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19D" w:rsidRPr="001C619F" w:rsidRDefault="0061419D" w:rsidP="00B52E5C">
      <w:pPr>
        <w:pStyle w:val="30"/>
        <w:shd w:val="clear" w:color="auto" w:fill="auto"/>
        <w:tabs>
          <w:tab w:val="left" w:pos="0"/>
          <w:tab w:val="left" w:pos="1134"/>
        </w:tabs>
        <w:spacing w:after="0" w:line="360" w:lineRule="exact"/>
        <w:jc w:val="center"/>
        <w:rPr>
          <w:b/>
        </w:rPr>
      </w:pPr>
      <w:bookmarkStart w:id="0" w:name="_GoBack"/>
      <w:bookmarkEnd w:id="0"/>
      <w:r w:rsidRPr="001C619F">
        <w:rPr>
          <w:b/>
        </w:rPr>
        <w:t>СОГЛАШЕНИ</w:t>
      </w:r>
      <w:r w:rsidR="00405333">
        <w:rPr>
          <w:b/>
        </w:rPr>
        <w:t>Е</w:t>
      </w:r>
    </w:p>
    <w:p w:rsidR="00405333" w:rsidRDefault="0061419D" w:rsidP="00B52E5C">
      <w:pPr>
        <w:pStyle w:val="30"/>
        <w:shd w:val="clear" w:color="auto" w:fill="auto"/>
        <w:tabs>
          <w:tab w:val="left" w:pos="0"/>
          <w:tab w:val="left" w:pos="1134"/>
        </w:tabs>
        <w:spacing w:after="0" w:line="302" w:lineRule="exact"/>
        <w:ind w:left="20"/>
        <w:jc w:val="center"/>
        <w:rPr>
          <w:b/>
        </w:rPr>
      </w:pPr>
      <w:r w:rsidRPr="001C619F">
        <w:rPr>
          <w:b/>
        </w:rPr>
        <w:t>между администрацией муниципального образования</w:t>
      </w:r>
      <w:r>
        <w:rPr>
          <w:b/>
        </w:rPr>
        <w:t xml:space="preserve"> </w:t>
      </w:r>
      <w:r w:rsidRPr="001C619F">
        <w:rPr>
          <w:b/>
        </w:rPr>
        <w:t>«Холмский городской округ</w:t>
      </w:r>
      <w:r w:rsidRPr="006B2163">
        <w:rPr>
          <w:b/>
          <w:color w:val="auto"/>
        </w:rPr>
        <w:t xml:space="preserve">», </w:t>
      </w:r>
      <w:r w:rsidR="00405333">
        <w:rPr>
          <w:b/>
          <w:color w:val="auto"/>
        </w:rPr>
        <w:t>Координационным советом председателей профсоюзных организаций</w:t>
      </w:r>
      <w:r w:rsidR="006B2163" w:rsidRPr="006B2163">
        <w:rPr>
          <w:b/>
          <w:color w:val="auto"/>
        </w:rPr>
        <w:t xml:space="preserve"> муницип</w:t>
      </w:r>
      <w:r w:rsidR="006B2163" w:rsidRPr="001C619F">
        <w:rPr>
          <w:b/>
        </w:rPr>
        <w:t>ального образования</w:t>
      </w:r>
      <w:r w:rsidR="006B2163">
        <w:rPr>
          <w:b/>
        </w:rPr>
        <w:t xml:space="preserve"> </w:t>
      </w:r>
      <w:r w:rsidR="006B2163" w:rsidRPr="001C619F">
        <w:rPr>
          <w:b/>
        </w:rPr>
        <w:t>«Холмский</w:t>
      </w:r>
    </w:p>
    <w:p w:rsidR="0061419D" w:rsidRPr="001C619F" w:rsidRDefault="006B2163" w:rsidP="00B52E5C">
      <w:pPr>
        <w:pStyle w:val="30"/>
        <w:shd w:val="clear" w:color="auto" w:fill="auto"/>
        <w:tabs>
          <w:tab w:val="left" w:pos="0"/>
          <w:tab w:val="left" w:pos="1134"/>
        </w:tabs>
        <w:spacing w:after="0" w:line="302" w:lineRule="exact"/>
        <w:ind w:left="20"/>
        <w:jc w:val="center"/>
        <w:rPr>
          <w:b/>
        </w:rPr>
      </w:pPr>
      <w:r w:rsidRPr="001C619F">
        <w:rPr>
          <w:b/>
        </w:rPr>
        <w:t xml:space="preserve"> городской округ»</w:t>
      </w:r>
      <w:r w:rsidR="0061419D" w:rsidRPr="001C619F">
        <w:rPr>
          <w:b/>
        </w:rPr>
        <w:t>,</w:t>
      </w:r>
      <w:r w:rsidR="00405333">
        <w:rPr>
          <w:b/>
        </w:rPr>
        <w:t xml:space="preserve"> </w:t>
      </w:r>
      <w:r w:rsidR="0061419D" w:rsidRPr="001C619F">
        <w:rPr>
          <w:b/>
        </w:rPr>
        <w:t>работодателями муниципального образования</w:t>
      </w:r>
    </w:p>
    <w:p w:rsidR="00405333" w:rsidRDefault="0061419D" w:rsidP="001C619F">
      <w:pPr>
        <w:pStyle w:val="30"/>
        <w:shd w:val="clear" w:color="auto" w:fill="auto"/>
        <w:tabs>
          <w:tab w:val="left" w:pos="0"/>
          <w:tab w:val="left" w:pos="1134"/>
        </w:tabs>
        <w:spacing w:after="0" w:line="302" w:lineRule="exact"/>
        <w:ind w:left="20"/>
        <w:jc w:val="center"/>
        <w:rPr>
          <w:b/>
        </w:rPr>
      </w:pPr>
      <w:r w:rsidRPr="001C619F">
        <w:rPr>
          <w:b/>
        </w:rPr>
        <w:t>«Холмский городской округ»</w:t>
      </w:r>
      <w:r>
        <w:rPr>
          <w:b/>
        </w:rPr>
        <w:t xml:space="preserve"> </w:t>
      </w:r>
    </w:p>
    <w:p w:rsidR="0061419D" w:rsidRDefault="00405333" w:rsidP="001C619F">
      <w:pPr>
        <w:pStyle w:val="30"/>
        <w:shd w:val="clear" w:color="auto" w:fill="auto"/>
        <w:tabs>
          <w:tab w:val="left" w:pos="0"/>
          <w:tab w:val="left" w:pos="1134"/>
        </w:tabs>
        <w:spacing w:after="0" w:line="302" w:lineRule="exact"/>
        <w:ind w:left="20"/>
        <w:jc w:val="center"/>
        <w:rPr>
          <w:b/>
        </w:rPr>
      </w:pPr>
      <w:r>
        <w:rPr>
          <w:b/>
        </w:rPr>
        <w:t>на 2017 -2019</w:t>
      </w:r>
      <w:r w:rsidR="0061419D" w:rsidRPr="001C619F">
        <w:rPr>
          <w:b/>
        </w:rPr>
        <w:t xml:space="preserve"> годы</w:t>
      </w:r>
    </w:p>
    <w:p w:rsidR="0061419D" w:rsidRPr="001C619F" w:rsidRDefault="0061419D" w:rsidP="001C619F">
      <w:pPr>
        <w:pStyle w:val="30"/>
        <w:shd w:val="clear" w:color="auto" w:fill="auto"/>
        <w:tabs>
          <w:tab w:val="left" w:pos="0"/>
          <w:tab w:val="left" w:pos="1134"/>
        </w:tabs>
        <w:spacing w:after="0" w:line="302" w:lineRule="exact"/>
        <w:ind w:left="20"/>
        <w:jc w:val="center"/>
        <w:rPr>
          <w:b/>
        </w:rPr>
      </w:pPr>
    </w:p>
    <w:p w:rsidR="0061419D" w:rsidRPr="00AE3159" w:rsidRDefault="0061419D" w:rsidP="00AE3159">
      <w:pPr>
        <w:pStyle w:val="21"/>
        <w:shd w:val="clear" w:color="auto" w:fill="auto"/>
        <w:tabs>
          <w:tab w:val="left" w:pos="0"/>
          <w:tab w:val="left" w:pos="1134"/>
        </w:tabs>
        <w:spacing w:before="0" w:after="443" w:line="220" w:lineRule="exact"/>
        <w:rPr>
          <w:sz w:val="24"/>
          <w:szCs w:val="24"/>
        </w:rPr>
      </w:pPr>
      <w:r w:rsidRPr="00AE3159">
        <w:rPr>
          <w:sz w:val="24"/>
          <w:szCs w:val="24"/>
        </w:rPr>
        <w:t>г.</w:t>
      </w:r>
      <w:r>
        <w:rPr>
          <w:sz w:val="24"/>
          <w:szCs w:val="24"/>
        </w:rPr>
        <w:t xml:space="preserve"> Холмск</w:t>
      </w:r>
    </w:p>
    <w:p w:rsidR="0061419D" w:rsidRPr="00AE3159" w:rsidRDefault="0061419D" w:rsidP="009258E2">
      <w:pPr>
        <w:pStyle w:val="21"/>
        <w:shd w:val="clear" w:color="auto" w:fill="auto"/>
        <w:tabs>
          <w:tab w:val="left" w:pos="0"/>
          <w:tab w:val="left" w:pos="1134"/>
        </w:tabs>
        <w:spacing w:before="0" w:after="0" w:line="264" w:lineRule="exact"/>
        <w:ind w:firstLine="709"/>
        <w:jc w:val="both"/>
        <w:rPr>
          <w:sz w:val="24"/>
          <w:szCs w:val="24"/>
        </w:rPr>
      </w:pPr>
      <w:r w:rsidRPr="00AE3159">
        <w:rPr>
          <w:sz w:val="24"/>
          <w:szCs w:val="24"/>
        </w:rPr>
        <w:t xml:space="preserve">Мы, нижеподписавшиеся полномочные представители администрации </w:t>
      </w:r>
      <w:r w:rsidR="00405333">
        <w:rPr>
          <w:sz w:val="24"/>
          <w:szCs w:val="24"/>
        </w:rPr>
        <w:t>муниципального</w:t>
      </w:r>
      <w:r w:rsidR="009258E2">
        <w:rPr>
          <w:sz w:val="24"/>
          <w:szCs w:val="24"/>
        </w:rPr>
        <w:t xml:space="preserve"> </w:t>
      </w:r>
      <w:r w:rsidR="00405333">
        <w:rPr>
          <w:sz w:val="24"/>
          <w:szCs w:val="24"/>
        </w:rPr>
        <w:t xml:space="preserve">образования </w:t>
      </w:r>
      <w:r>
        <w:rPr>
          <w:sz w:val="24"/>
          <w:szCs w:val="24"/>
        </w:rPr>
        <w:t>«Холмский городской округ»</w:t>
      </w:r>
      <w:r w:rsidRPr="00AE3159">
        <w:rPr>
          <w:sz w:val="24"/>
          <w:szCs w:val="24"/>
        </w:rPr>
        <w:t xml:space="preserve">, в лице </w:t>
      </w:r>
      <w:r w:rsidR="00405333">
        <w:rPr>
          <w:sz w:val="24"/>
          <w:szCs w:val="24"/>
        </w:rPr>
        <w:t>главы администрации</w:t>
      </w:r>
      <w:r w:rsidR="009258E2">
        <w:rPr>
          <w:sz w:val="24"/>
          <w:szCs w:val="24"/>
        </w:rPr>
        <w:t xml:space="preserve">  </w:t>
      </w:r>
      <w:r w:rsidR="00405333">
        <w:rPr>
          <w:sz w:val="24"/>
          <w:szCs w:val="24"/>
        </w:rPr>
        <w:t xml:space="preserve">муниципального </w:t>
      </w:r>
      <w:r>
        <w:rPr>
          <w:sz w:val="24"/>
          <w:szCs w:val="24"/>
        </w:rPr>
        <w:t>образования «Холмский городской округ» Сухомесова Андрея Модестовича</w:t>
      </w:r>
      <w:r w:rsidRPr="00AE3159">
        <w:rPr>
          <w:sz w:val="24"/>
          <w:szCs w:val="24"/>
        </w:rPr>
        <w:t xml:space="preserve"> (далее - Администрация</w:t>
      </w:r>
      <w:r w:rsidR="009258E2">
        <w:rPr>
          <w:sz w:val="24"/>
          <w:szCs w:val="24"/>
        </w:rPr>
        <w:t xml:space="preserve">), </w:t>
      </w:r>
      <w:r w:rsidR="00405333">
        <w:rPr>
          <w:sz w:val="24"/>
          <w:szCs w:val="24"/>
        </w:rPr>
        <w:t>Координационного совета председателей профсоюзных организаций муниципального образования «Холмский городской округ»</w:t>
      </w:r>
      <w:r w:rsidR="009258E2">
        <w:rPr>
          <w:sz w:val="24"/>
          <w:szCs w:val="24"/>
        </w:rPr>
        <w:t xml:space="preserve">, в лице председателя Координационного совета председателей профсоюзных организаций муниципального образования «Холмский городской округ» </w:t>
      </w:r>
      <w:r w:rsidR="00405333">
        <w:rPr>
          <w:sz w:val="24"/>
          <w:szCs w:val="24"/>
        </w:rPr>
        <w:t xml:space="preserve"> Жгенти Натальи Михайловны </w:t>
      </w:r>
      <w:r w:rsidRPr="006B2163">
        <w:rPr>
          <w:color w:val="auto"/>
          <w:sz w:val="24"/>
          <w:szCs w:val="24"/>
        </w:rPr>
        <w:t>(далее - Профсоюзы), и работодателей</w:t>
      </w:r>
      <w:r w:rsidRPr="00AE3159">
        <w:rPr>
          <w:sz w:val="24"/>
          <w:szCs w:val="24"/>
        </w:rPr>
        <w:t xml:space="preserve"> </w:t>
      </w:r>
      <w:r>
        <w:rPr>
          <w:sz w:val="24"/>
          <w:szCs w:val="24"/>
        </w:rPr>
        <w:t>муниципального образования «Холмский городской округ»</w:t>
      </w:r>
      <w:r w:rsidRPr="00AE3159">
        <w:rPr>
          <w:sz w:val="24"/>
          <w:szCs w:val="24"/>
        </w:rPr>
        <w:t xml:space="preserve">, в лице </w:t>
      </w:r>
      <w:r w:rsidRPr="006B2163">
        <w:rPr>
          <w:color w:val="auto"/>
          <w:sz w:val="24"/>
          <w:szCs w:val="24"/>
        </w:rPr>
        <w:t xml:space="preserve">координатора </w:t>
      </w:r>
      <w:r w:rsidR="00405333" w:rsidRPr="00405333">
        <w:rPr>
          <w:color w:val="auto"/>
          <w:sz w:val="24"/>
          <w:szCs w:val="24"/>
        </w:rPr>
        <w:t>Догадина Сергея Николаевича</w:t>
      </w:r>
      <w:r w:rsidRPr="006B2163">
        <w:rPr>
          <w:color w:val="auto"/>
          <w:sz w:val="24"/>
          <w:szCs w:val="24"/>
        </w:rPr>
        <w:t xml:space="preserve"> (далее</w:t>
      </w:r>
      <w:r w:rsidRPr="00AE3159">
        <w:rPr>
          <w:sz w:val="24"/>
          <w:szCs w:val="24"/>
        </w:rPr>
        <w:t xml:space="preserve"> - Работодатели), </w:t>
      </w:r>
      <w:r w:rsidRPr="006B2163">
        <w:rPr>
          <w:color w:val="auto"/>
          <w:sz w:val="24"/>
          <w:szCs w:val="24"/>
        </w:rPr>
        <w:t>именуемые в дальнейшем Сторонами, руководствуясь Трудовым кодексом Российской Федерации, соглашением между Правительством Сахалинской области, областным объединением организаций профсоюзов и объединением раб</w:t>
      </w:r>
      <w:r w:rsidR="006B2163" w:rsidRPr="006B2163">
        <w:rPr>
          <w:color w:val="auto"/>
          <w:sz w:val="24"/>
          <w:szCs w:val="24"/>
        </w:rPr>
        <w:t xml:space="preserve">отодателей Сахалинской области </w:t>
      </w:r>
      <w:r w:rsidRPr="006B2163">
        <w:rPr>
          <w:color w:val="auto"/>
          <w:sz w:val="24"/>
          <w:szCs w:val="24"/>
        </w:rPr>
        <w:t>и другими нормативными правовыми актами, заключили</w:t>
      </w:r>
      <w:r w:rsidRPr="00AE3159">
        <w:rPr>
          <w:sz w:val="24"/>
          <w:szCs w:val="24"/>
        </w:rPr>
        <w:t xml:space="preserve"> настоящее соглашение (далее - Соглашение), устанавливающее общие принципы регулирования социально-трудовых и связанных с ними экономических отношений на территории </w:t>
      </w:r>
      <w:r>
        <w:rPr>
          <w:sz w:val="24"/>
          <w:szCs w:val="24"/>
        </w:rPr>
        <w:t>муниципального образования «Холмский городской округ»</w:t>
      </w:r>
      <w:r w:rsidRPr="00AE3159">
        <w:rPr>
          <w:sz w:val="24"/>
          <w:szCs w:val="24"/>
        </w:rPr>
        <w:t xml:space="preserve"> в 201</w:t>
      </w:r>
      <w:r w:rsidR="009258E2">
        <w:rPr>
          <w:sz w:val="24"/>
          <w:szCs w:val="24"/>
        </w:rPr>
        <w:t>7</w:t>
      </w:r>
      <w:r w:rsidRPr="00AE3159">
        <w:rPr>
          <w:sz w:val="24"/>
          <w:szCs w:val="24"/>
        </w:rPr>
        <w:t xml:space="preserve"> - 201</w:t>
      </w:r>
      <w:r w:rsidR="009258E2">
        <w:rPr>
          <w:sz w:val="24"/>
          <w:szCs w:val="24"/>
        </w:rPr>
        <w:t>9</w:t>
      </w:r>
      <w:r w:rsidRPr="00AE3159">
        <w:rPr>
          <w:sz w:val="24"/>
          <w:szCs w:val="24"/>
        </w:rPr>
        <w:t xml:space="preserve"> годах и совместные действия Сторон по их осуществлению.</w:t>
      </w:r>
    </w:p>
    <w:p w:rsidR="0061419D" w:rsidRPr="00AE3159" w:rsidRDefault="0061419D" w:rsidP="009258E2">
      <w:pPr>
        <w:pStyle w:val="21"/>
        <w:shd w:val="clear" w:color="auto" w:fill="auto"/>
        <w:tabs>
          <w:tab w:val="left" w:pos="0"/>
          <w:tab w:val="left" w:pos="1134"/>
        </w:tabs>
        <w:spacing w:before="0" w:after="0" w:line="264" w:lineRule="exact"/>
        <w:ind w:firstLine="709"/>
        <w:jc w:val="both"/>
        <w:rPr>
          <w:sz w:val="24"/>
          <w:szCs w:val="24"/>
        </w:rPr>
      </w:pPr>
      <w:r w:rsidRPr="00AE3159">
        <w:rPr>
          <w:sz w:val="24"/>
          <w:szCs w:val="24"/>
        </w:rPr>
        <w:t>Стороны ставят в числе приоритетных целей Соглашения проведение в предстоящий период социально-экономической политики, обеспечивающей право граждан на достойный труд, повышение уровня и качества жизни работников и их семей, сокращение масштабов бедности на основе устойчивого развития социально ориентированной экономики, повышения ее конкурентоспособности и увеличения прибыльности хозяйствующих субъектов, роста производительности труда, обеспечения стабильной занятости и гибкости рынка труда, безопасности рабочих мест, расширения возможностей профессионального и карьерного роста работников.</w:t>
      </w:r>
    </w:p>
    <w:p w:rsidR="0061419D" w:rsidRPr="00AE3159" w:rsidRDefault="0061419D" w:rsidP="009258E2">
      <w:pPr>
        <w:pStyle w:val="21"/>
        <w:shd w:val="clear" w:color="auto" w:fill="auto"/>
        <w:tabs>
          <w:tab w:val="left" w:pos="0"/>
          <w:tab w:val="left" w:pos="1134"/>
        </w:tabs>
        <w:spacing w:before="0" w:after="0" w:line="264" w:lineRule="exact"/>
        <w:ind w:firstLine="709"/>
        <w:jc w:val="both"/>
        <w:rPr>
          <w:sz w:val="24"/>
          <w:szCs w:val="24"/>
        </w:rPr>
      </w:pPr>
      <w:r w:rsidRPr="00AE3159">
        <w:rPr>
          <w:sz w:val="24"/>
          <w:szCs w:val="24"/>
        </w:rPr>
        <w:t>Соглашение служит основой для переговоров и заключения отраслевых (межотраслевых) территориальных соглашений (далее - территориальные отраслевые соглашения) и коллективных договоров в организациях и у индивидуальных предпринимателей (далее - коллективные договоры).</w:t>
      </w:r>
    </w:p>
    <w:p w:rsidR="0061419D" w:rsidRPr="00AE3159" w:rsidRDefault="0061419D" w:rsidP="009258E2">
      <w:pPr>
        <w:pStyle w:val="21"/>
        <w:shd w:val="clear" w:color="auto" w:fill="auto"/>
        <w:tabs>
          <w:tab w:val="left" w:pos="0"/>
          <w:tab w:val="left" w:pos="1134"/>
        </w:tabs>
        <w:spacing w:before="0" w:after="0" w:line="264" w:lineRule="exact"/>
        <w:ind w:firstLine="709"/>
        <w:jc w:val="both"/>
        <w:rPr>
          <w:sz w:val="24"/>
          <w:szCs w:val="24"/>
        </w:rPr>
      </w:pPr>
      <w:r w:rsidRPr="00AE3159">
        <w:rPr>
          <w:sz w:val="24"/>
          <w:szCs w:val="24"/>
        </w:rPr>
        <w:t>Стороны рассматривают обязательства данного Соглашения как минимальные, которые должны быть обеспечены, дополнены и развиты в рамках заключения и реализации областных отраслевых соглашений и коллективных договоров.</w:t>
      </w:r>
    </w:p>
    <w:p w:rsidR="0061419D" w:rsidRPr="00AE3159" w:rsidRDefault="0061419D" w:rsidP="009258E2">
      <w:pPr>
        <w:pStyle w:val="21"/>
        <w:shd w:val="clear" w:color="auto" w:fill="auto"/>
        <w:tabs>
          <w:tab w:val="left" w:pos="0"/>
          <w:tab w:val="left" w:pos="1134"/>
        </w:tabs>
        <w:spacing w:before="0" w:after="0" w:line="264" w:lineRule="exact"/>
        <w:ind w:firstLine="709"/>
        <w:jc w:val="both"/>
        <w:rPr>
          <w:sz w:val="24"/>
          <w:szCs w:val="24"/>
        </w:rPr>
      </w:pPr>
      <w:r w:rsidRPr="00AE3159">
        <w:rPr>
          <w:sz w:val="24"/>
          <w:szCs w:val="24"/>
        </w:rPr>
        <w:t>Для обеспечения реализации настоящего Соглашения Стороны на основе взаимных консультаций готовят соответствующие документы и материалы, принимают необходимые решения в пределах своих полномочий.</w:t>
      </w:r>
    </w:p>
    <w:p w:rsidR="0061419D" w:rsidRDefault="0061419D" w:rsidP="009258E2">
      <w:pPr>
        <w:pStyle w:val="21"/>
        <w:shd w:val="clear" w:color="auto" w:fill="auto"/>
        <w:tabs>
          <w:tab w:val="left" w:pos="0"/>
          <w:tab w:val="left" w:pos="1134"/>
        </w:tabs>
        <w:spacing w:before="0" w:after="0" w:line="264" w:lineRule="exact"/>
        <w:ind w:firstLine="709"/>
        <w:jc w:val="both"/>
        <w:rPr>
          <w:color w:val="auto"/>
          <w:sz w:val="24"/>
          <w:szCs w:val="24"/>
        </w:rPr>
      </w:pPr>
      <w:r w:rsidRPr="00AE3159">
        <w:rPr>
          <w:sz w:val="24"/>
          <w:szCs w:val="24"/>
        </w:rPr>
        <w:t xml:space="preserve">Стороны, подписавшие настоящее Соглашение, в объеме своих полномочий, принимают на себя обязательства, закрепленные </w:t>
      </w:r>
      <w:r w:rsidRPr="006B2163">
        <w:rPr>
          <w:color w:val="auto"/>
          <w:sz w:val="24"/>
          <w:szCs w:val="24"/>
        </w:rPr>
        <w:t>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соглашением м</w:t>
      </w:r>
      <w:r w:rsidR="009258E2">
        <w:rPr>
          <w:color w:val="auto"/>
          <w:sz w:val="24"/>
          <w:szCs w:val="24"/>
        </w:rPr>
        <w:t xml:space="preserve">ежду Правительством Сахалинской </w:t>
      </w:r>
      <w:r w:rsidRPr="006B2163">
        <w:rPr>
          <w:color w:val="auto"/>
          <w:sz w:val="24"/>
          <w:szCs w:val="24"/>
        </w:rPr>
        <w:t>област</w:t>
      </w:r>
      <w:r w:rsidR="009258E2">
        <w:rPr>
          <w:color w:val="auto"/>
          <w:sz w:val="24"/>
          <w:szCs w:val="24"/>
        </w:rPr>
        <w:t>и областным объединением организаций п</w:t>
      </w:r>
      <w:r w:rsidRPr="006B2163">
        <w:rPr>
          <w:color w:val="auto"/>
          <w:sz w:val="24"/>
          <w:szCs w:val="24"/>
        </w:rPr>
        <w:t>рофсоюзов и объединением работодателей Сахалинской области; отраслевыми (межотраслевыми)</w:t>
      </w:r>
    </w:p>
    <w:p w:rsidR="009258E2" w:rsidRPr="006B2163" w:rsidRDefault="009258E2" w:rsidP="009258E2">
      <w:pPr>
        <w:pStyle w:val="21"/>
        <w:shd w:val="clear" w:color="auto" w:fill="auto"/>
        <w:tabs>
          <w:tab w:val="left" w:pos="0"/>
          <w:tab w:val="left" w:pos="1134"/>
        </w:tabs>
        <w:spacing w:before="0" w:after="0" w:line="264" w:lineRule="exact"/>
        <w:ind w:firstLine="709"/>
        <w:jc w:val="both"/>
        <w:rPr>
          <w:color w:val="auto"/>
          <w:sz w:val="24"/>
          <w:szCs w:val="24"/>
        </w:rPr>
      </w:pPr>
    </w:p>
    <w:p w:rsidR="0061419D" w:rsidRPr="00AE3159" w:rsidRDefault="0061419D" w:rsidP="00405333">
      <w:pPr>
        <w:pStyle w:val="21"/>
        <w:shd w:val="clear" w:color="auto" w:fill="auto"/>
        <w:tabs>
          <w:tab w:val="left" w:pos="0"/>
          <w:tab w:val="left" w:pos="1134"/>
        </w:tabs>
        <w:spacing w:before="0" w:after="0" w:line="264" w:lineRule="exact"/>
        <w:ind w:firstLine="709"/>
        <w:jc w:val="both"/>
        <w:rPr>
          <w:sz w:val="24"/>
          <w:szCs w:val="24"/>
        </w:rPr>
      </w:pPr>
      <w:r w:rsidRPr="009258E2">
        <w:rPr>
          <w:b/>
          <w:sz w:val="24"/>
          <w:szCs w:val="24"/>
        </w:rPr>
        <w:t>Обязательства работодателей принимают на себя также две другие Стороны в той</w:t>
      </w:r>
      <w:r w:rsidRPr="00AE3159">
        <w:rPr>
          <w:sz w:val="24"/>
          <w:szCs w:val="24"/>
        </w:rPr>
        <w:t xml:space="preserve"> мере, в которой они осуществляют эти функции.</w:t>
      </w:r>
    </w:p>
    <w:p w:rsidR="0061419D" w:rsidRPr="00AE3159" w:rsidRDefault="0061419D" w:rsidP="00405333">
      <w:pPr>
        <w:pStyle w:val="21"/>
        <w:shd w:val="clear" w:color="auto" w:fill="auto"/>
        <w:tabs>
          <w:tab w:val="left" w:pos="0"/>
          <w:tab w:val="left" w:pos="1134"/>
        </w:tabs>
        <w:spacing w:before="0" w:after="0" w:line="264" w:lineRule="exact"/>
        <w:ind w:firstLine="709"/>
        <w:jc w:val="both"/>
        <w:rPr>
          <w:sz w:val="24"/>
          <w:szCs w:val="24"/>
        </w:rPr>
      </w:pPr>
      <w:r w:rsidRPr="00AE3159">
        <w:rPr>
          <w:sz w:val="24"/>
          <w:szCs w:val="24"/>
        </w:rPr>
        <w:t>С целью обеспечения реализации Соглашения и его дальнейшего развития Стороны, на основе взаимных</w:t>
      </w:r>
      <w:r>
        <w:rPr>
          <w:sz w:val="24"/>
          <w:szCs w:val="24"/>
        </w:rPr>
        <w:t xml:space="preserve"> </w:t>
      </w:r>
      <w:r w:rsidRPr="00AE3159">
        <w:rPr>
          <w:sz w:val="24"/>
          <w:szCs w:val="24"/>
        </w:rPr>
        <w:t>консультаций, готовят соответствующие документы и материалы, принимают необходимые решения, формируют предложения в адрес органов государственной власти и местного самоуправления, профсоюзных органов, работодателей и добиваются их реализации.</w:t>
      </w:r>
    </w:p>
    <w:p w:rsidR="0061419D" w:rsidRPr="00AE3159" w:rsidRDefault="0061419D" w:rsidP="00AE3159">
      <w:pPr>
        <w:pStyle w:val="21"/>
        <w:shd w:val="clear" w:color="auto" w:fill="auto"/>
        <w:tabs>
          <w:tab w:val="left" w:pos="0"/>
          <w:tab w:val="left" w:pos="1134"/>
        </w:tabs>
        <w:spacing w:before="0" w:after="0" w:line="283" w:lineRule="exact"/>
        <w:ind w:firstLine="709"/>
        <w:jc w:val="both"/>
        <w:rPr>
          <w:sz w:val="24"/>
          <w:szCs w:val="24"/>
        </w:rPr>
      </w:pPr>
      <w:r w:rsidRPr="00AE3159">
        <w:rPr>
          <w:sz w:val="24"/>
          <w:szCs w:val="24"/>
        </w:rPr>
        <w:t>Соглашение открыто для присоединения к нему других объединений работодателей в порядке, определяемом действующим законодательством.</w:t>
      </w:r>
    </w:p>
    <w:p w:rsidR="0061419D" w:rsidRPr="00AE3159" w:rsidRDefault="0061419D" w:rsidP="00AE3159">
      <w:pPr>
        <w:pStyle w:val="21"/>
        <w:shd w:val="clear" w:color="auto" w:fill="auto"/>
        <w:tabs>
          <w:tab w:val="left" w:pos="0"/>
          <w:tab w:val="left" w:pos="1134"/>
        </w:tabs>
        <w:spacing w:before="0" w:after="358" w:line="220" w:lineRule="exact"/>
        <w:ind w:firstLine="709"/>
        <w:jc w:val="both"/>
        <w:rPr>
          <w:sz w:val="24"/>
          <w:szCs w:val="24"/>
        </w:rPr>
      </w:pPr>
      <w:r w:rsidRPr="00AE3159">
        <w:rPr>
          <w:sz w:val="24"/>
          <w:szCs w:val="24"/>
        </w:rPr>
        <w:t>Стороны принимают на себя в рамках своих полномочий нижеследующие обязательства:</w:t>
      </w:r>
    </w:p>
    <w:p w:rsidR="0061419D" w:rsidRPr="00AE3159" w:rsidRDefault="0061419D" w:rsidP="00AE3159">
      <w:pPr>
        <w:pStyle w:val="11"/>
        <w:keepNext/>
        <w:keepLines/>
        <w:shd w:val="clear" w:color="auto" w:fill="auto"/>
        <w:tabs>
          <w:tab w:val="left" w:pos="0"/>
          <w:tab w:val="left" w:pos="1134"/>
          <w:tab w:val="left" w:pos="3744"/>
        </w:tabs>
        <w:spacing w:before="0" w:after="319" w:line="220" w:lineRule="exact"/>
        <w:ind w:firstLine="0"/>
        <w:jc w:val="center"/>
        <w:rPr>
          <w:sz w:val="24"/>
          <w:szCs w:val="24"/>
        </w:rPr>
      </w:pPr>
      <w:bookmarkStart w:id="1" w:name="bookmark0"/>
      <w:smartTag w:uri="urn:schemas-microsoft-com:office:smarttags" w:element="place">
        <w:r>
          <w:rPr>
            <w:sz w:val="24"/>
            <w:szCs w:val="24"/>
            <w:lang w:val="en-US"/>
          </w:rPr>
          <w:t>I.</w:t>
        </w:r>
      </w:smartTag>
      <w:r>
        <w:rPr>
          <w:sz w:val="24"/>
          <w:szCs w:val="24"/>
          <w:lang w:val="en-US"/>
        </w:rPr>
        <w:t xml:space="preserve"> </w:t>
      </w:r>
      <w:r w:rsidRPr="00AE3159">
        <w:rPr>
          <w:sz w:val="24"/>
          <w:szCs w:val="24"/>
        </w:rPr>
        <w:t>В области экономической политики</w:t>
      </w:r>
      <w:bookmarkEnd w:id="1"/>
    </w:p>
    <w:p w:rsidR="0061419D" w:rsidRPr="00AE3159" w:rsidRDefault="0061419D" w:rsidP="00AE3159">
      <w:pPr>
        <w:pStyle w:val="11"/>
        <w:keepNext/>
        <w:keepLines/>
        <w:numPr>
          <w:ilvl w:val="0"/>
          <w:numId w:val="2"/>
        </w:numPr>
        <w:shd w:val="clear" w:color="auto" w:fill="auto"/>
        <w:tabs>
          <w:tab w:val="left" w:pos="0"/>
          <w:tab w:val="left" w:pos="1134"/>
          <w:tab w:val="left" w:pos="1530"/>
        </w:tabs>
        <w:spacing w:before="0" w:after="0" w:line="264" w:lineRule="exact"/>
        <w:ind w:firstLine="709"/>
        <w:rPr>
          <w:sz w:val="24"/>
          <w:szCs w:val="24"/>
        </w:rPr>
      </w:pPr>
      <w:bookmarkStart w:id="2" w:name="bookmark1"/>
      <w:r w:rsidRPr="00AE3159">
        <w:rPr>
          <w:sz w:val="24"/>
          <w:szCs w:val="24"/>
        </w:rPr>
        <w:t>Стороны:</w:t>
      </w:r>
      <w:bookmarkEnd w:id="2"/>
    </w:p>
    <w:p w:rsidR="0061419D" w:rsidRPr="00AE3159" w:rsidRDefault="0061419D" w:rsidP="00AE3159">
      <w:pPr>
        <w:pStyle w:val="21"/>
        <w:numPr>
          <w:ilvl w:val="0"/>
          <w:numId w:val="3"/>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 xml:space="preserve">Способствуют развитию высокоэффективного и конкурентоспособного производства, потребительского рынка, доступных и качественных услуг, повышению жизненного уровня населения </w:t>
      </w:r>
      <w:r>
        <w:rPr>
          <w:sz w:val="24"/>
          <w:szCs w:val="24"/>
        </w:rPr>
        <w:t>муниципального образования «Холмский городской округ»</w:t>
      </w:r>
      <w:r w:rsidRPr="00AE3159">
        <w:rPr>
          <w:sz w:val="24"/>
          <w:szCs w:val="24"/>
        </w:rPr>
        <w:t>.</w:t>
      </w:r>
    </w:p>
    <w:p w:rsidR="0061419D" w:rsidRPr="00AE3159" w:rsidRDefault="0061419D" w:rsidP="00AE3159">
      <w:pPr>
        <w:pStyle w:val="21"/>
        <w:numPr>
          <w:ilvl w:val="0"/>
          <w:numId w:val="3"/>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 xml:space="preserve">Обеспечивают совместные действия по вопросам бюджетной и налоговой политики, реализации целевых программ социально-экономического развития </w:t>
      </w:r>
      <w:r>
        <w:rPr>
          <w:sz w:val="24"/>
          <w:szCs w:val="24"/>
        </w:rPr>
        <w:t>муниципального образования «Холмский городской округ»</w:t>
      </w:r>
      <w:r w:rsidRPr="00AE3159">
        <w:rPr>
          <w:sz w:val="24"/>
          <w:szCs w:val="24"/>
        </w:rPr>
        <w:t>, проводят совместные консультации по</w:t>
      </w:r>
      <w:r>
        <w:rPr>
          <w:sz w:val="24"/>
          <w:szCs w:val="24"/>
        </w:rPr>
        <w:t xml:space="preserve"> </w:t>
      </w:r>
      <w:r w:rsidRPr="00AE3159">
        <w:rPr>
          <w:sz w:val="24"/>
          <w:szCs w:val="24"/>
        </w:rPr>
        <w:t xml:space="preserve">основным направлениям бюджетной политики и социально-экономического развития </w:t>
      </w:r>
      <w:r>
        <w:rPr>
          <w:sz w:val="24"/>
          <w:szCs w:val="24"/>
        </w:rPr>
        <w:t>муниципального образования «Холмский городской округ»</w:t>
      </w:r>
      <w:r w:rsidRPr="00AE3159">
        <w:rPr>
          <w:sz w:val="24"/>
          <w:szCs w:val="24"/>
        </w:rPr>
        <w:t xml:space="preserve"> на среднесрочную перспективу.</w:t>
      </w:r>
    </w:p>
    <w:p w:rsidR="0061419D" w:rsidRPr="00AE3159" w:rsidRDefault="0061419D" w:rsidP="00AE3159">
      <w:pPr>
        <w:pStyle w:val="21"/>
        <w:numPr>
          <w:ilvl w:val="0"/>
          <w:numId w:val="3"/>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Способствуют сокращению убыточных предприятий.</w:t>
      </w:r>
    </w:p>
    <w:p w:rsidR="0061419D" w:rsidRPr="00AE3159" w:rsidRDefault="0061419D" w:rsidP="00AE3159">
      <w:pPr>
        <w:pStyle w:val="21"/>
        <w:numPr>
          <w:ilvl w:val="0"/>
          <w:numId w:val="3"/>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 xml:space="preserve">Разрабатывают меры поддержки субъектов малого и среднего предпринимательства </w:t>
      </w:r>
      <w:r>
        <w:rPr>
          <w:sz w:val="24"/>
          <w:szCs w:val="24"/>
        </w:rPr>
        <w:t>муниципального образования «Холмский городской округ»</w:t>
      </w:r>
      <w:r w:rsidRPr="00AE3159">
        <w:rPr>
          <w:sz w:val="24"/>
          <w:szCs w:val="24"/>
        </w:rPr>
        <w:t>.</w:t>
      </w:r>
    </w:p>
    <w:p w:rsidR="0061419D" w:rsidRPr="00AE3159" w:rsidRDefault="0061419D" w:rsidP="00AE3159">
      <w:pPr>
        <w:pStyle w:val="21"/>
        <w:numPr>
          <w:ilvl w:val="0"/>
          <w:numId w:val="3"/>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 xml:space="preserve">Принимают меры по созданию благоприятного инвестиционного климата в целях привлечения отечественных и иностранных инвестиций в экономику </w:t>
      </w:r>
      <w:r>
        <w:rPr>
          <w:sz w:val="24"/>
          <w:szCs w:val="24"/>
        </w:rPr>
        <w:t>муниципального образования «Холмский городской округ»</w:t>
      </w:r>
      <w:r w:rsidRPr="00AE3159">
        <w:rPr>
          <w:sz w:val="24"/>
          <w:szCs w:val="24"/>
        </w:rPr>
        <w:t>.</w:t>
      </w:r>
    </w:p>
    <w:p w:rsidR="0061419D" w:rsidRPr="00AE3159" w:rsidRDefault="0061419D" w:rsidP="00AE3159">
      <w:pPr>
        <w:pStyle w:val="21"/>
        <w:numPr>
          <w:ilvl w:val="0"/>
          <w:numId w:val="3"/>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 xml:space="preserve">Добиваются снижения «теневой», неформальной предпринимательской деятельности в экономике и сфере услуг </w:t>
      </w:r>
      <w:r>
        <w:rPr>
          <w:sz w:val="24"/>
          <w:szCs w:val="24"/>
        </w:rPr>
        <w:t>муниципального образования «Холмский городской округ»</w:t>
      </w:r>
      <w:r w:rsidRPr="00AE3159">
        <w:rPr>
          <w:sz w:val="24"/>
          <w:szCs w:val="24"/>
        </w:rPr>
        <w:t>.</w:t>
      </w:r>
    </w:p>
    <w:p w:rsidR="0061419D" w:rsidRPr="00AE3159" w:rsidRDefault="0061419D" w:rsidP="00AE3159">
      <w:pPr>
        <w:pStyle w:val="21"/>
        <w:numPr>
          <w:ilvl w:val="0"/>
          <w:numId w:val="3"/>
        </w:numPr>
        <w:shd w:val="clear" w:color="auto" w:fill="auto"/>
        <w:tabs>
          <w:tab w:val="left" w:pos="0"/>
          <w:tab w:val="left" w:pos="1134"/>
          <w:tab w:val="left" w:pos="1418"/>
        </w:tabs>
        <w:spacing w:before="0" w:after="240" w:line="264" w:lineRule="exact"/>
        <w:ind w:firstLine="709"/>
        <w:jc w:val="both"/>
        <w:rPr>
          <w:sz w:val="24"/>
          <w:szCs w:val="24"/>
        </w:rPr>
      </w:pPr>
      <w:r w:rsidRPr="00AE3159">
        <w:rPr>
          <w:sz w:val="24"/>
          <w:szCs w:val="24"/>
        </w:rPr>
        <w:t>Содействуют формированию эффективной бюджетной системы, ориентированной на устойчивое развитие, модернизацию и диверсификацию экономики.</w:t>
      </w:r>
    </w:p>
    <w:p w:rsidR="0061419D" w:rsidRPr="00AE3159" w:rsidRDefault="0061419D" w:rsidP="00AE3159">
      <w:pPr>
        <w:pStyle w:val="11"/>
        <w:keepNext/>
        <w:keepLines/>
        <w:numPr>
          <w:ilvl w:val="0"/>
          <w:numId w:val="2"/>
        </w:numPr>
        <w:shd w:val="clear" w:color="auto" w:fill="auto"/>
        <w:tabs>
          <w:tab w:val="left" w:pos="0"/>
          <w:tab w:val="left" w:pos="1134"/>
          <w:tab w:val="left" w:pos="1530"/>
        </w:tabs>
        <w:spacing w:before="0" w:after="0" w:line="264" w:lineRule="exact"/>
        <w:ind w:firstLine="709"/>
        <w:rPr>
          <w:sz w:val="24"/>
          <w:szCs w:val="24"/>
        </w:rPr>
      </w:pPr>
      <w:bookmarkStart w:id="3" w:name="bookmark2"/>
      <w:r w:rsidRPr="00AE3159">
        <w:rPr>
          <w:sz w:val="24"/>
          <w:szCs w:val="24"/>
        </w:rPr>
        <w:t>Администрация:</w:t>
      </w:r>
      <w:bookmarkEnd w:id="3"/>
    </w:p>
    <w:p w:rsidR="0061419D" w:rsidRPr="00AE3159" w:rsidRDefault="0061419D" w:rsidP="00AE3159">
      <w:pPr>
        <w:pStyle w:val="21"/>
        <w:numPr>
          <w:ilvl w:val="0"/>
          <w:numId w:val="4"/>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Обеспечивает финансирование полномочий, возложенных на органы местного самоуправления, в пределах утвержденного бюджета.</w:t>
      </w:r>
    </w:p>
    <w:p w:rsidR="0061419D" w:rsidRPr="00AE3159" w:rsidRDefault="0061419D" w:rsidP="00AE3159">
      <w:pPr>
        <w:pStyle w:val="21"/>
        <w:numPr>
          <w:ilvl w:val="0"/>
          <w:numId w:val="4"/>
        </w:numPr>
        <w:shd w:val="clear" w:color="auto" w:fill="auto"/>
        <w:tabs>
          <w:tab w:val="left" w:pos="0"/>
          <w:tab w:val="left" w:pos="1134"/>
          <w:tab w:val="left" w:pos="1418"/>
        </w:tabs>
        <w:spacing w:before="0" w:after="0" w:line="264" w:lineRule="exact"/>
        <w:ind w:firstLine="709"/>
        <w:jc w:val="both"/>
        <w:rPr>
          <w:sz w:val="24"/>
          <w:szCs w:val="24"/>
        </w:rPr>
      </w:pPr>
      <w:r w:rsidRPr="005709CE">
        <w:rPr>
          <w:color w:val="auto"/>
          <w:sz w:val="24"/>
          <w:szCs w:val="24"/>
        </w:rPr>
        <w:t xml:space="preserve">Осуществляет контроль выполнения муниципальной </w:t>
      </w:r>
      <w:r w:rsidR="005709CE" w:rsidRPr="005709CE">
        <w:rPr>
          <w:color w:val="auto"/>
          <w:sz w:val="24"/>
          <w:szCs w:val="24"/>
        </w:rPr>
        <w:t>п</w:t>
      </w:r>
      <w:r w:rsidRPr="005709CE">
        <w:rPr>
          <w:color w:val="auto"/>
          <w:sz w:val="24"/>
          <w:szCs w:val="24"/>
        </w:rPr>
        <w:t xml:space="preserve">рограммы </w:t>
      </w:r>
      <w:r w:rsidR="005709CE" w:rsidRPr="005709CE">
        <w:rPr>
          <w:color w:val="auto"/>
          <w:sz w:val="24"/>
          <w:szCs w:val="24"/>
        </w:rPr>
        <w:t>комплексного социально-экономического развития муниципального образования «Холмский городской округ» на период 2014-2018 годы»</w:t>
      </w:r>
      <w:r w:rsidR="005709CE" w:rsidRPr="00AE3159">
        <w:rPr>
          <w:sz w:val="24"/>
          <w:szCs w:val="24"/>
        </w:rPr>
        <w:t>.</w:t>
      </w:r>
    </w:p>
    <w:p w:rsidR="0061419D" w:rsidRPr="00AE3159" w:rsidRDefault="0061419D" w:rsidP="00AE3159">
      <w:pPr>
        <w:pStyle w:val="21"/>
        <w:numPr>
          <w:ilvl w:val="0"/>
          <w:numId w:val="4"/>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 xml:space="preserve">Обеспечивает исполнение бюджета </w:t>
      </w:r>
      <w:r>
        <w:rPr>
          <w:sz w:val="24"/>
          <w:szCs w:val="24"/>
        </w:rPr>
        <w:t>муниципального образования «Холмский городской округ»</w:t>
      </w:r>
      <w:r w:rsidRPr="00AE3159">
        <w:rPr>
          <w:sz w:val="24"/>
          <w:szCs w:val="24"/>
        </w:rPr>
        <w:t>.</w:t>
      </w:r>
    </w:p>
    <w:p w:rsidR="0061419D" w:rsidRPr="00AE3159" w:rsidRDefault="0061419D" w:rsidP="00AE3159">
      <w:pPr>
        <w:pStyle w:val="21"/>
        <w:numPr>
          <w:ilvl w:val="0"/>
          <w:numId w:val="4"/>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 xml:space="preserve">Ходатайствует об установлении льготных тарифов на электрическую энергию для хозяйствующих субъектов, расположенных на территории </w:t>
      </w:r>
      <w:r>
        <w:rPr>
          <w:sz w:val="24"/>
          <w:szCs w:val="24"/>
        </w:rPr>
        <w:t>муниципального образования «Холмский городской округ»</w:t>
      </w:r>
      <w:r w:rsidRPr="00AE3159">
        <w:rPr>
          <w:sz w:val="24"/>
          <w:szCs w:val="24"/>
        </w:rPr>
        <w:t xml:space="preserve"> и имеющих приоритетную социальную значимость.</w:t>
      </w:r>
    </w:p>
    <w:p w:rsidR="0061419D" w:rsidRPr="00AE3159" w:rsidRDefault="0061419D" w:rsidP="00AE3159">
      <w:pPr>
        <w:pStyle w:val="21"/>
        <w:numPr>
          <w:ilvl w:val="0"/>
          <w:numId w:val="4"/>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Осуществляет меры поддержки местных товаропроизводителей в целях повышения конкурентоспособности производимой продукции. Содействует созданию благоприятных условий для развития потребительского рынка, насыщения его качественными, прежде всего, социал</w:t>
      </w:r>
      <w:r>
        <w:rPr>
          <w:sz w:val="24"/>
          <w:szCs w:val="24"/>
        </w:rPr>
        <w:t>ьно значимыми и востребованными</w:t>
      </w:r>
      <w:r w:rsidRPr="00AE3159">
        <w:rPr>
          <w:sz w:val="24"/>
          <w:szCs w:val="24"/>
        </w:rPr>
        <w:t xml:space="preserve"> товарами и </w:t>
      </w:r>
      <w:r w:rsidRPr="00AE3159">
        <w:rPr>
          <w:sz w:val="24"/>
          <w:szCs w:val="24"/>
        </w:rPr>
        <w:lastRenderedPageBreak/>
        <w:t>услугами.</w:t>
      </w:r>
    </w:p>
    <w:p w:rsidR="0061419D" w:rsidRPr="00AE3159" w:rsidRDefault="0061419D" w:rsidP="00AE3159">
      <w:pPr>
        <w:pStyle w:val="21"/>
        <w:numPr>
          <w:ilvl w:val="0"/>
          <w:numId w:val="4"/>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 xml:space="preserve">Содействует наращиванию собственных источников формирования местного бюджета за счет развития малого и среднего бизнеса, эффективного использования </w:t>
      </w:r>
      <w:r>
        <w:rPr>
          <w:sz w:val="24"/>
          <w:szCs w:val="24"/>
        </w:rPr>
        <w:t xml:space="preserve">земель муниципального образования и </w:t>
      </w:r>
      <w:r w:rsidRPr="00AE3159">
        <w:rPr>
          <w:sz w:val="24"/>
          <w:szCs w:val="24"/>
        </w:rPr>
        <w:t>муниципальной собственности.</w:t>
      </w:r>
    </w:p>
    <w:p w:rsidR="0061419D" w:rsidRPr="00AE3159" w:rsidRDefault="0061419D" w:rsidP="00AE3159">
      <w:pPr>
        <w:pStyle w:val="21"/>
        <w:numPr>
          <w:ilvl w:val="0"/>
          <w:numId w:val="4"/>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 xml:space="preserve"> Обеспечивает открытость (прозрачность) бюджета </w:t>
      </w:r>
      <w:r>
        <w:rPr>
          <w:sz w:val="24"/>
          <w:szCs w:val="24"/>
        </w:rPr>
        <w:t>муниципального образования «Холмский городской округ»</w:t>
      </w:r>
      <w:r w:rsidRPr="00AE3159">
        <w:rPr>
          <w:sz w:val="24"/>
          <w:szCs w:val="24"/>
        </w:rPr>
        <w:t xml:space="preserve"> на стадии его формирования и исполнения.</w:t>
      </w:r>
    </w:p>
    <w:p w:rsidR="0061419D" w:rsidRPr="00AE3159" w:rsidRDefault="0061419D" w:rsidP="00AE3159">
      <w:pPr>
        <w:pStyle w:val="21"/>
        <w:numPr>
          <w:ilvl w:val="0"/>
          <w:numId w:val="4"/>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 xml:space="preserve">Обеспечивает развитие дорожно-транспортной системы, инфраструктуры и реализацию социальных проектов, финансирование которых осуществляется в пределах средств </w:t>
      </w:r>
      <w:r>
        <w:rPr>
          <w:sz w:val="24"/>
          <w:szCs w:val="24"/>
        </w:rPr>
        <w:t>муниципального образования «Холмский городской округ»</w:t>
      </w:r>
      <w:r w:rsidRPr="00AE3159">
        <w:rPr>
          <w:sz w:val="24"/>
          <w:szCs w:val="24"/>
        </w:rPr>
        <w:t>.</w:t>
      </w:r>
    </w:p>
    <w:p w:rsidR="0061419D" w:rsidRPr="00AE3159" w:rsidRDefault="0061419D" w:rsidP="00AE3159">
      <w:pPr>
        <w:pStyle w:val="21"/>
        <w:numPr>
          <w:ilvl w:val="0"/>
          <w:numId w:val="4"/>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 xml:space="preserve"> Осуществляет мероприятия по повышению уровня экологической безопасности территории в пределах имеющихся полномочий.</w:t>
      </w:r>
    </w:p>
    <w:p w:rsidR="0061419D" w:rsidRPr="002D6071" w:rsidRDefault="0061419D" w:rsidP="00AE3159">
      <w:pPr>
        <w:pStyle w:val="21"/>
        <w:numPr>
          <w:ilvl w:val="0"/>
          <w:numId w:val="4"/>
        </w:numPr>
        <w:shd w:val="clear" w:color="auto" w:fill="auto"/>
        <w:tabs>
          <w:tab w:val="left" w:pos="0"/>
          <w:tab w:val="left" w:pos="1134"/>
          <w:tab w:val="left" w:pos="1418"/>
          <w:tab w:val="left" w:pos="1868"/>
        </w:tabs>
        <w:spacing w:before="40" w:after="40" w:line="240" w:lineRule="exact"/>
        <w:ind w:firstLine="709"/>
        <w:jc w:val="both"/>
      </w:pPr>
      <w:r w:rsidRPr="00AE3159">
        <w:rPr>
          <w:sz w:val="24"/>
          <w:szCs w:val="24"/>
        </w:rPr>
        <w:t>Содействует реформированию жилищно-коммунального хозяйства за счет создания конкурентной среды.</w:t>
      </w:r>
    </w:p>
    <w:p w:rsidR="0061419D" w:rsidRPr="002D6071" w:rsidRDefault="0061419D" w:rsidP="002D6071">
      <w:pPr>
        <w:pStyle w:val="21"/>
        <w:shd w:val="clear" w:color="auto" w:fill="auto"/>
        <w:tabs>
          <w:tab w:val="left" w:pos="0"/>
          <w:tab w:val="left" w:pos="1134"/>
          <w:tab w:val="left" w:pos="1418"/>
          <w:tab w:val="left" w:pos="1868"/>
        </w:tabs>
        <w:spacing w:before="40" w:after="40" w:line="240" w:lineRule="exact"/>
        <w:ind w:left="709"/>
        <w:jc w:val="both"/>
      </w:pPr>
    </w:p>
    <w:p w:rsidR="0061419D" w:rsidRPr="00AE3159" w:rsidRDefault="0061419D" w:rsidP="00AE3159">
      <w:pPr>
        <w:pStyle w:val="11"/>
        <w:keepNext/>
        <w:keepLines/>
        <w:numPr>
          <w:ilvl w:val="0"/>
          <w:numId w:val="2"/>
        </w:numPr>
        <w:shd w:val="clear" w:color="auto" w:fill="auto"/>
        <w:tabs>
          <w:tab w:val="left" w:pos="0"/>
          <w:tab w:val="left" w:pos="1134"/>
          <w:tab w:val="left" w:pos="1486"/>
        </w:tabs>
        <w:spacing w:before="0" w:after="0" w:line="264" w:lineRule="exact"/>
        <w:ind w:firstLine="709"/>
        <w:rPr>
          <w:sz w:val="24"/>
          <w:szCs w:val="24"/>
        </w:rPr>
      </w:pPr>
      <w:bookmarkStart w:id="4" w:name="bookmark3"/>
      <w:r w:rsidRPr="00AE3159">
        <w:rPr>
          <w:sz w:val="24"/>
          <w:szCs w:val="24"/>
        </w:rPr>
        <w:t>Работодатели:</w:t>
      </w:r>
      <w:bookmarkEnd w:id="4"/>
    </w:p>
    <w:p w:rsidR="0061419D" w:rsidRPr="00AE3159" w:rsidRDefault="0061419D" w:rsidP="00AE3159">
      <w:pPr>
        <w:pStyle w:val="21"/>
        <w:numPr>
          <w:ilvl w:val="0"/>
          <w:numId w:val="5"/>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Совершенствуют производство, расширяют выпуск продукции и перечень оказываемых услуг на основе внедрения новой техники и технологий, прогрессивных форм организации труда, соблюдения требований охраны труда и эффективного управления бизнесом.</w:t>
      </w:r>
    </w:p>
    <w:p w:rsidR="0061419D" w:rsidRPr="00AE3159" w:rsidRDefault="0061419D" w:rsidP="00AE3159">
      <w:pPr>
        <w:pStyle w:val="21"/>
        <w:numPr>
          <w:ilvl w:val="0"/>
          <w:numId w:val="5"/>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Осуществляют меры по неукоснительному соблюдению Трудового кодекса Российской Федерации, налогового законодательства, своевременной оплате текущих платежей, погашению задолженности в бюджеты всех уровней.</w:t>
      </w:r>
    </w:p>
    <w:p w:rsidR="0061419D" w:rsidRPr="00AE3159" w:rsidRDefault="0061419D" w:rsidP="00AE3159">
      <w:pPr>
        <w:pStyle w:val="21"/>
        <w:numPr>
          <w:ilvl w:val="0"/>
          <w:numId w:val="5"/>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Информируют работников о финансово-хозяйственной деятельности организации, принимаемых мерах по стабилизации и развитию производства.</w:t>
      </w:r>
    </w:p>
    <w:p w:rsidR="0061419D" w:rsidRPr="00AE3159" w:rsidRDefault="0061419D" w:rsidP="00AE3159">
      <w:pPr>
        <w:pStyle w:val="21"/>
        <w:numPr>
          <w:ilvl w:val="0"/>
          <w:numId w:val="5"/>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Обеспечивают по запросу органов местного самоуправления предоставление необходимой информации для совместной разработки про</w:t>
      </w:r>
      <w:r>
        <w:rPr>
          <w:sz w:val="24"/>
          <w:szCs w:val="24"/>
        </w:rPr>
        <w:t>гнозов и мониторинга социально-</w:t>
      </w:r>
      <w:r w:rsidRPr="00AE3159">
        <w:rPr>
          <w:sz w:val="24"/>
          <w:szCs w:val="24"/>
        </w:rPr>
        <w:t xml:space="preserve">экономического развития </w:t>
      </w:r>
      <w:r>
        <w:rPr>
          <w:sz w:val="24"/>
          <w:szCs w:val="24"/>
        </w:rPr>
        <w:t>муниципального образования «Холмский городской округ»</w:t>
      </w:r>
      <w:r w:rsidRPr="00AE3159">
        <w:rPr>
          <w:sz w:val="24"/>
          <w:szCs w:val="24"/>
        </w:rPr>
        <w:t>.</w:t>
      </w:r>
    </w:p>
    <w:p w:rsidR="0061419D" w:rsidRPr="00AE3159" w:rsidRDefault="0061419D" w:rsidP="00AE3159">
      <w:pPr>
        <w:pStyle w:val="21"/>
        <w:numPr>
          <w:ilvl w:val="0"/>
          <w:numId w:val="5"/>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Участвуют в инвестиционных проектах и программах в части предоставления внебюджетных инвестиций.</w:t>
      </w:r>
    </w:p>
    <w:p w:rsidR="0061419D" w:rsidRPr="00AE3159" w:rsidRDefault="0061419D" w:rsidP="00AE3159">
      <w:pPr>
        <w:pStyle w:val="21"/>
        <w:numPr>
          <w:ilvl w:val="0"/>
          <w:numId w:val="5"/>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Принимают меры по повышению качества предоставляемых услуг и производимой продукции.</w:t>
      </w:r>
    </w:p>
    <w:p w:rsidR="0061419D" w:rsidRPr="00AE3159" w:rsidRDefault="0061419D" w:rsidP="00AE3159">
      <w:pPr>
        <w:pStyle w:val="21"/>
        <w:numPr>
          <w:ilvl w:val="0"/>
          <w:numId w:val="5"/>
        </w:numPr>
        <w:shd w:val="clear" w:color="auto" w:fill="auto"/>
        <w:tabs>
          <w:tab w:val="left" w:pos="0"/>
          <w:tab w:val="left" w:pos="1134"/>
          <w:tab w:val="left" w:pos="1418"/>
        </w:tabs>
        <w:spacing w:before="0" w:after="240" w:line="264" w:lineRule="exact"/>
        <w:ind w:firstLine="709"/>
        <w:jc w:val="both"/>
        <w:rPr>
          <w:sz w:val="24"/>
          <w:szCs w:val="24"/>
        </w:rPr>
      </w:pPr>
      <w:r w:rsidRPr="00AE3159">
        <w:rPr>
          <w:sz w:val="24"/>
          <w:szCs w:val="24"/>
        </w:rPr>
        <w:t xml:space="preserve">Принимают меры по предупреждению банкротства </w:t>
      </w:r>
      <w:r w:rsidRPr="00AE3159">
        <w:rPr>
          <w:rStyle w:val="2LucidaSansUnicode"/>
          <w:rFonts w:ascii="Times New Roman" w:eastAsia="Arial Unicode MS" w:hAnsi="Times New Roman" w:cs="Times New Roman"/>
          <w:sz w:val="24"/>
          <w:szCs w:val="24"/>
        </w:rPr>
        <w:t>организаций.</w:t>
      </w:r>
    </w:p>
    <w:p w:rsidR="0061419D" w:rsidRPr="00AE3159" w:rsidRDefault="0061419D" w:rsidP="00AE3159">
      <w:pPr>
        <w:pStyle w:val="11"/>
        <w:keepNext/>
        <w:keepLines/>
        <w:numPr>
          <w:ilvl w:val="0"/>
          <w:numId w:val="2"/>
        </w:numPr>
        <w:shd w:val="clear" w:color="auto" w:fill="auto"/>
        <w:tabs>
          <w:tab w:val="left" w:pos="0"/>
          <w:tab w:val="left" w:pos="1134"/>
          <w:tab w:val="left" w:pos="1482"/>
        </w:tabs>
        <w:spacing w:before="0" w:after="0" w:line="264" w:lineRule="exact"/>
        <w:ind w:firstLine="709"/>
        <w:rPr>
          <w:sz w:val="24"/>
          <w:szCs w:val="24"/>
        </w:rPr>
      </w:pPr>
      <w:bookmarkStart w:id="5" w:name="bookmark4"/>
      <w:r w:rsidRPr="00AE3159">
        <w:rPr>
          <w:sz w:val="24"/>
          <w:szCs w:val="24"/>
        </w:rPr>
        <w:t>Профсоюзы:</w:t>
      </w:r>
      <w:bookmarkEnd w:id="5"/>
    </w:p>
    <w:p w:rsidR="0061419D" w:rsidRPr="00AE3159" w:rsidRDefault="0061419D" w:rsidP="00AE3159">
      <w:pPr>
        <w:pStyle w:val="21"/>
        <w:numPr>
          <w:ilvl w:val="0"/>
          <w:numId w:val="6"/>
        </w:numPr>
        <w:shd w:val="clear" w:color="auto" w:fill="auto"/>
        <w:tabs>
          <w:tab w:val="left" w:pos="0"/>
          <w:tab w:val="left" w:pos="1418"/>
        </w:tabs>
        <w:spacing w:before="0" w:after="0" w:line="264" w:lineRule="exact"/>
        <w:ind w:firstLine="709"/>
        <w:jc w:val="both"/>
        <w:rPr>
          <w:sz w:val="24"/>
          <w:szCs w:val="24"/>
        </w:rPr>
      </w:pPr>
      <w:r w:rsidRPr="00AE3159">
        <w:rPr>
          <w:sz w:val="24"/>
          <w:szCs w:val="24"/>
        </w:rPr>
        <w:t xml:space="preserve">Способствуют укреплению в трудовых коллективах, осуществляющих свою деятельность на территории </w:t>
      </w:r>
      <w:r>
        <w:rPr>
          <w:sz w:val="24"/>
          <w:szCs w:val="24"/>
        </w:rPr>
        <w:t>муниципального образования «Холмский городской округ»</w:t>
      </w:r>
      <w:r w:rsidRPr="00AE3159">
        <w:rPr>
          <w:sz w:val="24"/>
          <w:szCs w:val="24"/>
        </w:rPr>
        <w:t>, трудовой дисциплины и организации соревновательного движения за повышение производительности труда и эффективности производства.</w:t>
      </w:r>
    </w:p>
    <w:p w:rsidR="0061419D" w:rsidRPr="00AE3159" w:rsidRDefault="0061419D" w:rsidP="00AE3159">
      <w:pPr>
        <w:pStyle w:val="21"/>
        <w:numPr>
          <w:ilvl w:val="0"/>
          <w:numId w:val="6"/>
        </w:numPr>
        <w:shd w:val="clear" w:color="auto" w:fill="auto"/>
        <w:tabs>
          <w:tab w:val="left" w:pos="0"/>
          <w:tab w:val="left" w:pos="1418"/>
        </w:tabs>
        <w:spacing w:before="0" w:after="0" w:line="264" w:lineRule="exact"/>
        <w:ind w:firstLine="709"/>
        <w:jc w:val="both"/>
        <w:rPr>
          <w:sz w:val="24"/>
          <w:szCs w:val="24"/>
        </w:rPr>
      </w:pPr>
      <w:r w:rsidRPr="00AE3159">
        <w:rPr>
          <w:sz w:val="24"/>
          <w:szCs w:val="24"/>
        </w:rPr>
        <w:t>Сотрудничают с работодателями в решении задач профессионального развития персонала, обеспечивая защиту прав работников, повышение их квалификации, подготовку и переподготовку кадров по профессиям и специальностям.</w:t>
      </w:r>
    </w:p>
    <w:p w:rsidR="0061419D" w:rsidRPr="00AE3159" w:rsidRDefault="0061419D" w:rsidP="00AE3159">
      <w:pPr>
        <w:pStyle w:val="21"/>
        <w:numPr>
          <w:ilvl w:val="0"/>
          <w:numId w:val="6"/>
        </w:numPr>
        <w:shd w:val="clear" w:color="auto" w:fill="auto"/>
        <w:tabs>
          <w:tab w:val="left" w:pos="0"/>
          <w:tab w:val="left" w:pos="1418"/>
        </w:tabs>
        <w:spacing w:before="0" w:after="0" w:line="264" w:lineRule="exact"/>
        <w:ind w:firstLine="709"/>
        <w:jc w:val="both"/>
        <w:rPr>
          <w:sz w:val="24"/>
          <w:szCs w:val="24"/>
        </w:rPr>
      </w:pPr>
      <w:r w:rsidRPr="00AE3159">
        <w:rPr>
          <w:sz w:val="24"/>
          <w:szCs w:val="24"/>
        </w:rPr>
        <w:t>Выходят с инициативой о включении в коллективные договоры и соглашения взаимных обязательств, направленных на сохранение, модернизацию и развитие производства, повышение производительности труда.</w:t>
      </w:r>
    </w:p>
    <w:p w:rsidR="0061419D" w:rsidRPr="00AE3159" w:rsidRDefault="0061419D" w:rsidP="00AE3159">
      <w:pPr>
        <w:pStyle w:val="21"/>
        <w:numPr>
          <w:ilvl w:val="0"/>
          <w:numId w:val="6"/>
        </w:numPr>
        <w:shd w:val="clear" w:color="auto" w:fill="auto"/>
        <w:tabs>
          <w:tab w:val="left" w:pos="0"/>
          <w:tab w:val="left" w:pos="1418"/>
        </w:tabs>
        <w:spacing w:before="0" w:after="0" w:line="264" w:lineRule="exact"/>
        <w:ind w:firstLine="709"/>
        <w:jc w:val="both"/>
        <w:rPr>
          <w:sz w:val="24"/>
          <w:szCs w:val="24"/>
        </w:rPr>
      </w:pPr>
      <w:r w:rsidRPr="00AE3159">
        <w:rPr>
          <w:sz w:val="24"/>
          <w:szCs w:val="24"/>
        </w:rPr>
        <w:t xml:space="preserve">Принимают меры по созданию профсоюзных организаций у работодателей </w:t>
      </w:r>
      <w:r>
        <w:rPr>
          <w:sz w:val="24"/>
          <w:szCs w:val="24"/>
        </w:rPr>
        <w:t>муниципального образования «Холмский городской округ»</w:t>
      </w:r>
      <w:r w:rsidRPr="00AE3159">
        <w:rPr>
          <w:sz w:val="24"/>
          <w:szCs w:val="24"/>
        </w:rPr>
        <w:t xml:space="preserve"> с целью обеспечения социальной защиты работников через коллективные договоры и соглашения.</w:t>
      </w:r>
    </w:p>
    <w:p w:rsidR="0061419D" w:rsidRPr="00AE3159" w:rsidRDefault="0061419D" w:rsidP="00AE3159">
      <w:pPr>
        <w:pStyle w:val="21"/>
        <w:numPr>
          <w:ilvl w:val="0"/>
          <w:numId w:val="6"/>
        </w:numPr>
        <w:shd w:val="clear" w:color="auto" w:fill="auto"/>
        <w:tabs>
          <w:tab w:val="left" w:pos="0"/>
          <w:tab w:val="left" w:pos="1418"/>
        </w:tabs>
        <w:spacing w:before="0" w:after="263" w:line="220" w:lineRule="exact"/>
        <w:ind w:firstLine="709"/>
        <w:jc w:val="both"/>
        <w:rPr>
          <w:sz w:val="24"/>
          <w:szCs w:val="24"/>
        </w:rPr>
      </w:pPr>
      <w:r w:rsidRPr="00AE3159">
        <w:rPr>
          <w:sz w:val="24"/>
          <w:szCs w:val="24"/>
        </w:rPr>
        <w:t>Способствуют участию работников в управлении производством.</w:t>
      </w:r>
    </w:p>
    <w:p w:rsidR="0061419D" w:rsidRPr="00AE3159" w:rsidRDefault="0061419D" w:rsidP="00AE3159">
      <w:pPr>
        <w:pStyle w:val="40"/>
        <w:numPr>
          <w:ilvl w:val="0"/>
          <w:numId w:val="2"/>
        </w:numPr>
        <w:shd w:val="clear" w:color="auto" w:fill="auto"/>
        <w:tabs>
          <w:tab w:val="left" w:pos="0"/>
          <w:tab w:val="left" w:pos="1134"/>
          <w:tab w:val="left" w:pos="1645"/>
        </w:tabs>
        <w:spacing w:before="0"/>
        <w:ind w:firstLine="709"/>
        <w:rPr>
          <w:sz w:val="24"/>
          <w:szCs w:val="24"/>
        </w:rPr>
      </w:pPr>
      <w:r w:rsidRPr="00AE3159">
        <w:rPr>
          <w:sz w:val="24"/>
          <w:szCs w:val="24"/>
        </w:rPr>
        <w:t>Работодатели и Профсоюзы:</w:t>
      </w:r>
    </w:p>
    <w:p w:rsidR="0061419D" w:rsidRPr="00AE3159" w:rsidRDefault="0061419D" w:rsidP="00AE3159">
      <w:pPr>
        <w:pStyle w:val="21"/>
        <w:numPr>
          <w:ilvl w:val="0"/>
          <w:numId w:val="7"/>
        </w:numPr>
        <w:shd w:val="clear" w:color="auto" w:fill="auto"/>
        <w:tabs>
          <w:tab w:val="left" w:pos="0"/>
          <w:tab w:val="left" w:pos="1134"/>
          <w:tab w:val="left" w:pos="1418"/>
        </w:tabs>
        <w:spacing w:before="0" w:after="275" w:line="264" w:lineRule="exact"/>
        <w:ind w:firstLine="709"/>
        <w:jc w:val="both"/>
        <w:rPr>
          <w:sz w:val="24"/>
          <w:szCs w:val="24"/>
        </w:rPr>
      </w:pPr>
      <w:r w:rsidRPr="00AE3159">
        <w:rPr>
          <w:sz w:val="24"/>
          <w:szCs w:val="24"/>
        </w:rPr>
        <w:t xml:space="preserve">В ходе проведения процедур приватизации, банкротства или ликвидации организации совместно разрабатывают комплекс мер, позволяющих обеспечить сохранение за работниками прав и социальных гарантий, установленных действующим </w:t>
      </w:r>
      <w:r w:rsidRPr="00AE3159">
        <w:rPr>
          <w:sz w:val="24"/>
          <w:szCs w:val="24"/>
        </w:rPr>
        <w:lastRenderedPageBreak/>
        <w:t>законодательством, в том числе права на своевременную выплату заработной платы.</w:t>
      </w:r>
    </w:p>
    <w:p w:rsidR="0061419D" w:rsidRPr="00AE3159" w:rsidRDefault="0061419D" w:rsidP="00515103">
      <w:pPr>
        <w:pStyle w:val="11"/>
        <w:keepNext/>
        <w:keepLines/>
        <w:shd w:val="clear" w:color="auto" w:fill="auto"/>
        <w:tabs>
          <w:tab w:val="left" w:pos="0"/>
          <w:tab w:val="left" w:pos="1134"/>
          <w:tab w:val="left" w:pos="2801"/>
        </w:tabs>
        <w:spacing w:before="0" w:after="268" w:line="220" w:lineRule="exact"/>
        <w:ind w:firstLine="0"/>
        <w:jc w:val="center"/>
        <w:rPr>
          <w:sz w:val="24"/>
          <w:szCs w:val="24"/>
        </w:rPr>
      </w:pPr>
      <w:bookmarkStart w:id="6" w:name="bookmark5"/>
      <w:r>
        <w:rPr>
          <w:sz w:val="24"/>
          <w:szCs w:val="24"/>
          <w:lang w:val="en-US"/>
        </w:rPr>
        <w:t>II</w:t>
      </w:r>
      <w:r>
        <w:rPr>
          <w:sz w:val="24"/>
          <w:szCs w:val="24"/>
        </w:rPr>
        <w:t>.</w:t>
      </w:r>
      <w:r w:rsidRPr="00AE3159">
        <w:rPr>
          <w:sz w:val="24"/>
          <w:szCs w:val="24"/>
        </w:rPr>
        <w:t>Заработная плата, доходы и уровень жизни населения</w:t>
      </w:r>
      <w:bookmarkEnd w:id="6"/>
    </w:p>
    <w:p w:rsidR="0061419D" w:rsidRPr="00AE3159" w:rsidRDefault="0061419D" w:rsidP="00AE3159">
      <w:pPr>
        <w:pStyle w:val="11"/>
        <w:keepNext/>
        <w:keepLines/>
        <w:numPr>
          <w:ilvl w:val="0"/>
          <w:numId w:val="8"/>
        </w:numPr>
        <w:shd w:val="clear" w:color="auto" w:fill="auto"/>
        <w:tabs>
          <w:tab w:val="left" w:pos="0"/>
          <w:tab w:val="left" w:pos="1134"/>
          <w:tab w:val="left" w:pos="1501"/>
        </w:tabs>
        <w:spacing w:before="0" w:after="0" w:line="264" w:lineRule="exact"/>
        <w:ind w:firstLine="709"/>
        <w:rPr>
          <w:sz w:val="24"/>
          <w:szCs w:val="24"/>
        </w:rPr>
      </w:pPr>
      <w:bookmarkStart w:id="7" w:name="bookmark6"/>
      <w:r w:rsidRPr="00AE3159">
        <w:rPr>
          <w:sz w:val="24"/>
          <w:szCs w:val="24"/>
        </w:rPr>
        <w:t>Стороны совместно:</w:t>
      </w:r>
      <w:bookmarkEnd w:id="7"/>
    </w:p>
    <w:p w:rsidR="0061419D" w:rsidRPr="00AE3159" w:rsidRDefault="0061419D" w:rsidP="00AE3159">
      <w:pPr>
        <w:pStyle w:val="21"/>
        <w:numPr>
          <w:ilvl w:val="0"/>
          <w:numId w:val="9"/>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Содействуют росту заработной платы и повышению жизненного уровня населения на основе модернизации и повышения эффективности экономики и сферы услуг.</w:t>
      </w:r>
    </w:p>
    <w:p w:rsidR="0061419D" w:rsidRPr="00AE3159" w:rsidRDefault="0061419D" w:rsidP="00AE3159">
      <w:pPr>
        <w:pStyle w:val="21"/>
        <w:numPr>
          <w:ilvl w:val="0"/>
          <w:numId w:val="9"/>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Разрабатывают и реализуют совместные меры по обеспечению своевременной выплаты заработной платы и ликвидации допущенной задолженности по заработной плате в хозяйствующих субъектах всех форм собственности.</w:t>
      </w:r>
    </w:p>
    <w:p w:rsidR="0061419D" w:rsidRPr="00AE3159" w:rsidRDefault="0061419D" w:rsidP="00AE3159">
      <w:pPr>
        <w:pStyle w:val="21"/>
        <w:numPr>
          <w:ilvl w:val="0"/>
          <w:numId w:val="9"/>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Не допускают задолженности по страховым взносам в государственные внебюджетные фонды.</w:t>
      </w:r>
    </w:p>
    <w:p w:rsidR="0061419D" w:rsidRPr="00AE3159" w:rsidRDefault="0061419D" w:rsidP="00AE3159">
      <w:pPr>
        <w:pStyle w:val="21"/>
        <w:numPr>
          <w:ilvl w:val="0"/>
          <w:numId w:val="9"/>
        </w:numPr>
        <w:shd w:val="clear" w:color="auto" w:fill="auto"/>
        <w:tabs>
          <w:tab w:val="left" w:pos="0"/>
          <w:tab w:val="left" w:pos="1134"/>
          <w:tab w:val="left" w:pos="1418"/>
          <w:tab w:val="left" w:pos="1743"/>
        </w:tabs>
        <w:spacing w:before="0" w:after="0" w:line="269" w:lineRule="exact"/>
        <w:ind w:firstLine="709"/>
        <w:jc w:val="both"/>
        <w:rPr>
          <w:sz w:val="24"/>
          <w:szCs w:val="24"/>
        </w:rPr>
      </w:pPr>
      <w:r w:rsidRPr="00AE3159">
        <w:rPr>
          <w:sz w:val="24"/>
          <w:szCs w:val="24"/>
        </w:rPr>
        <w:t xml:space="preserve">Проводят согласованную политику по повышению уровня и качества жизни населения </w:t>
      </w:r>
      <w:r>
        <w:rPr>
          <w:sz w:val="24"/>
          <w:szCs w:val="24"/>
        </w:rPr>
        <w:t>муниципального образования «Холмский городской округ»</w:t>
      </w:r>
      <w:r w:rsidRPr="00AE3159">
        <w:rPr>
          <w:sz w:val="24"/>
          <w:szCs w:val="24"/>
        </w:rPr>
        <w:t>, принимают меры по обеспечению конституционных прав и свобод граждан, выполнению действующего законодательства по вопросам социальной направленности.</w:t>
      </w:r>
    </w:p>
    <w:p w:rsidR="0061419D" w:rsidRPr="00AE3159" w:rsidRDefault="0061419D" w:rsidP="00AE3159">
      <w:pPr>
        <w:pStyle w:val="21"/>
        <w:numPr>
          <w:ilvl w:val="0"/>
          <w:numId w:val="9"/>
        </w:numPr>
        <w:shd w:val="clear" w:color="auto" w:fill="auto"/>
        <w:tabs>
          <w:tab w:val="left" w:pos="0"/>
          <w:tab w:val="left" w:pos="1134"/>
          <w:tab w:val="left" w:pos="1418"/>
          <w:tab w:val="left" w:pos="1743"/>
        </w:tabs>
        <w:spacing w:before="0" w:after="184" w:line="269" w:lineRule="exact"/>
        <w:ind w:firstLine="709"/>
        <w:jc w:val="both"/>
        <w:rPr>
          <w:sz w:val="24"/>
          <w:szCs w:val="24"/>
        </w:rPr>
      </w:pPr>
      <w:r w:rsidRPr="00AE3159">
        <w:rPr>
          <w:sz w:val="24"/>
          <w:szCs w:val="24"/>
        </w:rPr>
        <w:t>Содействуют повышению реальных денежных доходов населения на основе экономического роста, оптимизации бюджетных расходов, наращивания инвестиционного потенциала, обеспечения занятости населения, повышения эффективности социальных программ, развития и совершенствования социального партнерства.</w:t>
      </w:r>
    </w:p>
    <w:p w:rsidR="0061419D" w:rsidRPr="00AE3159" w:rsidRDefault="0061419D" w:rsidP="00AE3159">
      <w:pPr>
        <w:pStyle w:val="11"/>
        <w:keepNext/>
        <w:keepLines/>
        <w:numPr>
          <w:ilvl w:val="0"/>
          <w:numId w:val="8"/>
        </w:numPr>
        <w:shd w:val="clear" w:color="auto" w:fill="auto"/>
        <w:tabs>
          <w:tab w:val="left" w:pos="0"/>
          <w:tab w:val="left" w:pos="1134"/>
          <w:tab w:val="left" w:pos="1506"/>
        </w:tabs>
        <w:spacing w:before="0" w:after="0" w:line="264" w:lineRule="exact"/>
        <w:ind w:firstLine="709"/>
        <w:rPr>
          <w:sz w:val="24"/>
          <w:szCs w:val="24"/>
        </w:rPr>
      </w:pPr>
      <w:bookmarkStart w:id="8" w:name="bookmark7"/>
      <w:r w:rsidRPr="00AE3159">
        <w:rPr>
          <w:sz w:val="24"/>
          <w:szCs w:val="24"/>
        </w:rPr>
        <w:t>Администрация:</w:t>
      </w:r>
      <w:bookmarkEnd w:id="8"/>
    </w:p>
    <w:p w:rsidR="0061419D" w:rsidRPr="00AE3159" w:rsidRDefault="0061419D" w:rsidP="00AE3159">
      <w:pPr>
        <w:pStyle w:val="21"/>
        <w:numPr>
          <w:ilvl w:val="0"/>
          <w:numId w:val="10"/>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 xml:space="preserve">Принимает меры по обеспечению своевременного повышения заработной платы работникам организаций и учреждений, финансируемых за счет средств бюджета </w:t>
      </w:r>
      <w:r>
        <w:rPr>
          <w:sz w:val="24"/>
          <w:szCs w:val="24"/>
        </w:rPr>
        <w:t>муниципального образования «Холмский городской округ»</w:t>
      </w:r>
      <w:r w:rsidRPr="00AE3159">
        <w:rPr>
          <w:sz w:val="24"/>
          <w:szCs w:val="24"/>
        </w:rPr>
        <w:t>, в соответствии с принимаемыми на федеральном, региональном и местном уровнях нормативными актами.</w:t>
      </w:r>
    </w:p>
    <w:p w:rsidR="0061419D" w:rsidRPr="00AE3159" w:rsidRDefault="0061419D" w:rsidP="00AE3159">
      <w:pPr>
        <w:pStyle w:val="21"/>
        <w:numPr>
          <w:ilvl w:val="0"/>
          <w:numId w:val="10"/>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Принимает меры по недопущению кредиторской задолженности по выплате заработной платы работникам бюджетной сферы на 1 число каждого месяца.</w:t>
      </w:r>
    </w:p>
    <w:p w:rsidR="0061419D" w:rsidRPr="00AE3159" w:rsidRDefault="0061419D" w:rsidP="00AE3159">
      <w:pPr>
        <w:pStyle w:val="21"/>
        <w:numPr>
          <w:ilvl w:val="0"/>
          <w:numId w:val="10"/>
        </w:numPr>
        <w:shd w:val="clear" w:color="auto" w:fill="auto"/>
        <w:tabs>
          <w:tab w:val="left" w:pos="0"/>
          <w:tab w:val="left" w:pos="1134"/>
          <w:tab w:val="left" w:pos="1418"/>
        </w:tabs>
        <w:spacing w:before="0" w:after="180" w:line="264" w:lineRule="exact"/>
        <w:ind w:firstLine="709"/>
        <w:jc w:val="both"/>
        <w:rPr>
          <w:sz w:val="24"/>
          <w:szCs w:val="24"/>
        </w:rPr>
      </w:pPr>
      <w:r w:rsidRPr="00AE3159">
        <w:rPr>
          <w:sz w:val="24"/>
          <w:szCs w:val="24"/>
        </w:rPr>
        <w:t>Участвует в осуществлении контроля за обеспечением уровня оплаты труда на предприятиях и в организациях всех форм собственности не ниже минимальной заработной платы, установленной в Сахалинской области на соответствующий календарный год.</w:t>
      </w:r>
    </w:p>
    <w:p w:rsidR="0061419D" w:rsidRPr="00AE3159" w:rsidRDefault="0061419D" w:rsidP="00AE3159">
      <w:pPr>
        <w:pStyle w:val="40"/>
        <w:numPr>
          <w:ilvl w:val="0"/>
          <w:numId w:val="8"/>
        </w:numPr>
        <w:shd w:val="clear" w:color="auto" w:fill="auto"/>
        <w:tabs>
          <w:tab w:val="left" w:pos="0"/>
          <w:tab w:val="left" w:pos="1134"/>
          <w:tab w:val="left" w:pos="1743"/>
        </w:tabs>
        <w:spacing w:before="0"/>
        <w:ind w:firstLine="709"/>
        <w:rPr>
          <w:sz w:val="24"/>
          <w:szCs w:val="24"/>
        </w:rPr>
      </w:pPr>
      <w:r w:rsidRPr="00AE3159">
        <w:rPr>
          <w:sz w:val="24"/>
          <w:szCs w:val="24"/>
        </w:rPr>
        <w:t>Работодатели:</w:t>
      </w:r>
    </w:p>
    <w:p w:rsidR="0061419D" w:rsidRPr="00AE3159" w:rsidRDefault="0061419D" w:rsidP="00AE3159">
      <w:pPr>
        <w:pStyle w:val="21"/>
        <w:numPr>
          <w:ilvl w:val="0"/>
          <w:numId w:val="11"/>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Обеспечивают выполнение Соглашения о минимальной заработной плате в Сахалинской области на соответствующий календарный год.</w:t>
      </w:r>
    </w:p>
    <w:p w:rsidR="0061419D" w:rsidRPr="00AE3159" w:rsidRDefault="0061419D" w:rsidP="00AE3159">
      <w:pPr>
        <w:pStyle w:val="21"/>
        <w:numPr>
          <w:ilvl w:val="0"/>
          <w:numId w:val="11"/>
        </w:numPr>
        <w:shd w:val="clear" w:color="auto" w:fill="auto"/>
        <w:tabs>
          <w:tab w:val="left" w:pos="0"/>
          <w:tab w:val="left" w:pos="1134"/>
          <w:tab w:val="left" w:pos="1418"/>
          <w:tab w:val="left" w:pos="1865"/>
        </w:tabs>
        <w:spacing w:before="0" w:after="0" w:line="264" w:lineRule="exact"/>
        <w:ind w:firstLine="709"/>
        <w:jc w:val="both"/>
        <w:rPr>
          <w:sz w:val="24"/>
          <w:szCs w:val="24"/>
        </w:rPr>
      </w:pPr>
      <w:r w:rsidRPr="00AE3159">
        <w:rPr>
          <w:sz w:val="24"/>
          <w:szCs w:val="24"/>
        </w:rPr>
        <w:t>Индексируют заработную плату работников в порядке,</w:t>
      </w:r>
      <w:r>
        <w:rPr>
          <w:sz w:val="24"/>
          <w:szCs w:val="24"/>
        </w:rPr>
        <w:t xml:space="preserve"> установленном действующим законодател</w:t>
      </w:r>
      <w:r w:rsidRPr="00AE3159">
        <w:rPr>
          <w:sz w:val="24"/>
          <w:szCs w:val="24"/>
        </w:rPr>
        <w:t>ьством.</w:t>
      </w:r>
    </w:p>
    <w:p w:rsidR="0061419D" w:rsidRPr="00AE3159" w:rsidRDefault="0061419D" w:rsidP="00AE3159">
      <w:pPr>
        <w:pStyle w:val="21"/>
        <w:numPr>
          <w:ilvl w:val="0"/>
          <w:numId w:val="11"/>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Выплачивают заработную плату работникам в сроки, предусмотренные трудовым законодательством Российской Федерации, коллективными договорами и трудовыми договорами.</w:t>
      </w:r>
    </w:p>
    <w:p w:rsidR="0061419D" w:rsidRPr="00AE3159" w:rsidRDefault="0061419D" w:rsidP="00AE3159">
      <w:pPr>
        <w:pStyle w:val="21"/>
        <w:numPr>
          <w:ilvl w:val="0"/>
          <w:numId w:val="11"/>
        </w:numPr>
        <w:shd w:val="clear" w:color="auto" w:fill="auto"/>
        <w:tabs>
          <w:tab w:val="left" w:pos="0"/>
          <w:tab w:val="left" w:pos="1134"/>
          <w:tab w:val="left" w:pos="1418"/>
          <w:tab w:val="left" w:pos="1855"/>
        </w:tabs>
        <w:spacing w:before="0" w:after="0" w:line="264" w:lineRule="exact"/>
        <w:ind w:firstLine="709"/>
        <w:jc w:val="both"/>
        <w:rPr>
          <w:sz w:val="24"/>
          <w:szCs w:val="24"/>
        </w:rPr>
      </w:pPr>
      <w:r w:rsidRPr="00AE3159">
        <w:rPr>
          <w:sz w:val="24"/>
          <w:szCs w:val="24"/>
        </w:rPr>
        <w:t>В случае приостановки работы работниками в связи с задержкой выплаты заработной платы сохраняют на этот период за работниками средний заработок.</w:t>
      </w:r>
    </w:p>
    <w:p w:rsidR="0061419D" w:rsidRPr="00AE3159" w:rsidRDefault="0061419D" w:rsidP="00AE3159">
      <w:pPr>
        <w:pStyle w:val="21"/>
        <w:numPr>
          <w:ilvl w:val="0"/>
          <w:numId w:val="11"/>
        </w:numPr>
        <w:shd w:val="clear" w:color="auto" w:fill="auto"/>
        <w:tabs>
          <w:tab w:val="left" w:pos="0"/>
          <w:tab w:val="left" w:pos="1134"/>
          <w:tab w:val="left" w:pos="1418"/>
          <w:tab w:val="left" w:pos="1870"/>
        </w:tabs>
        <w:spacing w:before="0" w:after="0" w:line="264" w:lineRule="exact"/>
        <w:ind w:firstLine="709"/>
        <w:jc w:val="both"/>
        <w:rPr>
          <w:sz w:val="24"/>
          <w:szCs w:val="24"/>
        </w:rPr>
      </w:pPr>
      <w:r w:rsidRPr="00AE3159">
        <w:rPr>
          <w:sz w:val="24"/>
          <w:szCs w:val="24"/>
        </w:rPr>
        <w:t>Несут ответственность за несвоевременную выплату заработной платы в соответствии с действующим законодательством. При наличии задолженности по выплате заработной платы принимают меры по ее погашению, вплоть до продажи имущества.</w:t>
      </w:r>
    </w:p>
    <w:p w:rsidR="0061419D" w:rsidRPr="00AE3159" w:rsidRDefault="0061419D" w:rsidP="00AE3159">
      <w:pPr>
        <w:pStyle w:val="21"/>
        <w:numPr>
          <w:ilvl w:val="0"/>
          <w:numId w:val="11"/>
        </w:numPr>
        <w:shd w:val="clear" w:color="auto" w:fill="auto"/>
        <w:tabs>
          <w:tab w:val="left" w:pos="0"/>
          <w:tab w:val="left" w:pos="1134"/>
          <w:tab w:val="left" w:pos="1418"/>
        </w:tabs>
        <w:spacing w:before="0" w:after="180" w:line="264" w:lineRule="exact"/>
        <w:ind w:firstLine="709"/>
        <w:jc w:val="both"/>
        <w:rPr>
          <w:sz w:val="24"/>
          <w:szCs w:val="24"/>
        </w:rPr>
      </w:pPr>
      <w:r w:rsidRPr="00AE3159">
        <w:rPr>
          <w:sz w:val="24"/>
          <w:szCs w:val="24"/>
        </w:rPr>
        <w:t>Создают условия для роста уровня заработной платы работников темпами, превышающими темпы инфляции, за счет модернизации производства - передовых технологий и эффективной организации труда, а также снижения неэффективных, непроизводственных материальных расходов.</w:t>
      </w:r>
    </w:p>
    <w:p w:rsidR="0061419D" w:rsidRPr="00AE3159" w:rsidRDefault="0061419D" w:rsidP="00AE3159">
      <w:pPr>
        <w:pStyle w:val="40"/>
        <w:numPr>
          <w:ilvl w:val="0"/>
          <w:numId w:val="8"/>
        </w:numPr>
        <w:shd w:val="clear" w:color="auto" w:fill="auto"/>
        <w:tabs>
          <w:tab w:val="left" w:pos="0"/>
          <w:tab w:val="left" w:pos="1134"/>
          <w:tab w:val="left" w:pos="1743"/>
        </w:tabs>
        <w:spacing w:before="0"/>
        <w:ind w:firstLine="709"/>
        <w:rPr>
          <w:sz w:val="24"/>
          <w:szCs w:val="24"/>
        </w:rPr>
      </w:pPr>
      <w:r w:rsidRPr="00AE3159">
        <w:rPr>
          <w:sz w:val="24"/>
          <w:szCs w:val="24"/>
        </w:rPr>
        <w:t>Профсоюзы:</w:t>
      </w:r>
    </w:p>
    <w:p w:rsidR="0061419D" w:rsidRPr="00AE3159" w:rsidRDefault="0061419D" w:rsidP="00AE3159">
      <w:pPr>
        <w:pStyle w:val="21"/>
        <w:numPr>
          <w:ilvl w:val="0"/>
          <w:numId w:val="12"/>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lastRenderedPageBreak/>
        <w:t>Осуществляют контроль за своевременностью выплаты заработной платы, уплатой страховых взносов в государственные внебюджетные фонды.</w:t>
      </w:r>
    </w:p>
    <w:p w:rsidR="0061419D" w:rsidRPr="00AE3159" w:rsidRDefault="0061419D" w:rsidP="00AE3159">
      <w:pPr>
        <w:pStyle w:val="21"/>
        <w:numPr>
          <w:ilvl w:val="0"/>
          <w:numId w:val="12"/>
        </w:numPr>
        <w:shd w:val="clear" w:color="auto" w:fill="auto"/>
        <w:tabs>
          <w:tab w:val="left" w:pos="0"/>
          <w:tab w:val="left" w:pos="1134"/>
          <w:tab w:val="left" w:pos="1418"/>
          <w:tab w:val="left" w:pos="1850"/>
        </w:tabs>
        <w:spacing w:before="0" w:after="0" w:line="264" w:lineRule="exact"/>
        <w:ind w:firstLine="709"/>
        <w:jc w:val="both"/>
        <w:rPr>
          <w:sz w:val="24"/>
          <w:szCs w:val="24"/>
        </w:rPr>
      </w:pPr>
      <w:r w:rsidRPr="00AE3159">
        <w:rPr>
          <w:sz w:val="24"/>
          <w:szCs w:val="24"/>
        </w:rPr>
        <w:t>Оказывают работникам необходимую правовую помощь в отстаивании их трудовых прав и интересов, в том числе и в судебном порядке.</w:t>
      </w:r>
    </w:p>
    <w:p w:rsidR="0061419D" w:rsidRDefault="0061419D" w:rsidP="00E10DC9">
      <w:pPr>
        <w:pStyle w:val="21"/>
        <w:numPr>
          <w:ilvl w:val="0"/>
          <w:numId w:val="12"/>
        </w:numPr>
        <w:shd w:val="clear" w:color="auto" w:fill="auto"/>
        <w:tabs>
          <w:tab w:val="left" w:pos="0"/>
          <w:tab w:val="left" w:pos="1134"/>
          <w:tab w:val="left" w:pos="1418"/>
          <w:tab w:val="left" w:pos="1855"/>
        </w:tabs>
        <w:spacing w:before="0" w:after="0" w:line="264" w:lineRule="exact"/>
        <w:ind w:firstLine="709"/>
        <w:jc w:val="both"/>
        <w:rPr>
          <w:sz w:val="24"/>
          <w:szCs w:val="24"/>
        </w:rPr>
      </w:pPr>
      <w:r w:rsidRPr="00AE3159">
        <w:rPr>
          <w:sz w:val="24"/>
          <w:szCs w:val="24"/>
        </w:rPr>
        <w:t>Осуществляют контроль за соблюдением работодателями законодательных и других нормативных актов по оплате и условиям труда, в том числе за выполнением ими положений настоящего Соглашения.</w:t>
      </w:r>
    </w:p>
    <w:p w:rsidR="0061419D" w:rsidRPr="00AE3159" w:rsidRDefault="0061419D" w:rsidP="00E10DC9">
      <w:pPr>
        <w:pStyle w:val="21"/>
        <w:shd w:val="clear" w:color="auto" w:fill="auto"/>
        <w:tabs>
          <w:tab w:val="left" w:pos="0"/>
          <w:tab w:val="left" w:pos="1134"/>
          <w:tab w:val="left" w:pos="1418"/>
          <w:tab w:val="left" w:pos="1855"/>
        </w:tabs>
        <w:spacing w:before="0" w:after="0" w:line="264" w:lineRule="exact"/>
        <w:jc w:val="both"/>
        <w:rPr>
          <w:sz w:val="24"/>
          <w:szCs w:val="24"/>
        </w:rPr>
      </w:pPr>
    </w:p>
    <w:p w:rsidR="0061419D" w:rsidRPr="00AE3159" w:rsidRDefault="0061419D" w:rsidP="00AE3159">
      <w:pPr>
        <w:pStyle w:val="40"/>
        <w:numPr>
          <w:ilvl w:val="0"/>
          <w:numId w:val="8"/>
        </w:numPr>
        <w:shd w:val="clear" w:color="auto" w:fill="auto"/>
        <w:tabs>
          <w:tab w:val="left" w:pos="0"/>
          <w:tab w:val="left" w:pos="1134"/>
          <w:tab w:val="left" w:pos="1689"/>
        </w:tabs>
        <w:spacing w:before="0" w:line="220" w:lineRule="exact"/>
        <w:ind w:firstLine="709"/>
        <w:rPr>
          <w:sz w:val="24"/>
          <w:szCs w:val="24"/>
        </w:rPr>
      </w:pPr>
      <w:r w:rsidRPr="00AE3159">
        <w:rPr>
          <w:sz w:val="24"/>
          <w:szCs w:val="24"/>
        </w:rPr>
        <w:t>Работодатели и Профсоюзы:</w:t>
      </w:r>
    </w:p>
    <w:p w:rsidR="0061419D" w:rsidRPr="00AE3159" w:rsidRDefault="0061419D" w:rsidP="00AE3159">
      <w:pPr>
        <w:pStyle w:val="21"/>
        <w:numPr>
          <w:ilvl w:val="0"/>
          <w:numId w:val="13"/>
        </w:numPr>
        <w:shd w:val="clear" w:color="auto" w:fill="auto"/>
        <w:tabs>
          <w:tab w:val="left" w:pos="0"/>
          <w:tab w:val="left" w:pos="1134"/>
          <w:tab w:val="left" w:pos="1276"/>
        </w:tabs>
        <w:spacing w:before="0" w:after="0" w:line="220" w:lineRule="exact"/>
        <w:ind w:firstLine="709"/>
        <w:jc w:val="both"/>
        <w:rPr>
          <w:sz w:val="24"/>
          <w:szCs w:val="24"/>
        </w:rPr>
      </w:pPr>
      <w:r w:rsidRPr="00AE3159">
        <w:rPr>
          <w:sz w:val="24"/>
          <w:szCs w:val="24"/>
        </w:rPr>
        <w:t>Предусматривают в коллективных договорах:</w:t>
      </w:r>
    </w:p>
    <w:p w:rsidR="0061419D" w:rsidRDefault="0061419D" w:rsidP="00AE3159">
      <w:pPr>
        <w:pStyle w:val="50"/>
        <w:numPr>
          <w:ilvl w:val="0"/>
          <w:numId w:val="14"/>
        </w:numPr>
        <w:shd w:val="clear" w:color="auto" w:fill="auto"/>
        <w:tabs>
          <w:tab w:val="left" w:pos="0"/>
          <w:tab w:val="left" w:pos="993"/>
          <w:tab w:val="left" w:pos="1276"/>
        </w:tabs>
        <w:ind w:firstLine="709"/>
        <w:rPr>
          <w:sz w:val="24"/>
          <w:szCs w:val="24"/>
        </w:rPr>
      </w:pPr>
      <w:r w:rsidRPr="00AE3159">
        <w:rPr>
          <w:sz w:val="24"/>
          <w:szCs w:val="24"/>
        </w:rPr>
        <w:t>гарантии работнику по уплате и предоставлению работодателем информации об исчисленных, удержанных и перечисленных им дополнительных страховых взносах на накопительную часть трудовой пенсии застрахованных лиц, а также о взносах работодателя, уплаченных за счет собственных средств, в случае их уплаты в пользу работников;</w:t>
      </w:r>
    </w:p>
    <w:p w:rsidR="0061419D" w:rsidRPr="001C1326" w:rsidRDefault="0061419D" w:rsidP="00AE3159">
      <w:pPr>
        <w:pStyle w:val="50"/>
        <w:numPr>
          <w:ilvl w:val="0"/>
          <w:numId w:val="14"/>
        </w:numPr>
        <w:shd w:val="clear" w:color="auto" w:fill="auto"/>
        <w:tabs>
          <w:tab w:val="left" w:pos="0"/>
          <w:tab w:val="left" w:pos="993"/>
          <w:tab w:val="left" w:pos="1276"/>
        </w:tabs>
        <w:ind w:firstLine="709"/>
        <w:rPr>
          <w:sz w:val="24"/>
          <w:szCs w:val="24"/>
        </w:rPr>
      </w:pPr>
      <w:r w:rsidRPr="001C1326">
        <w:rPr>
          <w:sz w:val="24"/>
          <w:szCs w:val="24"/>
        </w:rPr>
        <w:t>сроки погашения имеющейся задолженности по заработной плате;</w:t>
      </w:r>
    </w:p>
    <w:p w:rsidR="0061419D" w:rsidRPr="005F36CB" w:rsidRDefault="0061419D" w:rsidP="00AE3159">
      <w:pPr>
        <w:pStyle w:val="21"/>
        <w:numPr>
          <w:ilvl w:val="0"/>
          <w:numId w:val="14"/>
        </w:numPr>
        <w:shd w:val="clear" w:color="auto" w:fill="auto"/>
        <w:tabs>
          <w:tab w:val="left" w:pos="0"/>
          <w:tab w:val="left" w:pos="993"/>
          <w:tab w:val="left" w:pos="1276"/>
        </w:tabs>
        <w:spacing w:before="0" w:after="292" w:line="264" w:lineRule="exact"/>
        <w:ind w:firstLine="709"/>
        <w:jc w:val="both"/>
        <w:rPr>
          <w:color w:val="auto"/>
          <w:sz w:val="24"/>
          <w:szCs w:val="24"/>
        </w:rPr>
      </w:pPr>
      <w:r w:rsidRPr="00AE3159">
        <w:rPr>
          <w:sz w:val="24"/>
          <w:szCs w:val="24"/>
        </w:rPr>
        <w:t xml:space="preserve">размер и порядок выплаты работникам вознаграждения за нерабочие праздничные дни в соответствии со </w:t>
      </w:r>
      <w:r w:rsidRPr="005F36CB">
        <w:rPr>
          <w:color w:val="auto"/>
          <w:sz w:val="24"/>
          <w:szCs w:val="24"/>
        </w:rPr>
        <w:t>статьей 112 Трудового кодекса Российской Федерации.</w:t>
      </w:r>
    </w:p>
    <w:p w:rsidR="0061419D" w:rsidRPr="00AE3159" w:rsidRDefault="0061419D" w:rsidP="001C1326">
      <w:pPr>
        <w:pStyle w:val="11"/>
        <w:keepNext/>
        <w:keepLines/>
        <w:shd w:val="clear" w:color="auto" w:fill="auto"/>
        <w:tabs>
          <w:tab w:val="left" w:pos="0"/>
          <w:tab w:val="left" w:pos="1134"/>
          <w:tab w:val="left" w:pos="4602"/>
        </w:tabs>
        <w:spacing w:before="0" w:after="223" w:line="274" w:lineRule="exact"/>
        <w:ind w:right="-7" w:firstLine="0"/>
        <w:jc w:val="center"/>
        <w:rPr>
          <w:sz w:val="24"/>
          <w:szCs w:val="24"/>
        </w:rPr>
      </w:pPr>
      <w:bookmarkStart w:id="9" w:name="bookmark8"/>
      <w:r>
        <w:rPr>
          <w:sz w:val="24"/>
          <w:szCs w:val="24"/>
          <w:lang w:val="en-US"/>
        </w:rPr>
        <w:t>III</w:t>
      </w:r>
      <w:r>
        <w:rPr>
          <w:sz w:val="24"/>
          <w:szCs w:val="24"/>
        </w:rPr>
        <w:t>.</w:t>
      </w:r>
      <w:r w:rsidRPr="00AE3159">
        <w:rPr>
          <w:sz w:val="24"/>
          <w:szCs w:val="24"/>
        </w:rPr>
        <w:t>Развитие рынка труда и содействие занятости населения</w:t>
      </w:r>
      <w:bookmarkEnd w:id="9"/>
    </w:p>
    <w:p w:rsidR="0061419D" w:rsidRPr="00AE3159" w:rsidRDefault="0061419D" w:rsidP="00AE3159">
      <w:pPr>
        <w:pStyle w:val="11"/>
        <w:keepNext/>
        <w:keepLines/>
        <w:numPr>
          <w:ilvl w:val="0"/>
          <w:numId w:val="15"/>
        </w:numPr>
        <w:shd w:val="clear" w:color="auto" w:fill="auto"/>
        <w:tabs>
          <w:tab w:val="left" w:pos="0"/>
          <w:tab w:val="left" w:pos="1134"/>
          <w:tab w:val="left" w:pos="1563"/>
        </w:tabs>
        <w:spacing w:before="0" w:after="0" w:line="220" w:lineRule="exact"/>
        <w:ind w:firstLine="709"/>
        <w:rPr>
          <w:sz w:val="24"/>
          <w:szCs w:val="24"/>
        </w:rPr>
      </w:pPr>
      <w:bookmarkStart w:id="10" w:name="bookmark9"/>
      <w:r w:rsidRPr="00AE3159">
        <w:rPr>
          <w:sz w:val="24"/>
          <w:szCs w:val="24"/>
        </w:rPr>
        <w:t>Стороны:</w:t>
      </w:r>
      <w:bookmarkEnd w:id="10"/>
    </w:p>
    <w:p w:rsidR="0061419D" w:rsidRPr="00AE3159" w:rsidRDefault="0061419D" w:rsidP="00AE3159">
      <w:pPr>
        <w:pStyle w:val="21"/>
        <w:numPr>
          <w:ilvl w:val="0"/>
          <w:numId w:val="16"/>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 xml:space="preserve">Обеспечивают выполнение </w:t>
      </w:r>
      <w:r w:rsidRPr="002938FA">
        <w:rPr>
          <w:sz w:val="24"/>
          <w:szCs w:val="24"/>
        </w:rPr>
        <w:t>мероприятий</w:t>
      </w:r>
      <w:r w:rsidR="002938FA" w:rsidRPr="002938FA">
        <w:rPr>
          <w:sz w:val="24"/>
          <w:szCs w:val="24"/>
        </w:rPr>
        <w:t xml:space="preserve"> государственной программы Сахалинской области </w:t>
      </w:r>
      <w:r w:rsidR="002938FA">
        <w:rPr>
          <w:sz w:val="24"/>
          <w:szCs w:val="24"/>
        </w:rPr>
        <w:t>«</w:t>
      </w:r>
      <w:r w:rsidR="002938FA" w:rsidRPr="002938FA">
        <w:rPr>
          <w:sz w:val="24"/>
          <w:szCs w:val="24"/>
        </w:rPr>
        <w:t>Содействие занятости населения Сахалинской области на 2014 - 2020 годы</w:t>
      </w:r>
      <w:r w:rsidR="002938FA">
        <w:rPr>
          <w:sz w:val="24"/>
          <w:szCs w:val="24"/>
        </w:rPr>
        <w:t>» на территории муниципального образования «Холмский городской округ».</w:t>
      </w:r>
    </w:p>
    <w:p w:rsidR="0061419D" w:rsidRPr="00AE3159" w:rsidRDefault="0061419D" w:rsidP="00AE3159">
      <w:pPr>
        <w:pStyle w:val="21"/>
        <w:numPr>
          <w:ilvl w:val="0"/>
          <w:numId w:val="16"/>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 xml:space="preserve">Создают условия, обеспечивающие сдерживание уровня безработицы в </w:t>
      </w:r>
      <w:r>
        <w:rPr>
          <w:sz w:val="24"/>
          <w:szCs w:val="24"/>
        </w:rPr>
        <w:t>муниципальном образовании «Холмский городской округ»</w:t>
      </w:r>
      <w:r w:rsidRPr="00AE3159">
        <w:rPr>
          <w:sz w:val="24"/>
          <w:szCs w:val="24"/>
        </w:rPr>
        <w:t>.</w:t>
      </w:r>
    </w:p>
    <w:p w:rsidR="0061419D" w:rsidRPr="00AE3159" w:rsidRDefault="0061419D" w:rsidP="00AE3159">
      <w:pPr>
        <w:pStyle w:val="21"/>
        <w:numPr>
          <w:ilvl w:val="0"/>
          <w:numId w:val="16"/>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 xml:space="preserve">Используют механизмы социального партнерства при планировании и подготовке рабочих кадров для экономики и сферы услуг </w:t>
      </w:r>
      <w:r>
        <w:rPr>
          <w:sz w:val="24"/>
          <w:szCs w:val="24"/>
        </w:rPr>
        <w:t>муниципального образования «Холмский городской округ»</w:t>
      </w:r>
      <w:r w:rsidRPr="00AE3159">
        <w:rPr>
          <w:sz w:val="24"/>
          <w:szCs w:val="24"/>
        </w:rPr>
        <w:t>.</w:t>
      </w:r>
    </w:p>
    <w:p w:rsidR="0061419D" w:rsidRPr="00AE3159" w:rsidRDefault="0061419D" w:rsidP="00AE3159">
      <w:pPr>
        <w:pStyle w:val="21"/>
        <w:numPr>
          <w:ilvl w:val="0"/>
          <w:numId w:val="16"/>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Объединяют усилия в решении задач легализации рынка труда и трудовой миграции, предотвращения негативных последствий реструктуризации отраслей экономики, повышения качества и создания новых эффективных рабочих мест, сохранения и развития кадрового потенциала.</w:t>
      </w:r>
    </w:p>
    <w:p w:rsidR="0061419D" w:rsidRPr="00AE3159" w:rsidRDefault="0061419D" w:rsidP="00AE3159">
      <w:pPr>
        <w:pStyle w:val="21"/>
        <w:numPr>
          <w:ilvl w:val="0"/>
          <w:numId w:val="16"/>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 xml:space="preserve">Содействуют заключению взаимовыгодных договоров на подготовку специалистов для предприятий и организаций, находящихся на территории </w:t>
      </w:r>
      <w:r>
        <w:rPr>
          <w:sz w:val="24"/>
          <w:szCs w:val="24"/>
        </w:rPr>
        <w:t>муниципального образования «Холмский городской округ»</w:t>
      </w:r>
      <w:r w:rsidRPr="00AE3159">
        <w:rPr>
          <w:sz w:val="24"/>
          <w:szCs w:val="24"/>
        </w:rPr>
        <w:t>.</w:t>
      </w:r>
    </w:p>
    <w:p w:rsidR="0061419D" w:rsidRPr="00AE3159" w:rsidRDefault="0061419D" w:rsidP="00AE3159">
      <w:pPr>
        <w:pStyle w:val="21"/>
        <w:numPr>
          <w:ilvl w:val="0"/>
          <w:numId w:val="16"/>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При отсутствии в действующих отраслевых соглашениях критериев массового увольнения работников, в качестве таковых считают:</w:t>
      </w:r>
    </w:p>
    <w:p w:rsidR="0061419D" w:rsidRPr="00AE3159" w:rsidRDefault="0061419D" w:rsidP="00AE3159">
      <w:pPr>
        <w:pStyle w:val="21"/>
        <w:shd w:val="clear" w:color="auto" w:fill="auto"/>
        <w:tabs>
          <w:tab w:val="left" w:pos="0"/>
          <w:tab w:val="left" w:pos="993"/>
          <w:tab w:val="left" w:pos="1418"/>
        </w:tabs>
        <w:spacing w:before="0" w:after="0" w:line="264" w:lineRule="exact"/>
        <w:ind w:firstLine="709"/>
        <w:jc w:val="both"/>
        <w:rPr>
          <w:sz w:val="24"/>
          <w:szCs w:val="24"/>
        </w:rPr>
      </w:pPr>
      <w:r w:rsidRPr="00AE3159">
        <w:rPr>
          <w:sz w:val="24"/>
          <w:szCs w:val="24"/>
        </w:rPr>
        <w:t>а)</w:t>
      </w:r>
      <w:r w:rsidRPr="00AE3159">
        <w:rPr>
          <w:sz w:val="24"/>
          <w:szCs w:val="24"/>
        </w:rPr>
        <w:tab/>
        <w:t>ликвидацию организации (прекращение деятельности работодателем - физическим лицом) с численностью работающих 15 и более человек;</w:t>
      </w:r>
    </w:p>
    <w:p w:rsidR="0061419D" w:rsidRPr="00AE3159" w:rsidRDefault="0061419D" w:rsidP="00AE3159">
      <w:pPr>
        <w:pStyle w:val="21"/>
        <w:shd w:val="clear" w:color="auto" w:fill="auto"/>
        <w:tabs>
          <w:tab w:val="left" w:pos="0"/>
          <w:tab w:val="left" w:pos="993"/>
          <w:tab w:val="left" w:pos="1418"/>
          <w:tab w:val="left" w:pos="1473"/>
        </w:tabs>
        <w:spacing w:before="0" w:after="0" w:line="264" w:lineRule="exact"/>
        <w:ind w:firstLine="709"/>
        <w:jc w:val="both"/>
        <w:rPr>
          <w:sz w:val="24"/>
          <w:szCs w:val="24"/>
        </w:rPr>
      </w:pPr>
      <w:r w:rsidRPr="00AE3159">
        <w:rPr>
          <w:sz w:val="24"/>
          <w:szCs w:val="24"/>
        </w:rPr>
        <w:t>б)</w:t>
      </w:r>
      <w:r w:rsidRPr="00AE3159">
        <w:rPr>
          <w:sz w:val="24"/>
          <w:szCs w:val="24"/>
        </w:rPr>
        <w:tab/>
        <w:t>увольнение в связи с сокращением численности или штата работников в следующем количестве:</w:t>
      </w:r>
    </w:p>
    <w:p w:rsidR="0061419D" w:rsidRPr="00AE3159" w:rsidRDefault="0061419D" w:rsidP="00AE3159">
      <w:pPr>
        <w:pStyle w:val="21"/>
        <w:numPr>
          <w:ilvl w:val="0"/>
          <w:numId w:val="14"/>
        </w:numPr>
        <w:shd w:val="clear" w:color="auto" w:fill="auto"/>
        <w:tabs>
          <w:tab w:val="left" w:pos="0"/>
          <w:tab w:val="left" w:pos="993"/>
          <w:tab w:val="left" w:pos="1289"/>
          <w:tab w:val="left" w:pos="1418"/>
        </w:tabs>
        <w:spacing w:before="0" w:after="0" w:line="264" w:lineRule="exact"/>
        <w:ind w:firstLine="709"/>
        <w:jc w:val="both"/>
        <w:rPr>
          <w:sz w:val="24"/>
          <w:szCs w:val="24"/>
        </w:rPr>
      </w:pPr>
      <w:r w:rsidRPr="00AE3159">
        <w:rPr>
          <w:sz w:val="24"/>
          <w:szCs w:val="24"/>
        </w:rPr>
        <w:t>30 и более человек в течение 30 календарных дней;</w:t>
      </w:r>
    </w:p>
    <w:p w:rsidR="0061419D" w:rsidRPr="00AE3159" w:rsidRDefault="0061419D" w:rsidP="00AE3159">
      <w:pPr>
        <w:pStyle w:val="21"/>
        <w:numPr>
          <w:ilvl w:val="0"/>
          <w:numId w:val="14"/>
        </w:numPr>
        <w:shd w:val="clear" w:color="auto" w:fill="auto"/>
        <w:tabs>
          <w:tab w:val="left" w:pos="0"/>
          <w:tab w:val="left" w:pos="993"/>
          <w:tab w:val="left" w:pos="1418"/>
        </w:tabs>
        <w:spacing w:before="0" w:after="0" w:line="264" w:lineRule="exact"/>
        <w:ind w:firstLine="709"/>
        <w:jc w:val="both"/>
        <w:rPr>
          <w:sz w:val="24"/>
          <w:szCs w:val="24"/>
        </w:rPr>
      </w:pPr>
      <w:r w:rsidRPr="00AE3159">
        <w:rPr>
          <w:sz w:val="24"/>
          <w:szCs w:val="24"/>
        </w:rPr>
        <w:t>100 и более человек в течение 60 календарных дней;</w:t>
      </w:r>
    </w:p>
    <w:p w:rsidR="0061419D" w:rsidRPr="00AE3159" w:rsidRDefault="0061419D" w:rsidP="00AE3159">
      <w:pPr>
        <w:pStyle w:val="21"/>
        <w:numPr>
          <w:ilvl w:val="0"/>
          <w:numId w:val="14"/>
        </w:numPr>
        <w:shd w:val="clear" w:color="auto" w:fill="auto"/>
        <w:tabs>
          <w:tab w:val="left" w:pos="0"/>
          <w:tab w:val="left" w:pos="993"/>
          <w:tab w:val="left" w:pos="1418"/>
        </w:tabs>
        <w:spacing w:before="0" w:after="0" w:line="264" w:lineRule="exact"/>
        <w:ind w:firstLine="709"/>
        <w:jc w:val="both"/>
        <w:rPr>
          <w:sz w:val="24"/>
          <w:szCs w:val="24"/>
        </w:rPr>
      </w:pPr>
      <w:r w:rsidRPr="00AE3159">
        <w:rPr>
          <w:sz w:val="24"/>
          <w:szCs w:val="24"/>
        </w:rPr>
        <w:t>250 и более человек в течение 90 календарных дней.</w:t>
      </w:r>
    </w:p>
    <w:p w:rsidR="0061419D" w:rsidRPr="00AE3159" w:rsidRDefault="0061419D" w:rsidP="00AE3159">
      <w:pPr>
        <w:pStyle w:val="21"/>
        <w:numPr>
          <w:ilvl w:val="0"/>
          <w:numId w:val="16"/>
        </w:numPr>
        <w:shd w:val="clear" w:color="auto" w:fill="auto"/>
        <w:tabs>
          <w:tab w:val="left" w:pos="0"/>
          <w:tab w:val="left" w:pos="1134"/>
          <w:tab w:val="left" w:pos="1418"/>
        </w:tabs>
        <w:spacing w:before="0" w:after="215" w:line="264" w:lineRule="exact"/>
        <w:ind w:firstLine="709"/>
        <w:jc w:val="both"/>
        <w:rPr>
          <w:sz w:val="24"/>
          <w:szCs w:val="24"/>
        </w:rPr>
      </w:pPr>
      <w:r w:rsidRPr="00AE3159">
        <w:rPr>
          <w:sz w:val="24"/>
          <w:szCs w:val="24"/>
        </w:rPr>
        <w:t>Содействуют предупреждению безработицы среди молодежи, повышению конкурентоспособности граждан на рынке труда через различные формы профориентационной работы: информирование, консультирование, тестирование, программы социальной адаптации, а также путем проведения ярмарок вакансий и учебных мест.</w:t>
      </w:r>
    </w:p>
    <w:p w:rsidR="0061419D" w:rsidRPr="00AE3159" w:rsidRDefault="0061419D" w:rsidP="00AE3159">
      <w:pPr>
        <w:pStyle w:val="11"/>
        <w:keepNext/>
        <w:keepLines/>
        <w:numPr>
          <w:ilvl w:val="0"/>
          <w:numId w:val="15"/>
        </w:numPr>
        <w:shd w:val="clear" w:color="auto" w:fill="auto"/>
        <w:tabs>
          <w:tab w:val="left" w:pos="0"/>
          <w:tab w:val="left" w:pos="1134"/>
          <w:tab w:val="left" w:pos="1718"/>
        </w:tabs>
        <w:spacing w:before="0" w:after="0" w:line="220" w:lineRule="exact"/>
        <w:ind w:firstLine="709"/>
        <w:rPr>
          <w:sz w:val="24"/>
          <w:szCs w:val="24"/>
        </w:rPr>
      </w:pPr>
      <w:bookmarkStart w:id="11" w:name="bookmark10"/>
      <w:r w:rsidRPr="00AE3159">
        <w:rPr>
          <w:sz w:val="24"/>
          <w:szCs w:val="24"/>
        </w:rPr>
        <w:t>Администрация:</w:t>
      </w:r>
      <w:bookmarkEnd w:id="11"/>
    </w:p>
    <w:p w:rsidR="0061419D" w:rsidRPr="00AE3159" w:rsidRDefault="0061419D" w:rsidP="00AE3159">
      <w:pPr>
        <w:pStyle w:val="21"/>
        <w:numPr>
          <w:ilvl w:val="0"/>
          <w:numId w:val="17"/>
        </w:numPr>
        <w:shd w:val="clear" w:color="auto" w:fill="auto"/>
        <w:tabs>
          <w:tab w:val="left" w:pos="0"/>
          <w:tab w:val="left" w:pos="1134"/>
          <w:tab w:val="left" w:pos="1418"/>
        </w:tabs>
        <w:spacing w:before="0" w:after="0" w:line="259" w:lineRule="exact"/>
        <w:ind w:firstLine="709"/>
        <w:jc w:val="both"/>
        <w:rPr>
          <w:sz w:val="24"/>
          <w:szCs w:val="24"/>
        </w:rPr>
      </w:pPr>
      <w:r w:rsidRPr="00AE3159">
        <w:rPr>
          <w:sz w:val="24"/>
          <w:szCs w:val="24"/>
        </w:rPr>
        <w:t>Принимает меры в решении задач по легализации рынка труда и трудовой миграции в рамках своих полномочий.</w:t>
      </w:r>
    </w:p>
    <w:p w:rsidR="0061419D" w:rsidRPr="00AE3159" w:rsidRDefault="0061419D" w:rsidP="00AE3159">
      <w:pPr>
        <w:pStyle w:val="21"/>
        <w:numPr>
          <w:ilvl w:val="0"/>
          <w:numId w:val="17"/>
        </w:numPr>
        <w:shd w:val="clear" w:color="auto" w:fill="auto"/>
        <w:tabs>
          <w:tab w:val="left" w:pos="0"/>
          <w:tab w:val="left" w:pos="1134"/>
          <w:tab w:val="left" w:pos="1418"/>
          <w:tab w:val="left" w:pos="1963"/>
        </w:tabs>
        <w:spacing w:before="0" w:after="0" w:line="264" w:lineRule="exact"/>
        <w:ind w:firstLine="709"/>
        <w:jc w:val="both"/>
        <w:rPr>
          <w:sz w:val="24"/>
          <w:szCs w:val="24"/>
        </w:rPr>
      </w:pPr>
      <w:r w:rsidRPr="00AE3159">
        <w:rPr>
          <w:sz w:val="24"/>
          <w:szCs w:val="24"/>
        </w:rPr>
        <w:lastRenderedPageBreak/>
        <w:t xml:space="preserve">На основе прогноза потребности экономики </w:t>
      </w:r>
      <w:r>
        <w:rPr>
          <w:sz w:val="24"/>
          <w:szCs w:val="24"/>
        </w:rPr>
        <w:t>муниципального образования «Холмский городской округ»</w:t>
      </w:r>
      <w:r w:rsidRPr="00AE3159">
        <w:rPr>
          <w:sz w:val="24"/>
          <w:szCs w:val="24"/>
        </w:rPr>
        <w:t xml:space="preserve"> в кадрах, разрабатывает</w:t>
      </w:r>
      <w:r>
        <w:rPr>
          <w:sz w:val="24"/>
          <w:szCs w:val="24"/>
        </w:rPr>
        <w:t xml:space="preserve"> </w:t>
      </w:r>
      <w:r w:rsidRPr="00AE3159">
        <w:rPr>
          <w:sz w:val="24"/>
          <w:szCs w:val="24"/>
        </w:rPr>
        <w:t>предложения по объемам и профилям</w:t>
      </w:r>
      <w:r>
        <w:rPr>
          <w:sz w:val="24"/>
          <w:szCs w:val="24"/>
        </w:rPr>
        <w:t xml:space="preserve"> </w:t>
      </w:r>
      <w:r w:rsidRPr="00AE3159">
        <w:rPr>
          <w:sz w:val="24"/>
          <w:szCs w:val="24"/>
        </w:rPr>
        <w:t>профессиональной подготовки специалистов,</w:t>
      </w:r>
      <w:r>
        <w:rPr>
          <w:sz w:val="24"/>
          <w:szCs w:val="24"/>
        </w:rPr>
        <w:t xml:space="preserve"> </w:t>
      </w:r>
      <w:r w:rsidRPr="00AE3159">
        <w:rPr>
          <w:sz w:val="24"/>
          <w:szCs w:val="24"/>
        </w:rPr>
        <w:t>востребованных на рынке труда.</w:t>
      </w:r>
    </w:p>
    <w:p w:rsidR="0061419D" w:rsidRPr="00AE3159" w:rsidRDefault="0061419D" w:rsidP="00AE3159">
      <w:pPr>
        <w:pStyle w:val="21"/>
        <w:numPr>
          <w:ilvl w:val="0"/>
          <w:numId w:val="17"/>
        </w:numPr>
        <w:shd w:val="clear" w:color="auto" w:fill="auto"/>
        <w:tabs>
          <w:tab w:val="left" w:pos="0"/>
          <w:tab w:val="left" w:pos="1134"/>
          <w:tab w:val="left" w:pos="1418"/>
          <w:tab w:val="left" w:pos="1963"/>
        </w:tabs>
        <w:spacing w:before="0" w:after="0" w:line="264" w:lineRule="exact"/>
        <w:ind w:firstLine="709"/>
        <w:jc w:val="both"/>
        <w:rPr>
          <w:sz w:val="24"/>
          <w:szCs w:val="24"/>
        </w:rPr>
      </w:pPr>
      <w:r w:rsidRPr="00AE3159">
        <w:rPr>
          <w:sz w:val="24"/>
          <w:szCs w:val="24"/>
        </w:rPr>
        <w:t>Содействует организации и проведению общественных работ для обеспечения временной занятости в период поиска постоянного места работы, в рамках своих полномочий.</w:t>
      </w:r>
    </w:p>
    <w:p w:rsidR="0061419D" w:rsidRDefault="0061419D" w:rsidP="00AE3159">
      <w:pPr>
        <w:pStyle w:val="21"/>
        <w:numPr>
          <w:ilvl w:val="0"/>
          <w:numId w:val="17"/>
        </w:numPr>
        <w:shd w:val="clear" w:color="auto" w:fill="auto"/>
        <w:tabs>
          <w:tab w:val="left" w:pos="0"/>
          <w:tab w:val="left" w:pos="1134"/>
          <w:tab w:val="left" w:pos="1418"/>
          <w:tab w:val="left" w:pos="1963"/>
        </w:tabs>
        <w:spacing w:before="0" w:after="0" w:line="264" w:lineRule="exact"/>
        <w:ind w:firstLine="709"/>
        <w:jc w:val="both"/>
        <w:rPr>
          <w:sz w:val="24"/>
          <w:szCs w:val="24"/>
        </w:rPr>
      </w:pPr>
      <w:r w:rsidRPr="00AE3159">
        <w:rPr>
          <w:sz w:val="24"/>
          <w:szCs w:val="24"/>
        </w:rPr>
        <w:t>Содействует проведению профессиональной ориентации обучающихся в образовательных учреждениях общего образования с целью повышения их мотивации к трудовой деятельности.</w:t>
      </w:r>
    </w:p>
    <w:p w:rsidR="0061419D" w:rsidRPr="00AE3159" w:rsidRDefault="0061419D" w:rsidP="00AE3159">
      <w:pPr>
        <w:pStyle w:val="21"/>
        <w:shd w:val="clear" w:color="auto" w:fill="auto"/>
        <w:tabs>
          <w:tab w:val="left" w:pos="0"/>
          <w:tab w:val="left" w:pos="1134"/>
          <w:tab w:val="left" w:pos="1418"/>
          <w:tab w:val="left" w:pos="1963"/>
        </w:tabs>
        <w:spacing w:before="0" w:after="0" w:line="264" w:lineRule="exact"/>
        <w:ind w:left="709"/>
        <w:jc w:val="both"/>
        <w:rPr>
          <w:sz w:val="24"/>
          <w:szCs w:val="24"/>
        </w:rPr>
      </w:pPr>
    </w:p>
    <w:p w:rsidR="0061419D" w:rsidRPr="00AE3159" w:rsidRDefault="0061419D" w:rsidP="00AE3159">
      <w:pPr>
        <w:pStyle w:val="11"/>
        <w:keepNext/>
        <w:keepLines/>
        <w:shd w:val="clear" w:color="auto" w:fill="auto"/>
        <w:tabs>
          <w:tab w:val="left" w:pos="0"/>
          <w:tab w:val="left" w:pos="1134"/>
        </w:tabs>
        <w:spacing w:before="0" w:after="0" w:line="264" w:lineRule="exact"/>
        <w:ind w:firstLine="709"/>
        <w:rPr>
          <w:sz w:val="24"/>
          <w:szCs w:val="24"/>
        </w:rPr>
      </w:pPr>
      <w:bookmarkStart w:id="12" w:name="bookmark11"/>
      <w:r w:rsidRPr="00AE3159">
        <w:rPr>
          <w:sz w:val="24"/>
          <w:szCs w:val="24"/>
        </w:rPr>
        <w:t>3.3. Работодатели:</w:t>
      </w:r>
      <w:bookmarkEnd w:id="12"/>
    </w:p>
    <w:p w:rsidR="0061419D" w:rsidRPr="00AE3159" w:rsidRDefault="0061419D" w:rsidP="00AE3159">
      <w:pPr>
        <w:pStyle w:val="21"/>
        <w:numPr>
          <w:ilvl w:val="0"/>
          <w:numId w:val="18"/>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Принимают меры по модернизации производства и наиболее эффективному использованию производственных мощностей, созданию новых и сохранению имеющихся рабочих мест с достойной оплатой труда, переквалификации кадров и обеспечению выполнения квоты по трудоустройству инвалидов.</w:t>
      </w:r>
    </w:p>
    <w:p w:rsidR="0061419D" w:rsidRPr="00AE3159" w:rsidRDefault="0061419D" w:rsidP="00AE3159">
      <w:pPr>
        <w:pStyle w:val="21"/>
        <w:numPr>
          <w:ilvl w:val="0"/>
          <w:numId w:val="18"/>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Участвуют в организации и финансировании проведения общественных работ, временного трудоустройства безработных граждан, испытывающих трудности в поиске работы.</w:t>
      </w:r>
    </w:p>
    <w:p w:rsidR="0061419D" w:rsidRPr="00AE3159" w:rsidRDefault="0061419D" w:rsidP="00AE3159">
      <w:pPr>
        <w:pStyle w:val="21"/>
        <w:numPr>
          <w:ilvl w:val="0"/>
          <w:numId w:val="18"/>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Содействуют трудоустройству высвобождаемых работников предприятий-банкротов или сохраняют возможность их занятости на предприятиях, вновь образуемых на базе их имущества.</w:t>
      </w:r>
    </w:p>
    <w:p w:rsidR="0061419D" w:rsidRPr="00AE3159" w:rsidRDefault="0061419D" w:rsidP="00AE3159">
      <w:pPr>
        <w:pStyle w:val="21"/>
        <w:numPr>
          <w:ilvl w:val="0"/>
          <w:numId w:val="18"/>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При ликвидации хозяйствующего субъекта или сокращении численности работников предоставляют работникам в период срока предупреждения один день в неделю с сохранением среднего заработка для поиска нового места работы.</w:t>
      </w:r>
    </w:p>
    <w:p w:rsidR="0061419D" w:rsidRPr="00AE3159" w:rsidRDefault="0061419D" w:rsidP="00AE3159">
      <w:pPr>
        <w:pStyle w:val="21"/>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До проведения мероприятий по ликвидации или сокращению численности работников предоставляют высвобождаемым работникам возможность прохождения курсовой подготовки, переподготовки или повышения квалификации за счет средств работодателя.</w:t>
      </w:r>
    </w:p>
    <w:p w:rsidR="0061419D" w:rsidRPr="00AE3159" w:rsidRDefault="0061419D" w:rsidP="00AE3159">
      <w:pPr>
        <w:pStyle w:val="21"/>
        <w:numPr>
          <w:ilvl w:val="0"/>
          <w:numId w:val="18"/>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Не допускают массового увольнения работников, связанного с совершенствованием организации труда, ликвидацией, реорганизацией, перепрофилированием организации или частичной приостановкой производства по инициативе работодателя без предварительного (не менее чем за три месяца) уведомления в письменной форме соответствующих профсоюзных органов или иных представителей работников (далее - профсоюзные органы) и проведения с ними переговоров о соблюдении прав и интересов работников.</w:t>
      </w:r>
    </w:p>
    <w:p w:rsidR="0061419D" w:rsidRPr="00AE3159" w:rsidRDefault="0061419D" w:rsidP="00AE3159">
      <w:pPr>
        <w:pStyle w:val="21"/>
        <w:numPr>
          <w:ilvl w:val="0"/>
          <w:numId w:val="18"/>
        </w:numPr>
        <w:shd w:val="clear" w:color="auto" w:fill="auto"/>
        <w:tabs>
          <w:tab w:val="left" w:pos="0"/>
          <w:tab w:val="left" w:pos="1134"/>
          <w:tab w:val="left" w:pos="1418"/>
          <w:tab w:val="left" w:pos="1879"/>
        </w:tabs>
        <w:spacing w:before="0" w:after="0" w:line="264" w:lineRule="exact"/>
        <w:ind w:firstLine="709"/>
        <w:jc w:val="both"/>
        <w:rPr>
          <w:sz w:val="24"/>
          <w:szCs w:val="24"/>
        </w:rPr>
      </w:pPr>
      <w:r w:rsidRPr="00AE3159">
        <w:rPr>
          <w:sz w:val="24"/>
          <w:szCs w:val="24"/>
        </w:rPr>
        <w:t>Решают вопросы смягчения негативных последствий сокращения рабочих мест.</w:t>
      </w:r>
    </w:p>
    <w:p w:rsidR="0061419D" w:rsidRPr="00AE3159" w:rsidRDefault="0061419D" w:rsidP="00AE3159">
      <w:pPr>
        <w:pStyle w:val="21"/>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При увольнении работников предпенсионного возраста (не более чем за 2 года до наступления возраста для назначения пенсии по старости, включая пенсию на льготных условиях) в связи с сокращением численности работающих содействуют оформлению досрочной государственной пенсии и предусматривают в коллективных договорах возможность выплаты денежных средств таким работникам до достижения пенсионного возраста из средств организации в случае отказа службы занятости населения в</w:t>
      </w:r>
      <w:r>
        <w:rPr>
          <w:sz w:val="24"/>
          <w:szCs w:val="24"/>
        </w:rPr>
        <w:t xml:space="preserve"> </w:t>
      </w:r>
      <w:r w:rsidRPr="00AE3159">
        <w:rPr>
          <w:sz w:val="24"/>
          <w:szCs w:val="24"/>
        </w:rPr>
        <w:t>оформлении досрочной пенсии.</w:t>
      </w:r>
    </w:p>
    <w:p w:rsidR="0061419D" w:rsidRPr="00AE3159" w:rsidRDefault="0061419D" w:rsidP="00AE3159">
      <w:pPr>
        <w:pStyle w:val="21"/>
        <w:numPr>
          <w:ilvl w:val="0"/>
          <w:numId w:val="18"/>
        </w:numPr>
        <w:shd w:val="clear" w:color="auto" w:fill="auto"/>
        <w:tabs>
          <w:tab w:val="left" w:pos="0"/>
          <w:tab w:val="left" w:pos="1134"/>
          <w:tab w:val="left" w:pos="1418"/>
          <w:tab w:val="left" w:pos="1908"/>
        </w:tabs>
        <w:spacing w:before="0" w:after="0" w:line="264" w:lineRule="exact"/>
        <w:ind w:firstLine="709"/>
        <w:jc w:val="both"/>
        <w:rPr>
          <w:sz w:val="24"/>
          <w:szCs w:val="24"/>
        </w:rPr>
      </w:pPr>
      <w:r w:rsidRPr="00AE3159">
        <w:rPr>
          <w:sz w:val="24"/>
          <w:szCs w:val="24"/>
        </w:rPr>
        <w:t>Разрабатывают меры материальной и моральной поддержки ветеранов труда и работников, проработавших у работодателя длительное время, в том числе привлечение их в качестве наставников на платной основе на неполный рабочий день.</w:t>
      </w:r>
    </w:p>
    <w:p w:rsidR="0061419D" w:rsidRPr="00AE3159" w:rsidRDefault="0061419D" w:rsidP="00AE3159">
      <w:pPr>
        <w:pStyle w:val="21"/>
        <w:numPr>
          <w:ilvl w:val="0"/>
          <w:numId w:val="18"/>
        </w:numPr>
        <w:shd w:val="clear" w:color="auto" w:fill="auto"/>
        <w:tabs>
          <w:tab w:val="left" w:pos="0"/>
          <w:tab w:val="left" w:pos="1134"/>
          <w:tab w:val="left" w:pos="1418"/>
          <w:tab w:val="left" w:pos="1908"/>
        </w:tabs>
        <w:spacing w:before="0" w:after="0" w:line="264" w:lineRule="exact"/>
        <w:ind w:firstLine="709"/>
        <w:jc w:val="both"/>
        <w:rPr>
          <w:sz w:val="24"/>
          <w:szCs w:val="24"/>
        </w:rPr>
      </w:pPr>
      <w:r w:rsidRPr="00AE3159">
        <w:rPr>
          <w:sz w:val="24"/>
          <w:szCs w:val="24"/>
        </w:rPr>
        <w:t>Создают условия для получения профессиональных навыков, стажировки молодых специалистов, не имеющих практического опыта работы.</w:t>
      </w:r>
    </w:p>
    <w:p w:rsidR="0061419D" w:rsidRPr="00AE3159" w:rsidRDefault="0061419D" w:rsidP="00AE3159">
      <w:pPr>
        <w:pStyle w:val="21"/>
        <w:numPr>
          <w:ilvl w:val="0"/>
          <w:numId w:val="18"/>
        </w:numPr>
        <w:shd w:val="clear" w:color="auto" w:fill="auto"/>
        <w:tabs>
          <w:tab w:val="left" w:pos="0"/>
          <w:tab w:val="left" w:pos="1134"/>
          <w:tab w:val="left" w:pos="1418"/>
          <w:tab w:val="left" w:pos="1879"/>
        </w:tabs>
        <w:spacing w:before="0" w:after="275" w:line="264" w:lineRule="exact"/>
        <w:ind w:firstLine="709"/>
        <w:jc w:val="both"/>
        <w:rPr>
          <w:sz w:val="24"/>
          <w:szCs w:val="24"/>
        </w:rPr>
      </w:pPr>
      <w:r w:rsidRPr="00AE3159">
        <w:rPr>
          <w:sz w:val="24"/>
          <w:szCs w:val="24"/>
        </w:rPr>
        <w:t>Обеспечивают выполнение квоты по трудоустройству инвалидов.</w:t>
      </w:r>
    </w:p>
    <w:p w:rsidR="0061419D" w:rsidRPr="00AE3159" w:rsidRDefault="0061419D" w:rsidP="00AE3159">
      <w:pPr>
        <w:pStyle w:val="11"/>
        <w:keepNext/>
        <w:keepLines/>
        <w:numPr>
          <w:ilvl w:val="0"/>
          <w:numId w:val="19"/>
        </w:numPr>
        <w:shd w:val="clear" w:color="auto" w:fill="auto"/>
        <w:tabs>
          <w:tab w:val="left" w:pos="0"/>
          <w:tab w:val="left" w:pos="1134"/>
          <w:tab w:val="left" w:pos="1536"/>
        </w:tabs>
        <w:spacing w:before="0" w:after="0" w:line="220" w:lineRule="exact"/>
        <w:ind w:firstLine="709"/>
        <w:rPr>
          <w:sz w:val="24"/>
          <w:szCs w:val="24"/>
        </w:rPr>
      </w:pPr>
      <w:bookmarkStart w:id="13" w:name="bookmark12"/>
      <w:r w:rsidRPr="00AE3159">
        <w:rPr>
          <w:sz w:val="24"/>
          <w:szCs w:val="24"/>
        </w:rPr>
        <w:t>Профсоюзы:</w:t>
      </w:r>
      <w:bookmarkEnd w:id="13"/>
    </w:p>
    <w:p w:rsidR="0061419D" w:rsidRPr="00AE3159" w:rsidRDefault="0061419D" w:rsidP="00AE3159">
      <w:pPr>
        <w:pStyle w:val="21"/>
        <w:numPr>
          <w:ilvl w:val="0"/>
          <w:numId w:val="20"/>
        </w:numPr>
        <w:shd w:val="clear" w:color="auto" w:fill="auto"/>
        <w:tabs>
          <w:tab w:val="left" w:pos="0"/>
          <w:tab w:val="left" w:pos="1134"/>
          <w:tab w:val="left" w:pos="1418"/>
        </w:tabs>
        <w:spacing w:before="0" w:after="0" w:line="269" w:lineRule="exact"/>
        <w:ind w:firstLine="709"/>
        <w:jc w:val="both"/>
        <w:rPr>
          <w:sz w:val="24"/>
          <w:szCs w:val="24"/>
        </w:rPr>
      </w:pPr>
      <w:r w:rsidRPr="00AE3159">
        <w:rPr>
          <w:sz w:val="24"/>
          <w:szCs w:val="24"/>
        </w:rPr>
        <w:t xml:space="preserve">Предоставляют бесплатную правовую и консультационную помощь, защиту прав членов профсоюзов в вопросах занятости и социально-трудовых </w:t>
      </w:r>
      <w:r w:rsidRPr="00AE3159">
        <w:rPr>
          <w:sz w:val="24"/>
          <w:szCs w:val="24"/>
        </w:rPr>
        <w:lastRenderedPageBreak/>
        <w:t>отношений.</w:t>
      </w:r>
    </w:p>
    <w:p w:rsidR="0061419D" w:rsidRPr="00AE3159" w:rsidRDefault="0061419D" w:rsidP="00AE3159">
      <w:pPr>
        <w:pStyle w:val="21"/>
        <w:numPr>
          <w:ilvl w:val="0"/>
          <w:numId w:val="20"/>
        </w:numPr>
        <w:shd w:val="clear" w:color="auto" w:fill="auto"/>
        <w:tabs>
          <w:tab w:val="left" w:pos="0"/>
          <w:tab w:val="left" w:pos="1134"/>
          <w:tab w:val="left" w:pos="1418"/>
        </w:tabs>
        <w:spacing w:before="0" w:after="244" w:line="269" w:lineRule="exact"/>
        <w:ind w:firstLine="709"/>
        <w:jc w:val="both"/>
        <w:rPr>
          <w:sz w:val="24"/>
          <w:szCs w:val="24"/>
        </w:rPr>
      </w:pPr>
      <w:r w:rsidRPr="00AE3159">
        <w:rPr>
          <w:sz w:val="24"/>
          <w:szCs w:val="24"/>
        </w:rPr>
        <w:t>Добиваются включения в коллективные договоры мер по сохранению имеющихся рабочих мест, обеспечению профессиональной подготовки и повышению квалификации кадров, закреплению молодых работников на производстве.</w:t>
      </w:r>
    </w:p>
    <w:p w:rsidR="0061419D" w:rsidRPr="00AE3159" w:rsidRDefault="0061419D" w:rsidP="009204D0">
      <w:pPr>
        <w:pStyle w:val="11"/>
        <w:keepNext/>
        <w:keepLines/>
        <w:shd w:val="clear" w:color="auto" w:fill="auto"/>
        <w:tabs>
          <w:tab w:val="left" w:pos="0"/>
          <w:tab w:val="left" w:pos="1134"/>
          <w:tab w:val="left" w:pos="3128"/>
        </w:tabs>
        <w:spacing w:before="0" w:after="0" w:line="264" w:lineRule="exact"/>
        <w:ind w:right="-6" w:firstLine="0"/>
        <w:jc w:val="center"/>
        <w:rPr>
          <w:sz w:val="24"/>
          <w:szCs w:val="24"/>
        </w:rPr>
      </w:pPr>
      <w:bookmarkStart w:id="14" w:name="bookmark13"/>
      <w:r w:rsidRPr="00AE3159">
        <w:rPr>
          <w:sz w:val="24"/>
          <w:szCs w:val="24"/>
          <w:lang w:val="en-US"/>
        </w:rPr>
        <w:t>IV</w:t>
      </w:r>
      <w:r w:rsidRPr="00AE3159">
        <w:rPr>
          <w:sz w:val="24"/>
          <w:szCs w:val="24"/>
        </w:rPr>
        <w:t>. Социальное страхование, социальная поддержка,</w:t>
      </w:r>
    </w:p>
    <w:p w:rsidR="0061419D" w:rsidRDefault="0061419D" w:rsidP="00AE3159">
      <w:pPr>
        <w:pStyle w:val="11"/>
        <w:keepNext/>
        <w:keepLines/>
        <w:shd w:val="clear" w:color="auto" w:fill="auto"/>
        <w:tabs>
          <w:tab w:val="left" w:pos="0"/>
          <w:tab w:val="left" w:pos="1134"/>
          <w:tab w:val="left" w:pos="3128"/>
        </w:tabs>
        <w:spacing w:before="0" w:after="0" w:line="264" w:lineRule="exact"/>
        <w:ind w:right="-6" w:firstLine="0"/>
        <w:jc w:val="center"/>
        <w:rPr>
          <w:sz w:val="24"/>
          <w:szCs w:val="24"/>
        </w:rPr>
      </w:pPr>
      <w:r>
        <w:rPr>
          <w:sz w:val="24"/>
          <w:szCs w:val="24"/>
        </w:rPr>
        <w:t>о</w:t>
      </w:r>
      <w:r w:rsidRPr="00AE3159">
        <w:rPr>
          <w:sz w:val="24"/>
          <w:szCs w:val="24"/>
        </w:rPr>
        <w:t>трасли</w:t>
      </w:r>
      <w:r>
        <w:rPr>
          <w:sz w:val="24"/>
          <w:szCs w:val="24"/>
        </w:rPr>
        <w:t xml:space="preserve"> </w:t>
      </w:r>
      <w:r w:rsidRPr="00AE3159">
        <w:rPr>
          <w:sz w:val="24"/>
          <w:szCs w:val="24"/>
        </w:rPr>
        <w:t>социальной сферы</w:t>
      </w:r>
      <w:bookmarkEnd w:id="14"/>
    </w:p>
    <w:p w:rsidR="0061419D" w:rsidRPr="00AE3159" w:rsidRDefault="0061419D" w:rsidP="00AE3159">
      <w:pPr>
        <w:pStyle w:val="11"/>
        <w:keepNext/>
        <w:keepLines/>
        <w:shd w:val="clear" w:color="auto" w:fill="auto"/>
        <w:tabs>
          <w:tab w:val="left" w:pos="0"/>
          <w:tab w:val="left" w:pos="1134"/>
          <w:tab w:val="left" w:pos="3128"/>
        </w:tabs>
        <w:spacing w:before="0" w:after="0" w:line="264" w:lineRule="exact"/>
        <w:ind w:right="-6" w:firstLine="0"/>
        <w:jc w:val="center"/>
        <w:rPr>
          <w:sz w:val="24"/>
          <w:szCs w:val="24"/>
        </w:rPr>
      </w:pPr>
    </w:p>
    <w:p w:rsidR="0061419D" w:rsidRPr="00AE3159" w:rsidRDefault="0061419D" w:rsidP="00AE3159">
      <w:pPr>
        <w:pStyle w:val="11"/>
        <w:keepNext/>
        <w:keepLines/>
        <w:numPr>
          <w:ilvl w:val="0"/>
          <w:numId w:val="21"/>
        </w:numPr>
        <w:shd w:val="clear" w:color="auto" w:fill="auto"/>
        <w:tabs>
          <w:tab w:val="left" w:pos="0"/>
          <w:tab w:val="left" w:pos="1134"/>
          <w:tab w:val="left" w:pos="1766"/>
        </w:tabs>
        <w:spacing w:before="0" w:after="0" w:line="259" w:lineRule="exact"/>
        <w:ind w:firstLine="709"/>
        <w:rPr>
          <w:sz w:val="24"/>
          <w:szCs w:val="24"/>
        </w:rPr>
      </w:pPr>
      <w:bookmarkStart w:id="15" w:name="bookmark14"/>
      <w:r w:rsidRPr="00AE3159">
        <w:rPr>
          <w:sz w:val="24"/>
          <w:szCs w:val="24"/>
        </w:rPr>
        <w:t>Стороны:</w:t>
      </w:r>
      <w:bookmarkEnd w:id="15"/>
    </w:p>
    <w:p w:rsidR="0061419D" w:rsidRPr="00AE3159" w:rsidRDefault="0061419D" w:rsidP="00AE3159">
      <w:pPr>
        <w:pStyle w:val="21"/>
        <w:numPr>
          <w:ilvl w:val="0"/>
          <w:numId w:val="22"/>
        </w:numPr>
        <w:shd w:val="clear" w:color="auto" w:fill="auto"/>
        <w:tabs>
          <w:tab w:val="left" w:pos="0"/>
          <w:tab w:val="left" w:pos="1134"/>
          <w:tab w:val="left" w:pos="1418"/>
        </w:tabs>
        <w:spacing w:before="0" w:after="0" w:line="259" w:lineRule="exact"/>
        <w:ind w:firstLine="709"/>
        <w:jc w:val="both"/>
        <w:rPr>
          <w:sz w:val="24"/>
          <w:szCs w:val="24"/>
        </w:rPr>
      </w:pPr>
      <w:r w:rsidRPr="00AE3159">
        <w:rPr>
          <w:sz w:val="24"/>
          <w:szCs w:val="24"/>
        </w:rPr>
        <w:t>Разрабатывают и реализуют комплекс мер, направленных на обеспечение охраны материнства и детства, социальную поддержку женщин и лиц с семейными обязанностями.</w:t>
      </w:r>
    </w:p>
    <w:p w:rsidR="0061419D" w:rsidRPr="00AE3159" w:rsidRDefault="0061419D" w:rsidP="00AE3159">
      <w:pPr>
        <w:pStyle w:val="21"/>
        <w:numPr>
          <w:ilvl w:val="0"/>
          <w:numId w:val="22"/>
        </w:numPr>
        <w:shd w:val="clear" w:color="auto" w:fill="auto"/>
        <w:tabs>
          <w:tab w:val="left" w:pos="0"/>
          <w:tab w:val="left" w:pos="1134"/>
          <w:tab w:val="left" w:pos="1418"/>
          <w:tab w:val="left" w:pos="2008"/>
        </w:tabs>
        <w:spacing w:before="0" w:after="0" w:line="264" w:lineRule="exact"/>
        <w:ind w:firstLine="709"/>
        <w:jc w:val="both"/>
        <w:rPr>
          <w:sz w:val="24"/>
          <w:szCs w:val="24"/>
        </w:rPr>
      </w:pPr>
      <w:r w:rsidRPr="00AE3159">
        <w:rPr>
          <w:sz w:val="24"/>
          <w:szCs w:val="24"/>
        </w:rPr>
        <w:t>В пределах их полномочий, проводят совместную работу по эффективному использованию бюджетных средств и средств организаций на решение проблем организации отдыха, лечения работников и членов их семей, а также проезда в отпуск и обратно.</w:t>
      </w:r>
    </w:p>
    <w:p w:rsidR="0061419D" w:rsidRPr="00AE3159" w:rsidRDefault="0061419D" w:rsidP="00AE3159">
      <w:pPr>
        <w:pStyle w:val="21"/>
        <w:numPr>
          <w:ilvl w:val="0"/>
          <w:numId w:val="22"/>
        </w:numPr>
        <w:shd w:val="clear" w:color="auto" w:fill="auto"/>
        <w:tabs>
          <w:tab w:val="left" w:pos="0"/>
          <w:tab w:val="left" w:pos="1134"/>
          <w:tab w:val="left" w:pos="1418"/>
          <w:tab w:val="left" w:pos="1825"/>
        </w:tabs>
        <w:spacing w:before="0" w:after="0" w:line="264" w:lineRule="exact"/>
        <w:ind w:firstLine="709"/>
        <w:jc w:val="both"/>
        <w:rPr>
          <w:sz w:val="24"/>
          <w:szCs w:val="24"/>
        </w:rPr>
      </w:pPr>
      <w:r w:rsidRPr="00AE3159">
        <w:rPr>
          <w:sz w:val="24"/>
          <w:szCs w:val="24"/>
        </w:rPr>
        <w:t>Принимают меры по обеспечению финансирования и укрепления материальной базы объектов социальной сферы, находящихся в их собственности.</w:t>
      </w:r>
    </w:p>
    <w:p w:rsidR="0061419D" w:rsidRPr="00AE3159" w:rsidRDefault="0061419D" w:rsidP="00AE3159">
      <w:pPr>
        <w:pStyle w:val="21"/>
        <w:numPr>
          <w:ilvl w:val="0"/>
          <w:numId w:val="22"/>
        </w:numPr>
        <w:shd w:val="clear" w:color="auto" w:fill="auto"/>
        <w:tabs>
          <w:tab w:val="left" w:pos="0"/>
          <w:tab w:val="left" w:pos="1134"/>
          <w:tab w:val="left" w:pos="1418"/>
          <w:tab w:val="left" w:pos="1882"/>
        </w:tabs>
        <w:spacing w:before="0" w:after="0" w:line="264" w:lineRule="exact"/>
        <w:ind w:firstLine="709"/>
        <w:jc w:val="both"/>
        <w:rPr>
          <w:sz w:val="24"/>
          <w:szCs w:val="24"/>
        </w:rPr>
      </w:pPr>
      <w:r w:rsidRPr="00AE3159">
        <w:rPr>
          <w:sz w:val="24"/>
          <w:szCs w:val="24"/>
        </w:rPr>
        <w:t>Принимают меры по развитию сети учреждений дополнительного образования детей.</w:t>
      </w:r>
    </w:p>
    <w:p w:rsidR="0061419D" w:rsidRPr="00AE3159" w:rsidRDefault="0061419D" w:rsidP="00AE3159">
      <w:pPr>
        <w:pStyle w:val="21"/>
        <w:numPr>
          <w:ilvl w:val="0"/>
          <w:numId w:val="22"/>
        </w:numPr>
        <w:shd w:val="clear" w:color="auto" w:fill="auto"/>
        <w:tabs>
          <w:tab w:val="left" w:pos="0"/>
          <w:tab w:val="left" w:pos="1134"/>
          <w:tab w:val="left" w:pos="1418"/>
          <w:tab w:val="left" w:pos="2008"/>
        </w:tabs>
        <w:spacing w:before="0" w:after="0" w:line="264" w:lineRule="exact"/>
        <w:ind w:firstLine="709"/>
        <w:jc w:val="both"/>
        <w:rPr>
          <w:sz w:val="24"/>
          <w:szCs w:val="24"/>
        </w:rPr>
      </w:pPr>
      <w:r w:rsidRPr="00AE3159">
        <w:rPr>
          <w:sz w:val="24"/>
          <w:szCs w:val="24"/>
        </w:rPr>
        <w:t>Содействуют реализации мероприятий целевых Программ социальной направленности.</w:t>
      </w:r>
    </w:p>
    <w:p w:rsidR="0061419D" w:rsidRPr="00AE3159" w:rsidRDefault="0061419D" w:rsidP="00AE3159">
      <w:pPr>
        <w:pStyle w:val="21"/>
        <w:numPr>
          <w:ilvl w:val="0"/>
          <w:numId w:val="22"/>
        </w:numPr>
        <w:shd w:val="clear" w:color="auto" w:fill="auto"/>
        <w:tabs>
          <w:tab w:val="left" w:pos="0"/>
          <w:tab w:val="left" w:pos="1134"/>
          <w:tab w:val="left" w:pos="1418"/>
          <w:tab w:val="left" w:pos="1815"/>
        </w:tabs>
        <w:spacing w:before="0" w:after="0" w:line="264" w:lineRule="exact"/>
        <w:ind w:firstLine="709"/>
        <w:jc w:val="both"/>
        <w:rPr>
          <w:sz w:val="24"/>
          <w:szCs w:val="24"/>
        </w:rPr>
      </w:pPr>
      <w:r w:rsidRPr="00AE3159">
        <w:rPr>
          <w:sz w:val="24"/>
          <w:szCs w:val="24"/>
        </w:rPr>
        <w:t>Разрабатывают мероприятия по организации и финансированию детской летней оздоровительной кампании.</w:t>
      </w:r>
    </w:p>
    <w:p w:rsidR="0061419D" w:rsidRPr="00AE3159" w:rsidRDefault="0061419D" w:rsidP="00AE3159">
      <w:pPr>
        <w:pStyle w:val="21"/>
        <w:numPr>
          <w:ilvl w:val="0"/>
          <w:numId w:val="22"/>
        </w:numPr>
        <w:shd w:val="clear" w:color="auto" w:fill="auto"/>
        <w:tabs>
          <w:tab w:val="left" w:pos="0"/>
          <w:tab w:val="left" w:pos="1134"/>
          <w:tab w:val="left" w:pos="1418"/>
          <w:tab w:val="left" w:pos="1820"/>
        </w:tabs>
        <w:spacing w:before="0" w:after="0" w:line="264" w:lineRule="exact"/>
        <w:ind w:firstLine="709"/>
        <w:jc w:val="both"/>
        <w:rPr>
          <w:sz w:val="24"/>
          <w:szCs w:val="24"/>
        </w:rPr>
      </w:pPr>
      <w:r w:rsidRPr="00AE3159">
        <w:rPr>
          <w:sz w:val="24"/>
          <w:szCs w:val="24"/>
        </w:rPr>
        <w:t>Добиваются обеспечения пенсионных прав работников в условиях внедрения персонифицированного учета, включения в коллективные договоры (соглашения) обязательств, связанных с организацией этого учета, своевременным и обоснованным представлением в Отделения ПФР по Сахалинской области полных сведений о застрахованных лицах, а также своевременного перечисления страховых взносов.</w:t>
      </w:r>
    </w:p>
    <w:p w:rsidR="0061419D" w:rsidRPr="00AE3159" w:rsidRDefault="0061419D" w:rsidP="00AE3159">
      <w:pPr>
        <w:pStyle w:val="21"/>
        <w:numPr>
          <w:ilvl w:val="0"/>
          <w:numId w:val="22"/>
        </w:numPr>
        <w:shd w:val="clear" w:color="auto" w:fill="auto"/>
        <w:tabs>
          <w:tab w:val="left" w:pos="0"/>
          <w:tab w:val="left" w:pos="1134"/>
          <w:tab w:val="left" w:pos="1418"/>
          <w:tab w:val="left" w:pos="1824"/>
        </w:tabs>
        <w:spacing w:before="0" w:after="0" w:line="264" w:lineRule="exact"/>
        <w:ind w:firstLine="709"/>
        <w:jc w:val="both"/>
        <w:rPr>
          <w:sz w:val="24"/>
          <w:szCs w:val="24"/>
        </w:rPr>
      </w:pPr>
      <w:r w:rsidRPr="00AE3159">
        <w:rPr>
          <w:sz w:val="24"/>
          <w:szCs w:val="24"/>
        </w:rPr>
        <w:t>Проводят совместную работу по вопросам реализации молодежной политики.</w:t>
      </w:r>
    </w:p>
    <w:p w:rsidR="0061419D" w:rsidRPr="00AE3159" w:rsidRDefault="0061419D" w:rsidP="00AE3159">
      <w:pPr>
        <w:pStyle w:val="21"/>
        <w:numPr>
          <w:ilvl w:val="0"/>
          <w:numId w:val="22"/>
        </w:numPr>
        <w:shd w:val="clear" w:color="auto" w:fill="auto"/>
        <w:tabs>
          <w:tab w:val="left" w:pos="0"/>
          <w:tab w:val="left" w:pos="1134"/>
          <w:tab w:val="left" w:pos="1418"/>
          <w:tab w:val="left" w:pos="1820"/>
        </w:tabs>
        <w:spacing w:before="0" w:after="240" w:line="264" w:lineRule="exact"/>
        <w:ind w:firstLine="709"/>
        <w:jc w:val="both"/>
        <w:rPr>
          <w:sz w:val="24"/>
          <w:szCs w:val="24"/>
        </w:rPr>
      </w:pPr>
      <w:r w:rsidRPr="00AE3159">
        <w:rPr>
          <w:sz w:val="24"/>
          <w:szCs w:val="24"/>
        </w:rPr>
        <w:t>Осуществляют работу по пропаганде здорового образа жизни. Способствуют с этой целью проведению различных культурно-спортивных мероприятий (олимпиад, фестивалей, смотров-конкурсов).</w:t>
      </w:r>
    </w:p>
    <w:p w:rsidR="0061419D" w:rsidRPr="00AE3159" w:rsidRDefault="0061419D" w:rsidP="00AE3159">
      <w:pPr>
        <w:pStyle w:val="11"/>
        <w:keepNext/>
        <w:keepLines/>
        <w:numPr>
          <w:ilvl w:val="0"/>
          <w:numId w:val="21"/>
        </w:numPr>
        <w:shd w:val="clear" w:color="auto" w:fill="auto"/>
        <w:tabs>
          <w:tab w:val="left" w:pos="0"/>
          <w:tab w:val="left" w:pos="1134"/>
          <w:tab w:val="left" w:pos="1646"/>
        </w:tabs>
        <w:spacing w:before="0" w:after="0" w:line="264" w:lineRule="exact"/>
        <w:ind w:firstLine="709"/>
        <w:rPr>
          <w:sz w:val="24"/>
          <w:szCs w:val="24"/>
        </w:rPr>
      </w:pPr>
      <w:bookmarkStart w:id="16" w:name="bookmark15"/>
      <w:r w:rsidRPr="00AE3159">
        <w:rPr>
          <w:sz w:val="24"/>
          <w:szCs w:val="24"/>
        </w:rPr>
        <w:t>Администрация:</w:t>
      </w:r>
      <w:bookmarkEnd w:id="16"/>
    </w:p>
    <w:p w:rsidR="0061419D" w:rsidRPr="00C81D56" w:rsidRDefault="0061419D" w:rsidP="00AE3159">
      <w:pPr>
        <w:pStyle w:val="21"/>
        <w:numPr>
          <w:ilvl w:val="0"/>
          <w:numId w:val="23"/>
        </w:numPr>
        <w:shd w:val="clear" w:color="auto" w:fill="auto"/>
        <w:tabs>
          <w:tab w:val="left" w:pos="0"/>
          <w:tab w:val="left" w:pos="1134"/>
          <w:tab w:val="left" w:pos="1418"/>
        </w:tabs>
        <w:spacing w:before="0" w:after="0" w:line="264" w:lineRule="exact"/>
        <w:ind w:firstLine="709"/>
        <w:jc w:val="both"/>
        <w:rPr>
          <w:sz w:val="24"/>
          <w:szCs w:val="24"/>
        </w:rPr>
      </w:pPr>
      <w:r w:rsidRPr="00C81D56">
        <w:rPr>
          <w:sz w:val="24"/>
          <w:szCs w:val="24"/>
        </w:rPr>
        <w:t>Обеспечивает реализацию социальных целевых Программ и других нормативных актов социальной направленности, утвержденных на уровне муниципального образования «Холмский городской округ».</w:t>
      </w:r>
    </w:p>
    <w:p w:rsidR="00E025AD" w:rsidRPr="00C81D56" w:rsidRDefault="00C81D56" w:rsidP="00AE3159">
      <w:pPr>
        <w:pStyle w:val="21"/>
        <w:numPr>
          <w:ilvl w:val="0"/>
          <w:numId w:val="23"/>
        </w:numPr>
        <w:shd w:val="clear" w:color="auto" w:fill="auto"/>
        <w:tabs>
          <w:tab w:val="left" w:pos="0"/>
          <w:tab w:val="left" w:pos="1134"/>
          <w:tab w:val="left" w:pos="1418"/>
        </w:tabs>
        <w:spacing w:before="0" w:after="0" w:line="264" w:lineRule="exact"/>
        <w:ind w:firstLine="709"/>
        <w:jc w:val="both"/>
        <w:rPr>
          <w:color w:val="FF0000"/>
          <w:sz w:val="24"/>
          <w:szCs w:val="24"/>
        </w:rPr>
      </w:pPr>
      <w:r w:rsidRPr="00C81D56">
        <w:rPr>
          <w:sz w:val="24"/>
          <w:szCs w:val="24"/>
        </w:rPr>
        <w:t>Обеспечивает муниципальным дошкольным образовательным учреждениям, осуществляющим свою деятельность на территории муниципального образования «Холмский городской округ», возмещение расходов, связанных с предоставлением компенсации, путем перечисления указанным учреждениям денежных средств в размере не менее двадцати процентов установленного на региональном уровне среднего размера родительской платы за присмотр и уход за детьми в муниципальных дошкольных образовательных учреждениях, находящихся на территории муниципального образования «Холмский городской округ», на первого ребенка, не менее пятидесяти процентов размера такой платы на второго ребенка, не менее ста процентов размера такой платы на третьего ребенка и последующих детей.</w:t>
      </w:r>
    </w:p>
    <w:p w:rsidR="0061419D" w:rsidRPr="00C81D56" w:rsidRDefault="0061419D" w:rsidP="00AE3159">
      <w:pPr>
        <w:pStyle w:val="21"/>
        <w:numPr>
          <w:ilvl w:val="0"/>
          <w:numId w:val="23"/>
        </w:numPr>
        <w:shd w:val="clear" w:color="auto" w:fill="auto"/>
        <w:tabs>
          <w:tab w:val="left" w:pos="0"/>
          <w:tab w:val="left" w:pos="1134"/>
          <w:tab w:val="left" w:pos="1418"/>
        </w:tabs>
        <w:spacing w:before="0" w:after="240" w:line="264" w:lineRule="exact"/>
        <w:ind w:firstLine="709"/>
        <w:jc w:val="both"/>
        <w:rPr>
          <w:sz w:val="24"/>
          <w:szCs w:val="24"/>
        </w:rPr>
      </w:pPr>
      <w:r w:rsidRPr="00C81D56">
        <w:rPr>
          <w:sz w:val="24"/>
          <w:szCs w:val="24"/>
        </w:rPr>
        <w:t>Принима</w:t>
      </w:r>
      <w:r w:rsidR="00C81D56">
        <w:rPr>
          <w:sz w:val="24"/>
          <w:szCs w:val="24"/>
        </w:rPr>
        <w:t>е</w:t>
      </w:r>
      <w:r w:rsidRPr="00C81D56">
        <w:rPr>
          <w:sz w:val="24"/>
          <w:szCs w:val="24"/>
        </w:rPr>
        <w:t>т меры по снижению очередности в дошкольные образовательные учреждения муниципального образования «Холмский городской округ».</w:t>
      </w:r>
    </w:p>
    <w:p w:rsidR="0061419D" w:rsidRPr="00AE3159" w:rsidRDefault="0061419D" w:rsidP="00AE3159">
      <w:pPr>
        <w:pStyle w:val="11"/>
        <w:keepNext/>
        <w:keepLines/>
        <w:numPr>
          <w:ilvl w:val="0"/>
          <w:numId w:val="21"/>
        </w:numPr>
        <w:shd w:val="clear" w:color="auto" w:fill="auto"/>
        <w:tabs>
          <w:tab w:val="left" w:pos="0"/>
          <w:tab w:val="left" w:pos="1134"/>
          <w:tab w:val="left" w:pos="1829"/>
        </w:tabs>
        <w:spacing w:before="0" w:after="0" w:line="264" w:lineRule="exact"/>
        <w:ind w:firstLine="709"/>
        <w:rPr>
          <w:sz w:val="24"/>
          <w:szCs w:val="24"/>
        </w:rPr>
      </w:pPr>
      <w:bookmarkStart w:id="17" w:name="bookmark16"/>
      <w:r w:rsidRPr="00AE3159">
        <w:rPr>
          <w:sz w:val="24"/>
          <w:szCs w:val="24"/>
        </w:rPr>
        <w:t>Работодатели:</w:t>
      </w:r>
      <w:bookmarkEnd w:id="17"/>
    </w:p>
    <w:p w:rsidR="0061419D" w:rsidRPr="00AE3159" w:rsidRDefault="0061419D" w:rsidP="00AE3159">
      <w:pPr>
        <w:pStyle w:val="21"/>
        <w:numPr>
          <w:ilvl w:val="0"/>
          <w:numId w:val="24"/>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Финансируют расходы на культурно-массовую и физкультурно-оздоровительную работу за счет прибыли предприятия.</w:t>
      </w:r>
    </w:p>
    <w:p w:rsidR="0061419D" w:rsidRPr="00AE3159" w:rsidRDefault="0061419D" w:rsidP="00AE3159">
      <w:pPr>
        <w:pStyle w:val="21"/>
        <w:numPr>
          <w:ilvl w:val="0"/>
          <w:numId w:val="24"/>
        </w:numPr>
        <w:shd w:val="clear" w:color="auto" w:fill="auto"/>
        <w:tabs>
          <w:tab w:val="left" w:pos="0"/>
          <w:tab w:val="left" w:pos="1134"/>
          <w:tab w:val="left" w:pos="1418"/>
          <w:tab w:val="left" w:pos="1820"/>
        </w:tabs>
        <w:spacing w:before="0" w:after="0" w:line="264" w:lineRule="exact"/>
        <w:ind w:firstLine="709"/>
        <w:jc w:val="both"/>
        <w:rPr>
          <w:sz w:val="24"/>
          <w:szCs w:val="24"/>
        </w:rPr>
      </w:pPr>
      <w:r w:rsidRPr="00AE3159">
        <w:rPr>
          <w:sz w:val="24"/>
          <w:szCs w:val="24"/>
        </w:rPr>
        <w:t>Принима</w:t>
      </w:r>
      <w:r>
        <w:rPr>
          <w:sz w:val="24"/>
          <w:szCs w:val="24"/>
        </w:rPr>
        <w:t>ю</w:t>
      </w:r>
      <w:r w:rsidRPr="00AE3159">
        <w:rPr>
          <w:sz w:val="24"/>
          <w:szCs w:val="24"/>
        </w:rPr>
        <w:t>т меры по обеспечению сохранения и развития сети оздоровительных лагерей всех типов для детей и подростков.</w:t>
      </w:r>
    </w:p>
    <w:p w:rsidR="0061419D" w:rsidRPr="00AE3159" w:rsidRDefault="0061419D" w:rsidP="00AE3159">
      <w:pPr>
        <w:pStyle w:val="21"/>
        <w:numPr>
          <w:ilvl w:val="0"/>
          <w:numId w:val="25"/>
        </w:numPr>
        <w:shd w:val="clear" w:color="auto" w:fill="auto"/>
        <w:tabs>
          <w:tab w:val="left" w:pos="0"/>
          <w:tab w:val="left" w:pos="1134"/>
          <w:tab w:val="left" w:pos="1418"/>
          <w:tab w:val="left" w:pos="1815"/>
        </w:tabs>
        <w:spacing w:before="0" w:after="0" w:line="264" w:lineRule="exact"/>
        <w:ind w:firstLine="709"/>
        <w:jc w:val="both"/>
        <w:rPr>
          <w:sz w:val="24"/>
          <w:szCs w:val="24"/>
        </w:rPr>
      </w:pPr>
      <w:r w:rsidRPr="00AE3159">
        <w:rPr>
          <w:sz w:val="24"/>
          <w:szCs w:val="24"/>
        </w:rPr>
        <w:t>Разрабатывают и реализуют условия предоставления дополнительных (сверх установленных законодательными актами) социальных льгот и гарантий работникам (в том числе семьям с детьми), инвалидам, пенсионерам, бывшим работникам за счет собственных средств.</w:t>
      </w:r>
    </w:p>
    <w:p w:rsidR="0061419D" w:rsidRPr="00AE3159" w:rsidRDefault="0061419D" w:rsidP="00AE3159">
      <w:pPr>
        <w:pStyle w:val="21"/>
        <w:numPr>
          <w:ilvl w:val="0"/>
          <w:numId w:val="25"/>
        </w:numPr>
        <w:shd w:val="clear" w:color="auto" w:fill="auto"/>
        <w:tabs>
          <w:tab w:val="left" w:pos="0"/>
          <w:tab w:val="left" w:pos="1134"/>
          <w:tab w:val="left" w:pos="1418"/>
          <w:tab w:val="left" w:pos="2008"/>
        </w:tabs>
        <w:spacing w:before="0" w:after="0" w:line="264" w:lineRule="exact"/>
        <w:ind w:firstLine="709"/>
        <w:jc w:val="both"/>
        <w:rPr>
          <w:sz w:val="24"/>
          <w:szCs w:val="24"/>
        </w:rPr>
      </w:pPr>
      <w:r w:rsidRPr="00AE3159">
        <w:rPr>
          <w:sz w:val="24"/>
          <w:szCs w:val="24"/>
        </w:rPr>
        <w:t>Обеспечивают пенсионные права работников в условиях внедрения персонифицированного учета, включения в коллективные договоры (соглашения) обязательств, связанных с организацией этого учета, своевременным и обоснованным представлением в Отделения ПФР по Сахалинской области полных сведений о застрахованных лицах, а также своевременное перечисление страховых взносов.</w:t>
      </w:r>
    </w:p>
    <w:p w:rsidR="0061419D" w:rsidRPr="00AE3159" w:rsidRDefault="0061419D" w:rsidP="00AE3159">
      <w:pPr>
        <w:pStyle w:val="21"/>
        <w:numPr>
          <w:ilvl w:val="0"/>
          <w:numId w:val="25"/>
        </w:numPr>
        <w:shd w:val="clear" w:color="auto" w:fill="auto"/>
        <w:tabs>
          <w:tab w:val="left" w:pos="0"/>
          <w:tab w:val="left" w:pos="1134"/>
          <w:tab w:val="left" w:pos="1418"/>
          <w:tab w:val="left" w:pos="1829"/>
        </w:tabs>
        <w:spacing w:before="0" w:after="244" w:line="264" w:lineRule="exact"/>
        <w:ind w:firstLine="709"/>
        <w:jc w:val="both"/>
        <w:rPr>
          <w:sz w:val="24"/>
          <w:szCs w:val="24"/>
        </w:rPr>
      </w:pPr>
      <w:r w:rsidRPr="00AE3159">
        <w:rPr>
          <w:sz w:val="24"/>
          <w:szCs w:val="24"/>
        </w:rPr>
        <w:t>Не допускают подмены трудовых отношений гражданско-правовыми.</w:t>
      </w:r>
    </w:p>
    <w:p w:rsidR="0061419D" w:rsidRPr="00AE3159" w:rsidRDefault="0061419D" w:rsidP="00AE3159">
      <w:pPr>
        <w:pStyle w:val="11"/>
        <w:keepNext/>
        <w:keepLines/>
        <w:numPr>
          <w:ilvl w:val="1"/>
          <w:numId w:val="25"/>
        </w:numPr>
        <w:shd w:val="clear" w:color="auto" w:fill="auto"/>
        <w:tabs>
          <w:tab w:val="left" w:pos="0"/>
          <w:tab w:val="left" w:pos="1134"/>
          <w:tab w:val="left" w:pos="1824"/>
        </w:tabs>
        <w:spacing w:before="0" w:after="0" w:line="259" w:lineRule="exact"/>
        <w:ind w:firstLine="709"/>
        <w:rPr>
          <w:sz w:val="24"/>
          <w:szCs w:val="24"/>
        </w:rPr>
      </w:pPr>
      <w:bookmarkStart w:id="18" w:name="bookmark17"/>
      <w:r w:rsidRPr="00AE3159">
        <w:rPr>
          <w:sz w:val="24"/>
          <w:szCs w:val="24"/>
        </w:rPr>
        <w:t>Профсоюзы:</w:t>
      </w:r>
      <w:bookmarkEnd w:id="18"/>
    </w:p>
    <w:p w:rsidR="0061419D" w:rsidRPr="00AE3159" w:rsidRDefault="0061419D" w:rsidP="00AE3159">
      <w:pPr>
        <w:pStyle w:val="21"/>
        <w:numPr>
          <w:ilvl w:val="2"/>
          <w:numId w:val="25"/>
        </w:numPr>
        <w:shd w:val="clear" w:color="auto" w:fill="auto"/>
        <w:tabs>
          <w:tab w:val="left" w:pos="0"/>
          <w:tab w:val="left" w:pos="1134"/>
        </w:tabs>
        <w:spacing w:before="0" w:after="0" w:line="259" w:lineRule="exact"/>
        <w:ind w:firstLine="709"/>
        <w:jc w:val="both"/>
        <w:rPr>
          <w:sz w:val="24"/>
          <w:szCs w:val="24"/>
        </w:rPr>
      </w:pPr>
      <w:r w:rsidRPr="00AE3159">
        <w:rPr>
          <w:sz w:val="24"/>
          <w:szCs w:val="24"/>
        </w:rPr>
        <w:t xml:space="preserve">Участвуют в разработке и реализации основных направлений социальной политики </w:t>
      </w:r>
      <w:r>
        <w:rPr>
          <w:sz w:val="24"/>
          <w:szCs w:val="24"/>
        </w:rPr>
        <w:t>муниципального образования «Холмский городской округ»</w:t>
      </w:r>
      <w:r w:rsidRPr="00AE3159">
        <w:rPr>
          <w:sz w:val="24"/>
          <w:szCs w:val="24"/>
        </w:rPr>
        <w:t xml:space="preserve"> и создаваемых на их основе целевых социальных программ.</w:t>
      </w:r>
    </w:p>
    <w:p w:rsidR="0061419D" w:rsidRPr="00AE3159" w:rsidRDefault="0061419D" w:rsidP="00AE3159">
      <w:pPr>
        <w:pStyle w:val="21"/>
        <w:numPr>
          <w:ilvl w:val="2"/>
          <w:numId w:val="25"/>
        </w:numPr>
        <w:shd w:val="clear" w:color="auto" w:fill="auto"/>
        <w:tabs>
          <w:tab w:val="left" w:pos="0"/>
          <w:tab w:val="left" w:pos="1134"/>
        </w:tabs>
        <w:spacing w:before="0" w:after="0" w:line="259" w:lineRule="exact"/>
        <w:ind w:firstLine="709"/>
        <w:jc w:val="both"/>
        <w:rPr>
          <w:sz w:val="24"/>
          <w:szCs w:val="24"/>
        </w:rPr>
      </w:pPr>
      <w:r w:rsidRPr="00AE3159">
        <w:rPr>
          <w:sz w:val="24"/>
          <w:szCs w:val="24"/>
        </w:rPr>
        <w:t>Через отраслевые соглашения и коллективные договоры добиваются:</w:t>
      </w:r>
    </w:p>
    <w:p w:rsidR="0061419D" w:rsidRPr="00AE3159" w:rsidRDefault="0061419D" w:rsidP="0012369A">
      <w:pPr>
        <w:pStyle w:val="21"/>
        <w:shd w:val="clear" w:color="auto" w:fill="auto"/>
        <w:tabs>
          <w:tab w:val="left" w:pos="0"/>
          <w:tab w:val="left" w:pos="1134"/>
        </w:tabs>
        <w:spacing w:before="0" w:after="0" w:line="274" w:lineRule="exact"/>
        <w:ind w:firstLine="709"/>
        <w:jc w:val="both"/>
        <w:rPr>
          <w:sz w:val="24"/>
          <w:szCs w:val="24"/>
        </w:rPr>
      </w:pPr>
      <w:r>
        <w:rPr>
          <w:sz w:val="24"/>
          <w:szCs w:val="24"/>
        </w:rPr>
        <w:t xml:space="preserve">- </w:t>
      </w:r>
      <w:r w:rsidRPr="00AE3159">
        <w:rPr>
          <w:sz w:val="24"/>
          <w:szCs w:val="24"/>
        </w:rPr>
        <w:t>обязательного медицинского страхования работающих на предприятиях и в организациях всех форм собственности;</w:t>
      </w:r>
    </w:p>
    <w:p w:rsidR="0061419D" w:rsidRPr="00AE3159" w:rsidRDefault="0061419D" w:rsidP="00AE3159">
      <w:pPr>
        <w:pStyle w:val="21"/>
        <w:shd w:val="clear" w:color="auto" w:fill="auto"/>
        <w:tabs>
          <w:tab w:val="left" w:pos="0"/>
          <w:tab w:val="left" w:pos="1134"/>
        </w:tabs>
        <w:spacing w:before="0" w:after="283" w:line="274" w:lineRule="exact"/>
        <w:ind w:firstLine="709"/>
        <w:jc w:val="both"/>
        <w:rPr>
          <w:sz w:val="24"/>
          <w:szCs w:val="24"/>
        </w:rPr>
      </w:pPr>
      <w:r w:rsidRPr="00AE3159">
        <w:rPr>
          <w:sz w:val="24"/>
          <w:szCs w:val="24"/>
        </w:rPr>
        <w:t>- выделения организациями необходимых средств на предоставление работникам субсидий на строительство или приобретение жилья, оздоровление детей, медицинское обслуживание, организацию культурно-массовой работы и спорта. Контролируют расходование этих средств.</w:t>
      </w:r>
    </w:p>
    <w:p w:rsidR="0061419D" w:rsidRPr="006D5A6E" w:rsidRDefault="0061419D" w:rsidP="00AE3159">
      <w:pPr>
        <w:pStyle w:val="11"/>
        <w:keepNext/>
        <w:keepLines/>
        <w:shd w:val="clear" w:color="auto" w:fill="auto"/>
        <w:tabs>
          <w:tab w:val="left" w:pos="0"/>
          <w:tab w:val="left" w:pos="1134"/>
          <w:tab w:val="left" w:pos="5202"/>
        </w:tabs>
        <w:spacing w:before="0" w:after="0" w:line="220" w:lineRule="exact"/>
        <w:ind w:firstLine="0"/>
        <w:jc w:val="center"/>
        <w:rPr>
          <w:sz w:val="24"/>
          <w:szCs w:val="24"/>
        </w:rPr>
      </w:pPr>
      <w:bookmarkStart w:id="19" w:name="bookmark18"/>
      <w:r w:rsidRPr="00AE3159">
        <w:rPr>
          <w:sz w:val="24"/>
          <w:szCs w:val="24"/>
          <w:lang w:val="en-US"/>
        </w:rPr>
        <w:t>V</w:t>
      </w:r>
      <w:r w:rsidRPr="00AE3159">
        <w:rPr>
          <w:sz w:val="24"/>
          <w:szCs w:val="24"/>
        </w:rPr>
        <w:t>. Охрана труда,</w:t>
      </w:r>
      <w:bookmarkStart w:id="20" w:name="bookmark19"/>
      <w:bookmarkEnd w:id="19"/>
    </w:p>
    <w:p w:rsidR="0061419D" w:rsidRPr="006D5A6E" w:rsidRDefault="0061419D" w:rsidP="00AE3159">
      <w:pPr>
        <w:pStyle w:val="11"/>
        <w:keepNext/>
        <w:keepLines/>
        <w:shd w:val="clear" w:color="auto" w:fill="auto"/>
        <w:tabs>
          <w:tab w:val="left" w:pos="0"/>
          <w:tab w:val="left" w:pos="1134"/>
          <w:tab w:val="left" w:pos="5202"/>
        </w:tabs>
        <w:spacing w:before="0" w:after="0" w:line="220" w:lineRule="exact"/>
        <w:ind w:firstLine="0"/>
        <w:jc w:val="center"/>
        <w:rPr>
          <w:sz w:val="24"/>
          <w:szCs w:val="24"/>
        </w:rPr>
      </w:pPr>
      <w:r w:rsidRPr="00AE3159">
        <w:rPr>
          <w:sz w:val="24"/>
          <w:szCs w:val="24"/>
        </w:rPr>
        <w:t>промышленная и экологическая безопасность</w:t>
      </w:r>
      <w:bookmarkEnd w:id="20"/>
    </w:p>
    <w:p w:rsidR="0061419D" w:rsidRPr="006D5A6E" w:rsidRDefault="0061419D" w:rsidP="00AE3159">
      <w:pPr>
        <w:pStyle w:val="11"/>
        <w:keepNext/>
        <w:keepLines/>
        <w:shd w:val="clear" w:color="auto" w:fill="auto"/>
        <w:tabs>
          <w:tab w:val="left" w:pos="0"/>
          <w:tab w:val="left" w:pos="1134"/>
          <w:tab w:val="left" w:pos="5202"/>
        </w:tabs>
        <w:spacing w:before="0" w:after="0" w:line="220" w:lineRule="exact"/>
        <w:ind w:firstLine="0"/>
        <w:jc w:val="center"/>
        <w:rPr>
          <w:sz w:val="24"/>
          <w:szCs w:val="24"/>
        </w:rPr>
      </w:pPr>
    </w:p>
    <w:p w:rsidR="0061419D" w:rsidRPr="00AE3159" w:rsidRDefault="0061419D" w:rsidP="00AE3159">
      <w:pPr>
        <w:pStyle w:val="11"/>
        <w:keepNext/>
        <w:keepLines/>
        <w:numPr>
          <w:ilvl w:val="0"/>
          <w:numId w:val="26"/>
        </w:numPr>
        <w:shd w:val="clear" w:color="auto" w:fill="auto"/>
        <w:tabs>
          <w:tab w:val="left" w:pos="0"/>
          <w:tab w:val="left" w:pos="1134"/>
          <w:tab w:val="left" w:pos="1431"/>
        </w:tabs>
        <w:spacing w:before="0" w:after="0" w:line="264" w:lineRule="exact"/>
        <w:ind w:firstLine="709"/>
        <w:rPr>
          <w:sz w:val="24"/>
          <w:szCs w:val="24"/>
        </w:rPr>
      </w:pPr>
      <w:bookmarkStart w:id="21" w:name="bookmark20"/>
      <w:r w:rsidRPr="00AE3159">
        <w:rPr>
          <w:sz w:val="24"/>
          <w:szCs w:val="24"/>
        </w:rPr>
        <w:t>Стороны совместно:</w:t>
      </w:r>
      <w:bookmarkEnd w:id="21"/>
    </w:p>
    <w:p w:rsidR="0061419D" w:rsidRPr="00AE3159" w:rsidRDefault="0061419D" w:rsidP="00AE3159">
      <w:pPr>
        <w:pStyle w:val="21"/>
        <w:numPr>
          <w:ilvl w:val="0"/>
          <w:numId w:val="27"/>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 xml:space="preserve">В целях привлечения внимания работодателей к вопросам охраны труда, сокращения производственного травматизма и профессиональных заболеваний и поднятия престижа института охраны труда, обеспечивают информирование и участие работодателей, осуществляющих свою деятельность на территории </w:t>
      </w:r>
      <w:r>
        <w:rPr>
          <w:sz w:val="24"/>
          <w:szCs w:val="24"/>
        </w:rPr>
        <w:t>муниципального образования «Холмский городской округ»</w:t>
      </w:r>
      <w:r w:rsidRPr="00AE3159">
        <w:rPr>
          <w:sz w:val="24"/>
          <w:szCs w:val="24"/>
        </w:rPr>
        <w:t>, в ежегодном облас</w:t>
      </w:r>
      <w:r>
        <w:rPr>
          <w:sz w:val="24"/>
          <w:szCs w:val="24"/>
        </w:rPr>
        <w:t>тном смотре-конкурсе по охране т</w:t>
      </w:r>
      <w:r w:rsidRPr="00AE3159">
        <w:rPr>
          <w:sz w:val="24"/>
          <w:szCs w:val="24"/>
        </w:rPr>
        <w:t>руда.</w:t>
      </w:r>
    </w:p>
    <w:p w:rsidR="0061419D" w:rsidRPr="00AE3159" w:rsidRDefault="0061419D" w:rsidP="00AE3159">
      <w:pPr>
        <w:pStyle w:val="21"/>
        <w:numPr>
          <w:ilvl w:val="0"/>
          <w:numId w:val="27"/>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 xml:space="preserve">Осуществляют эффективное взаимодействие в области охраны труда, установлении контроля над состоянием промышленной и экологической безопасности, условий жизнедеятельности населения, создании здоровых и безопасных условий труда, профилактике производственного травматизма и профессиональных заболеваний на предприятиях </w:t>
      </w:r>
      <w:r>
        <w:rPr>
          <w:sz w:val="24"/>
          <w:szCs w:val="24"/>
        </w:rPr>
        <w:t>муниципального образования «Холмский городской округ»</w:t>
      </w:r>
      <w:r w:rsidRPr="00AE3159">
        <w:rPr>
          <w:sz w:val="24"/>
          <w:szCs w:val="24"/>
        </w:rPr>
        <w:t>.</w:t>
      </w:r>
    </w:p>
    <w:p w:rsidR="0061419D" w:rsidRPr="00AE3159" w:rsidRDefault="0061419D" w:rsidP="00AE3159">
      <w:pPr>
        <w:pStyle w:val="21"/>
        <w:numPr>
          <w:ilvl w:val="0"/>
          <w:numId w:val="27"/>
        </w:numPr>
        <w:shd w:val="clear" w:color="auto" w:fill="auto"/>
        <w:tabs>
          <w:tab w:val="left" w:pos="0"/>
          <w:tab w:val="left" w:pos="1134"/>
          <w:tab w:val="left" w:pos="1418"/>
        </w:tabs>
        <w:spacing w:before="0" w:after="240" w:line="264" w:lineRule="exact"/>
        <w:ind w:firstLine="709"/>
        <w:jc w:val="both"/>
        <w:rPr>
          <w:sz w:val="24"/>
          <w:szCs w:val="24"/>
        </w:rPr>
      </w:pPr>
      <w:r w:rsidRPr="00AE3159">
        <w:rPr>
          <w:sz w:val="24"/>
          <w:szCs w:val="24"/>
        </w:rPr>
        <w:t xml:space="preserve">Оказывают содействие и помощь в создании служб охраны груда на предприятиях, осуществляющих деятельность на территории </w:t>
      </w:r>
      <w:r>
        <w:rPr>
          <w:sz w:val="24"/>
          <w:szCs w:val="24"/>
        </w:rPr>
        <w:t>муниципального образования «Холмский городской округ</w:t>
      </w:r>
      <w:r w:rsidRPr="00AE3159">
        <w:rPr>
          <w:sz w:val="24"/>
          <w:szCs w:val="24"/>
        </w:rPr>
        <w:t>», в организации работы по вопросам охраны труда.</w:t>
      </w:r>
    </w:p>
    <w:p w:rsidR="0061419D" w:rsidRPr="00AE3159" w:rsidRDefault="0061419D" w:rsidP="00AE3159">
      <w:pPr>
        <w:pStyle w:val="11"/>
        <w:keepNext/>
        <w:keepLines/>
        <w:numPr>
          <w:ilvl w:val="0"/>
          <w:numId w:val="26"/>
        </w:numPr>
        <w:shd w:val="clear" w:color="auto" w:fill="auto"/>
        <w:tabs>
          <w:tab w:val="left" w:pos="0"/>
          <w:tab w:val="left" w:pos="1134"/>
          <w:tab w:val="left" w:pos="1426"/>
        </w:tabs>
        <w:spacing w:before="0" w:after="0" w:line="264" w:lineRule="exact"/>
        <w:ind w:firstLine="709"/>
        <w:rPr>
          <w:sz w:val="24"/>
          <w:szCs w:val="24"/>
        </w:rPr>
      </w:pPr>
      <w:bookmarkStart w:id="22" w:name="bookmark21"/>
      <w:r w:rsidRPr="00AE3159">
        <w:rPr>
          <w:sz w:val="24"/>
          <w:szCs w:val="24"/>
        </w:rPr>
        <w:t>Администрация:</w:t>
      </w:r>
      <w:bookmarkEnd w:id="22"/>
    </w:p>
    <w:p w:rsidR="0061419D" w:rsidRPr="00AE3159" w:rsidRDefault="0061419D" w:rsidP="00AE3159">
      <w:pPr>
        <w:pStyle w:val="21"/>
        <w:numPr>
          <w:ilvl w:val="0"/>
          <w:numId w:val="28"/>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Содействует проведению государственной политики в области создания условий и охраны труда в рамках своих полномочий.</w:t>
      </w:r>
    </w:p>
    <w:p w:rsidR="0061419D" w:rsidRPr="00AE3159" w:rsidRDefault="0061419D" w:rsidP="00AE3159">
      <w:pPr>
        <w:pStyle w:val="21"/>
        <w:numPr>
          <w:ilvl w:val="0"/>
          <w:numId w:val="28"/>
        </w:numPr>
        <w:shd w:val="clear" w:color="auto" w:fill="auto"/>
        <w:tabs>
          <w:tab w:val="left" w:pos="0"/>
          <w:tab w:val="left" w:pos="1134"/>
          <w:tab w:val="left" w:pos="1418"/>
        </w:tabs>
        <w:spacing w:before="0" w:after="240" w:line="264" w:lineRule="exact"/>
        <w:ind w:firstLine="709"/>
        <w:jc w:val="both"/>
        <w:rPr>
          <w:sz w:val="24"/>
          <w:szCs w:val="24"/>
        </w:rPr>
      </w:pPr>
      <w:r w:rsidRPr="00AE3159">
        <w:rPr>
          <w:sz w:val="24"/>
          <w:szCs w:val="24"/>
        </w:rPr>
        <w:t>Информирует население о возможных опасностях для жизни и здоровья человека, связанных с наиболее распространенными заболеваниями, эпидемиологической обстановкой, техногенными авариями, появлением на рынке опасных для здоровья товаров, а также о мерах предупреждения вредных воздействий на здоровье человека.</w:t>
      </w:r>
    </w:p>
    <w:p w:rsidR="0061419D" w:rsidRPr="00AE3159" w:rsidRDefault="0061419D" w:rsidP="00AE3159">
      <w:pPr>
        <w:pStyle w:val="11"/>
        <w:keepNext/>
        <w:keepLines/>
        <w:numPr>
          <w:ilvl w:val="0"/>
          <w:numId w:val="26"/>
        </w:numPr>
        <w:shd w:val="clear" w:color="auto" w:fill="auto"/>
        <w:tabs>
          <w:tab w:val="left" w:pos="0"/>
          <w:tab w:val="left" w:pos="1134"/>
          <w:tab w:val="left" w:pos="1431"/>
        </w:tabs>
        <w:spacing w:before="0" w:after="0" w:line="264" w:lineRule="exact"/>
        <w:ind w:firstLine="709"/>
        <w:rPr>
          <w:sz w:val="24"/>
          <w:szCs w:val="24"/>
        </w:rPr>
      </w:pPr>
      <w:bookmarkStart w:id="23" w:name="bookmark22"/>
      <w:r w:rsidRPr="00AE3159">
        <w:rPr>
          <w:sz w:val="24"/>
          <w:szCs w:val="24"/>
        </w:rPr>
        <w:t>Работодатели:</w:t>
      </w:r>
      <w:bookmarkEnd w:id="23"/>
    </w:p>
    <w:p w:rsidR="0061419D" w:rsidRPr="00AE3159" w:rsidRDefault="0061419D" w:rsidP="00AE3159">
      <w:pPr>
        <w:pStyle w:val="21"/>
        <w:numPr>
          <w:ilvl w:val="0"/>
          <w:numId w:val="29"/>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Обеспечива</w:t>
      </w:r>
      <w:r>
        <w:rPr>
          <w:sz w:val="24"/>
          <w:szCs w:val="24"/>
        </w:rPr>
        <w:t>ют безопасные условия и охрану т</w:t>
      </w:r>
      <w:r w:rsidRPr="00AE3159">
        <w:rPr>
          <w:sz w:val="24"/>
          <w:szCs w:val="24"/>
        </w:rPr>
        <w:t>руда для работников в соответствии с Трудовым кодексом Российской Федерации, другими федеральными законами и иными нормативными правовыми актами, правилами, инструкциями по охране труда, федеральными и отраслевыми программами.</w:t>
      </w:r>
    </w:p>
    <w:p w:rsidR="0061419D" w:rsidRPr="00AE3159" w:rsidRDefault="0061419D" w:rsidP="00AE3159">
      <w:pPr>
        <w:pStyle w:val="21"/>
        <w:numPr>
          <w:ilvl w:val="0"/>
          <w:numId w:val="29"/>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 xml:space="preserve"> Организуют службы охраны труда на предприятиях, проведение обучения уполномоченных (доверенных) лиц, членов комитетов (комиссий) по охране </w:t>
      </w:r>
      <w:r>
        <w:rPr>
          <w:sz w:val="24"/>
          <w:szCs w:val="24"/>
        </w:rPr>
        <w:t>т</w:t>
      </w:r>
      <w:r w:rsidRPr="00AE3159">
        <w:rPr>
          <w:sz w:val="24"/>
          <w:szCs w:val="24"/>
        </w:rPr>
        <w:t>руда, создают условия для осуществления ими контроля за соблюдением на рабочих местах требований норм и правил по охране труда.</w:t>
      </w:r>
    </w:p>
    <w:p w:rsidR="0061419D" w:rsidRPr="00AE3159" w:rsidRDefault="0061419D" w:rsidP="00AE3159">
      <w:pPr>
        <w:pStyle w:val="21"/>
        <w:numPr>
          <w:ilvl w:val="0"/>
          <w:numId w:val="29"/>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Доводят до работников информацию об условиях и охране труда на рабочих местах, о существующем риске повреждения здоровья и полагающихся компенсациях работникам, занятым на тяжелых работах и работах с вредными и (или) опасными условиями труда, и средствах индивидуальной защиты.</w:t>
      </w:r>
    </w:p>
    <w:p w:rsidR="0061419D" w:rsidRPr="00AE3159" w:rsidRDefault="0061419D" w:rsidP="00AE3159">
      <w:pPr>
        <w:pStyle w:val="21"/>
        <w:numPr>
          <w:ilvl w:val="0"/>
          <w:numId w:val="29"/>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Устанавливают работникам, занятым на работах с вредными и (или) опасными условиями труда, соответствующие льготы и компенсации, предусмотренные федеральным законодательством, иными нормативными правовыми актами.</w:t>
      </w:r>
    </w:p>
    <w:p w:rsidR="0061419D" w:rsidRPr="00AE3159" w:rsidRDefault="0061419D" w:rsidP="00AE3159">
      <w:pPr>
        <w:pStyle w:val="21"/>
        <w:numPr>
          <w:ilvl w:val="0"/>
          <w:numId w:val="29"/>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Проводят аттестацию рабочих мест по условиям труда в соответствии с нормативными актами.</w:t>
      </w:r>
    </w:p>
    <w:p w:rsidR="0061419D" w:rsidRPr="00AE3159" w:rsidRDefault="0061419D" w:rsidP="00AE3159">
      <w:pPr>
        <w:pStyle w:val="21"/>
        <w:numPr>
          <w:ilvl w:val="0"/>
          <w:numId w:val="29"/>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Разрабатывают необходимую нормативно-техническую документацию, проводят организационно-технические, санитарно-гигиенические, лечебно-профилактические и другие необходимые мероприятия по предотвращению или снижению воздействия вредных и (или) опасных факторов производственной среды на работников.</w:t>
      </w:r>
    </w:p>
    <w:p w:rsidR="0061419D" w:rsidRPr="00AE3159" w:rsidRDefault="0061419D" w:rsidP="00AE3159">
      <w:pPr>
        <w:pStyle w:val="21"/>
        <w:numPr>
          <w:ilvl w:val="0"/>
          <w:numId w:val="29"/>
        </w:numPr>
        <w:shd w:val="clear" w:color="auto" w:fill="auto"/>
        <w:tabs>
          <w:tab w:val="left" w:pos="0"/>
          <w:tab w:val="left" w:pos="1134"/>
          <w:tab w:val="left" w:pos="1418"/>
          <w:tab w:val="left" w:pos="1658"/>
        </w:tabs>
        <w:spacing w:before="0" w:after="0" w:line="264" w:lineRule="exact"/>
        <w:ind w:firstLine="709"/>
        <w:jc w:val="both"/>
        <w:rPr>
          <w:sz w:val="24"/>
          <w:szCs w:val="24"/>
        </w:rPr>
      </w:pPr>
      <w:r w:rsidRPr="00AE3159">
        <w:rPr>
          <w:sz w:val="24"/>
          <w:szCs w:val="24"/>
        </w:rPr>
        <w:t>Проводят расследование и учет, в установленном Трудовым кодексом Российской Федерации и иными нормативными правовыми актами порядке, несчастных случаев на производстве и профессиональных заболеваний.</w:t>
      </w:r>
    </w:p>
    <w:p w:rsidR="0061419D" w:rsidRPr="00AE3159" w:rsidRDefault="0061419D" w:rsidP="00AE3159">
      <w:pPr>
        <w:pStyle w:val="21"/>
        <w:numPr>
          <w:ilvl w:val="0"/>
          <w:numId w:val="29"/>
        </w:numPr>
        <w:shd w:val="clear" w:color="auto" w:fill="auto"/>
        <w:tabs>
          <w:tab w:val="left" w:pos="0"/>
          <w:tab w:val="left" w:pos="1134"/>
          <w:tab w:val="left" w:pos="1418"/>
          <w:tab w:val="left" w:pos="1655"/>
        </w:tabs>
        <w:spacing w:before="0" w:after="0" w:line="264" w:lineRule="exact"/>
        <w:ind w:firstLine="709"/>
        <w:jc w:val="both"/>
        <w:rPr>
          <w:sz w:val="24"/>
          <w:szCs w:val="24"/>
        </w:rPr>
      </w:pPr>
      <w:r w:rsidRPr="00AE3159">
        <w:rPr>
          <w:sz w:val="24"/>
          <w:szCs w:val="24"/>
        </w:rPr>
        <w:t>Финансируют мероприятия по улучшению условий и охраны труда.</w:t>
      </w:r>
    </w:p>
    <w:p w:rsidR="0061419D" w:rsidRPr="00AE3159" w:rsidRDefault="0061419D" w:rsidP="00AE3159">
      <w:pPr>
        <w:pStyle w:val="21"/>
        <w:numPr>
          <w:ilvl w:val="0"/>
          <w:numId w:val="29"/>
        </w:numPr>
        <w:shd w:val="clear" w:color="auto" w:fill="auto"/>
        <w:tabs>
          <w:tab w:val="left" w:pos="0"/>
          <w:tab w:val="left" w:pos="1134"/>
          <w:tab w:val="left" w:pos="1418"/>
          <w:tab w:val="left" w:pos="1655"/>
        </w:tabs>
        <w:spacing w:before="0" w:after="254" w:line="220" w:lineRule="exact"/>
        <w:ind w:firstLine="709"/>
        <w:jc w:val="both"/>
        <w:rPr>
          <w:sz w:val="24"/>
          <w:szCs w:val="24"/>
        </w:rPr>
      </w:pPr>
      <w:r w:rsidRPr="00AE3159">
        <w:rPr>
          <w:sz w:val="24"/>
          <w:szCs w:val="24"/>
        </w:rPr>
        <w:t>Разрабатывают и реализуют мероприятия по охране окружающей природной среды.</w:t>
      </w:r>
    </w:p>
    <w:p w:rsidR="0061419D" w:rsidRPr="00AE3159" w:rsidRDefault="0061419D" w:rsidP="00AE3159">
      <w:pPr>
        <w:pStyle w:val="40"/>
        <w:numPr>
          <w:ilvl w:val="0"/>
          <w:numId w:val="26"/>
        </w:numPr>
        <w:shd w:val="clear" w:color="auto" w:fill="auto"/>
        <w:tabs>
          <w:tab w:val="left" w:pos="0"/>
          <w:tab w:val="left" w:pos="1134"/>
          <w:tab w:val="left" w:pos="1482"/>
        </w:tabs>
        <w:spacing w:before="0"/>
        <w:ind w:firstLine="709"/>
        <w:rPr>
          <w:sz w:val="24"/>
          <w:szCs w:val="24"/>
        </w:rPr>
      </w:pPr>
      <w:r w:rsidRPr="00AE3159">
        <w:rPr>
          <w:sz w:val="24"/>
          <w:szCs w:val="24"/>
        </w:rPr>
        <w:t>Профсоюзы:</w:t>
      </w:r>
    </w:p>
    <w:p w:rsidR="0061419D" w:rsidRPr="00AE3159" w:rsidRDefault="0061419D" w:rsidP="00AE3159">
      <w:pPr>
        <w:pStyle w:val="21"/>
        <w:numPr>
          <w:ilvl w:val="0"/>
          <w:numId w:val="30"/>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Участвуют в системе управления охраной труда, добиваются включения в коллективные договоры мероприятий по охране труда, окружающей природной среды и финансирования реализации мероприятий, осуществляют контроль за их исполнением.</w:t>
      </w:r>
    </w:p>
    <w:p w:rsidR="0061419D" w:rsidRPr="00AE3159" w:rsidRDefault="0061419D" w:rsidP="00AE3159">
      <w:pPr>
        <w:pStyle w:val="21"/>
        <w:numPr>
          <w:ilvl w:val="0"/>
          <w:numId w:val="30"/>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Организуют защиту интересов работников, пострадавших от несчастных случаев на производстве и получивших профессиональные заболевания.</w:t>
      </w:r>
    </w:p>
    <w:p w:rsidR="0061419D" w:rsidRPr="00AE3159" w:rsidRDefault="0061419D" w:rsidP="00AE3159">
      <w:pPr>
        <w:pStyle w:val="21"/>
        <w:numPr>
          <w:ilvl w:val="0"/>
          <w:numId w:val="30"/>
        </w:numPr>
        <w:shd w:val="clear" w:color="auto" w:fill="auto"/>
        <w:tabs>
          <w:tab w:val="left" w:pos="0"/>
          <w:tab w:val="left" w:pos="1134"/>
          <w:tab w:val="left" w:pos="1418"/>
        </w:tabs>
        <w:spacing w:before="0" w:after="0" w:line="283" w:lineRule="exact"/>
        <w:ind w:firstLine="709"/>
        <w:jc w:val="both"/>
        <w:rPr>
          <w:sz w:val="24"/>
          <w:szCs w:val="24"/>
        </w:rPr>
      </w:pPr>
      <w:r w:rsidRPr="00AE3159">
        <w:rPr>
          <w:sz w:val="24"/>
          <w:szCs w:val="24"/>
        </w:rPr>
        <w:t>Организуют подготовку и инструктирование уполномоченных профсоюзных комитетов по охране труда.</w:t>
      </w:r>
    </w:p>
    <w:p w:rsidR="0061419D" w:rsidRPr="00AE3159" w:rsidRDefault="0061419D" w:rsidP="00AE3159">
      <w:pPr>
        <w:pStyle w:val="21"/>
        <w:numPr>
          <w:ilvl w:val="0"/>
          <w:numId w:val="30"/>
        </w:numPr>
        <w:shd w:val="clear" w:color="auto" w:fill="auto"/>
        <w:tabs>
          <w:tab w:val="left" w:pos="0"/>
          <w:tab w:val="left" w:pos="1134"/>
          <w:tab w:val="left" w:pos="1418"/>
        </w:tabs>
        <w:spacing w:before="0" w:after="0" w:line="278" w:lineRule="exact"/>
        <w:ind w:firstLine="709"/>
        <w:jc w:val="both"/>
        <w:rPr>
          <w:sz w:val="24"/>
          <w:szCs w:val="24"/>
        </w:rPr>
      </w:pPr>
      <w:r w:rsidRPr="00AE3159">
        <w:rPr>
          <w:sz w:val="24"/>
          <w:szCs w:val="24"/>
        </w:rPr>
        <w:t>Организуют общественный контроль за соблюдением прав и законных интересов работников в области охраны труда.</w:t>
      </w:r>
    </w:p>
    <w:p w:rsidR="0061419D" w:rsidRPr="00AE3159" w:rsidRDefault="0061419D" w:rsidP="00AE3159">
      <w:pPr>
        <w:pStyle w:val="21"/>
        <w:numPr>
          <w:ilvl w:val="0"/>
          <w:numId w:val="30"/>
        </w:numPr>
        <w:shd w:val="clear" w:color="auto" w:fill="auto"/>
        <w:tabs>
          <w:tab w:val="left" w:pos="0"/>
          <w:tab w:val="left" w:pos="1134"/>
          <w:tab w:val="left" w:pos="1418"/>
        </w:tabs>
        <w:spacing w:before="0" w:after="244" w:line="274" w:lineRule="exact"/>
        <w:ind w:firstLine="709"/>
        <w:jc w:val="both"/>
        <w:rPr>
          <w:sz w:val="24"/>
          <w:szCs w:val="24"/>
        </w:rPr>
      </w:pPr>
      <w:r w:rsidRPr="00AE3159">
        <w:rPr>
          <w:sz w:val="24"/>
          <w:szCs w:val="24"/>
        </w:rPr>
        <w:t xml:space="preserve">Взаимодействуют с </w:t>
      </w:r>
      <w:r w:rsidRPr="00EF0C3A">
        <w:rPr>
          <w:color w:val="auto"/>
          <w:sz w:val="24"/>
          <w:szCs w:val="24"/>
        </w:rPr>
        <w:t>Государственной инспекцией труда в Сахалинской области</w:t>
      </w:r>
      <w:r w:rsidRPr="00AE3159">
        <w:rPr>
          <w:sz w:val="24"/>
          <w:szCs w:val="24"/>
        </w:rPr>
        <w:t xml:space="preserve"> по вопросам соблюдения законодательства Российской Федерации и Сахалинской области в сфере охраны труда.</w:t>
      </w:r>
    </w:p>
    <w:p w:rsidR="0061419D" w:rsidRPr="00AE3159" w:rsidRDefault="0061419D" w:rsidP="00AE3159">
      <w:pPr>
        <w:pStyle w:val="40"/>
        <w:shd w:val="clear" w:color="auto" w:fill="auto"/>
        <w:tabs>
          <w:tab w:val="left" w:pos="0"/>
          <w:tab w:val="left" w:pos="1134"/>
          <w:tab w:val="left" w:pos="1324"/>
        </w:tabs>
        <w:spacing w:before="0" w:after="244" w:line="269" w:lineRule="exact"/>
        <w:ind w:firstLine="0"/>
        <w:jc w:val="center"/>
        <w:rPr>
          <w:sz w:val="24"/>
          <w:szCs w:val="24"/>
        </w:rPr>
      </w:pPr>
      <w:r w:rsidRPr="00AE3159">
        <w:rPr>
          <w:sz w:val="24"/>
          <w:szCs w:val="24"/>
          <w:lang w:val="en-US"/>
        </w:rPr>
        <w:t>VI</w:t>
      </w:r>
      <w:r w:rsidRPr="00AE3159">
        <w:rPr>
          <w:sz w:val="24"/>
          <w:szCs w:val="24"/>
        </w:rPr>
        <w:t>. О социальных гарантиях и компенсациях для лиц, работающих и проживающих в районах Крайнего Севера и приравненных к ним местностях</w:t>
      </w:r>
    </w:p>
    <w:p w:rsidR="0061419D" w:rsidRPr="00AE3159" w:rsidRDefault="0061419D" w:rsidP="00AE3159">
      <w:pPr>
        <w:pStyle w:val="21"/>
        <w:numPr>
          <w:ilvl w:val="0"/>
          <w:numId w:val="31"/>
        </w:numPr>
        <w:shd w:val="clear" w:color="auto" w:fill="auto"/>
        <w:tabs>
          <w:tab w:val="left" w:pos="0"/>
          <w:tab w:val="left" w:pos="1134"/>
          <w:tab w:val="left" w:pos="1476"/>
        </w:tabs>
        <w:spacing w:before="0" w:after="0" w:line="264" w:lineRule="exact"/>
        <w:ind w:firstLine="709"/>
        <w:jc w:val="both"/>
        <w:rPr>
          <w:sz w:val="24"/>
          <w:szCs w:val="24"/>
        </w:rPr>
      </w:pPr>
      <w:r w:rsidRPr="00AE3159">
        <w:rPr>
          <w:sz w:val="24"/>
          <w:szCs w:val="24"/>
        </w:rPr>
        <w:t xml:space="preserve">Работодатели, осуществляющие свою деятельность на территории </w:t>
      </w:r>
      <w:r>
        <w:rPr>
          <w:sz w:val="24"/>
          <w:szCs w:val="24"/>
        </w:rPr>
        <w:t>муниципального образования «Холмский городской округ»</w:t>
      </w:r>
      <w:r w:rsidRPr="00AE3159">
        <w:rPr>
          <w:sz w:val="24"/>
          <w:szCs w:val="24"/>
        </w:rPr>
        <w:t>, независимо от организационно-правовой формы и формы собственности (за исключением федеральной):</w:t>
      </w:r>
    </w:p>
    <w:p w:rsidR="0061419D" w:rsidRPr="00AE3159" w:rsidRDefault="0061419D" w:rsidP="00AE3159">
      <w:pPr>
        <w:pStyle w:val="21"/>
        <w:numPr>
          <w:ilvl w:val="0"/>
          <w:numId w:val="32"/>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 xml:space="preserve">Предоставляют работникам компенсационные выплаты, предусмотренные </w:t>
      </w:r>
      <w:r w:rsidRPr="00904739">
        <w:rPr>
          <w:color w:val="auto"/>
          <w:sz w:val="24"/>
          <w:szCs w:val="24"/>
        </w:rPr>
        <w:t>статьями 325-326 Трудового кодекса Российской Федерации в размерах не ниже</w:t>
      </w:r>
      <w:r w:rsidRPr="00AE3159">
        <w:rPr>
          <w:sz w:val="24"/>
          <w:szCs w:val="24"/>
        </w:rPr>
        <w:t xml:space="preserve"> установленных для работников организаций, финансируемых из федерального бюджета.</w:t>
      </w:r>
    </w:p>
    <w:p w:rsidR="0061419D" w:rsidRPr="00AE3159" w:rsidRDefault="0061419D" w:rsidP="00AE3159">
      <w:pPr>
        <w:pStyle w:val="21"/>
        <w:numPr>
          <w:ilvl w:val="0"/>
          <w:numId w:val="32"/>
        </w:numPr>
        <w:shd w:val="clear" w:color="auto" w:fill="auto"/>
        <w:tabs>
          <w:tab w:val="left" w:pos="0"/>
          <w:tab w:val="left" w:pos="1134"/>
          <w:tab w:val="left" w:pos="1418"/>
        </w:tabs>
        <w:spacing w:before="0" w:after="240" w:line="264" w:lineRule="exact"/>
        <w:ind w:firstLine="709"/>
        <w:jc w:val="both"/>
        <w:rPr>
          <w:sz w:val="24"/>
          <w:szCs w:val="24"/>
        </w:rPr>
      </w:pPr>
      <w:r w:rsidRPr="00AE3159">
        <w:rPr>
          <w:sz w:val="24"/>
          <w:szCs w:val="24"/>
        </w:rPr>
        <w:t>Обеспечивают оплату труда с применением районного коэффициента к заработной плате в размере 1,6.</w:t>
      </w:r>
    </w:p>
    <w:p w:rsidR="0061419D" w:rsidRPr="00AE3159" w:rsidRDefault="0061419D" w:rsidP="00AE3159">
      <w:pPr>
        <w:pStyle w:val="40"/>
        <w:numPr>
          <w:ilvl w:val="0"/>
          <w:numId w:val="31"/>
        </w:numPr>
        <w:shd w:val="clear" w:color="auto" w:fill="auto"/>
        <w:tabs>
          <w:tab w:val="left" w:pos="0"/>
          <w:tab w:val="left" w:pos="1134"/>
          <w:tab w:val="left" w:pos="1655"/>
        </w:tabs>
        <w:spacing w:before="0"/>
        <w:ind w:firstLine="709"/>
        <w:rPr>
          <w:sz w:val="24"/>
          <w:szCs w:val="24"/>
        </w:rPr>
      </w:pPr>
      <w:r w:rsidRPr="00AE3159">
        <w:rPr>
          <w:sz w:val="24"/>
          <w:szCs w:val="24"/>
        </w:rPr>
        <w:t>Работодатели и профсоюзы:</w:t>
      </w:r>
    </w:p>
    <w:p w:rsidR="0061419D" w:rsidRPr="00AE3159" w:rsidRDefault="0061419D" w:rsidP="00AE3159">
      <w:pPr>
        <w:pStyle w:val="21"/>
        <w:numPr>
          <w:ilvl w:val="0"/>
          <w:numId w:val="33"/>
        </w:numPr>
        <w:shd w:val="clear" w:color="auto" w:fill="auto"/>
        <w:tabs>
          <w:tab w:val="left" w:pos="0"/>
          <w:tab w:val="left" w:pos="1134"/>
          <w:tab w:val="left" w:pos="1418"/>
        </w:tabs>
        <w:spacing w:before="0" w:after="360" w:line="264" w:lineRule="exact"/>
        <w:ind w:firstLine="709"/>
        <w:jc w:val="both"/>
        <w:rPr>
          <w:sz w:val="24"/>
          <w:szCs w:val="24"/>
        </w:rPr>
      </w:pPr>
      <w:r w:rsidRPr="00AE3159">
        <w:rPr>
          <w:sz w:val="24"/>
          <w:szCs w:val="24"/>
        </w:rPr>
        <w:t>Устанавливают в коллективных договорах или трудовых договорах 36-часовую рабочую неделю для женщин, если меньшая продолжительность рабочей недели не предусмотрена для них федеральными законами, с условием, что заработная плата выплачивается в том же размере, что и при полной рабочей неделе.</w:t>
      </w:r>
    </w:p>
    <w:p w:rsidR="0061419D" w:rsidRPr="00AE3159" w:rsidRDefault="0061419D" w:rsidP="00AE3159">
      <w:pPr>
        <w:pStyle w:val="40"/>
        <w:shd w:val="clear" w:color="auto" w:fill="auto"/>
        <w:tabs>
          <w:tab w:val="left" w:pos="0"/>
          <w:tab w:val="left" w:pos="1134"/>
          <w:tab w:val="left" w:pos="3780"/>
        </w:tabs>
        <w:spacing w:before="0"/>
        <w:ind w:firstLine="0"/>
        <w:jc w:val="center"/>
        <w:rPr>
          <w:sz w:val="24"/>
          <w:szCs w:val="24"/>
          <w:lang w:val="en-US"/>
        </w:rPr>
      </w:pPr>
      <w:r w:rsidRPr="00AE3159">
        <w:rPr>
          <w:sz w:val="24"/>
          <w:szCs w:val="24"/>
          <w:lang w:val="en-US"/>
        </w:rPr>
        <w:t>VII</w:t>
      </w:r>
      <w:r w:rsidRPr="00AE3159">
        <w:rPr>
          <w:sz w:val="24"/>
          <w:szCs w:val="24"/>
        </w:rPr>
        <w:t>. В области молодежной политики</w:t>
      </w:r>
    </w:p>
    <w:p w:rsidR="0061419D" w:rsidRPr="00AE3159" w:rsidRDefault="0061419D" w:rsidP="00AE3159">
      <w:pPr>
        <w:pStyle w:val="40"/>
        <w:shd w:val="clear" w:color="auto" w:fill="auto"/>
        <w:tabs>
          <w:tab w:val="left" w:pos="0"/>
          <w:tab w:val="left" w:pos="1134"/>
          <w:tab w:val="left" w:pos="3780"/>
        </w:tabs>
        <w:spacing w:before="0"/>
        <w:ind w:firstLine="0"/>
        <w:jc w:val="center"/>
        <w:rPr>
          <w:sz w:val="24"/>
          <w:szCs w:val="24"/>
          <w:lang w:val="en-US"/>
        </w:rPr>
      </w:pPr>
    </w:p>
    <w:p w:rsidR="0061419D" w:rsidRPr="00AE3159" w:rsidRDefault="0061419D" w:rsidP="00AE3159">
      <w:pPr>
        <w:pStyle w:val="40"/>
        <w:numPr>
          <w:ilvl w:val="0"/>
          <w:numId w:val="34"/>
        </w:numPr>
        <w:shd w:val="clear" w:color="auto" w:fill="auto"/>
        <w:tabs>
          <w:tab w:val="left" w:pos="0"/>
          <w:tab w:val="left" w:pos="958"/>
          <w:tab w:val="left" w:pos="1134"/>
        </w:tabs>
        <w:spacing w:before="0"/>
        <w:ind w:firstLine="709"/>
        <w:rPr>
          <w:sz w:val="24"/>
          <w:szCs w:val="24"/>
        </w:rPr>
      </w:pPr>
      <w:r w:rsidRPr="00AE3159">
        <w:rPr>
          <w:sz w:val="24"/>
          <w:szCs w:val="24"/>
        </w:rPr>
        <w:t>Стороны:</w:t>
      </w:r>
    </w:p>
    <w:p w:rsidR="0061419D" w:rsidRPr="00AE3159" w:rsidRDefault="0061419D" w:rsidP="00AE3159">
      <w:pPr>
        <w:pStyle w:val="21"/>
        <w:numPr>
          <w:ilvl w:val="0"/>
          <w:numId w:val="35"/>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 xml:space="preserve">Способствуют реализации государственной молодежной политики на территории </w:t>
      </w:r>
      <w:r>
        <w:rPr>
          <w:sz w:val="24"/>
          <w:szCs w:val="24"/>
        </w:rPr>
        <w:t>муниципального образования «Холмский городской округ»</w:t>
      </w:r>
      <w:r w:rsidRPr="00AE3159">
        <w:rPr>
          <w:sz w:val="24"/>
          <w:szCs w:val="24"/>
        </w:rPr>
        <w:t>.</w:t>
      </w:r>
    </w:p>
    <w:p w:rsidR="0061419D" w:rsidRPr="00AE3159" w:rsidRDefault="0061419D" w:rsidP="00AE3159">
      <w:pPr>
        <w:pStyle w:val="21"/>
        <w:numPr>
          <w:ilvl w:val="0"/>
          <w:numId w:val="35"/>
        </w:numPr>
        <w:shd w:val="clear" w:color="auto" w:fill="auto"/>
        <w:tabs>
          <w:tab w:val="left" w:pos="0"/>
          <w:tab w:val="left" w:pos="1134"/>
          <w:tab w:val="left" w:pos="1418"/>
        </w:tabs>
        <w:spacing w:before="0" w:after="275" w:line="264" w:lineRule="exact"/>
        <w:ind w:firstLine="709"/>
        <w:jc w:val="both"/>
        <w:rPr>
          <w:sz w:val="24"/>
          <w:szCs w:val="24"/>
        </w:rPr>
      </w:pPr>
      <w:r w:rsidRPr="00AE3159">
        <w:rPr>
          <w:sz w:val="24"/>
          <w:szCs w:val="24"/>
        </w:rPr>
        <w:t>Содействуют увеличению представительства трудоспособной молодежи в органах местного самоуправления, в органах объединений профсоюзов и работодателей, в социальной и производственной сферах.</w:t>
      </w:r>
    </w:p>
    <w:p w:rsidR="0061419D" w:rsidRPr="00AE3159" w:rsidRDefault="0061419D" w:rsidP="00AE3159">
      <w:pPr>
        <w:pStyle w:val="40"/>
        <w:numPr>
          <w:ilvl w:val="0"/>
          <w:numId w:val="34"/>
        </w:numPr>
        <w:shd w:val="clear" w:color="auto" w:fill="auto"/>
        <w:tabs>
          <w:tab w:val="left" w:pos="0"/>
          <w:tab w:val="left" w:pos="1134"/>
          <w:tab w:val="left" w:pos="1650"/>
        </w:tabs>
        <w:spacing w:before="0" w:line="220" w:lineRule="exact"/>
        <w:ind w:firstLine="709"/>
        <w:rPr>
          <w:sz w:val="24"/>
          <w:szCs w:val="24"/>
        </w:rPr>
      </w:pPr>
      <w:r w:rsidRPr="00AE3159">
        <w:rPr>
          <w:sz w:val="24"/>
          <w:szCs w:val="24"/>
        </w:rPr>
        <w:t>Работодатели:</w:t>
      </w:r>
    </w:p>
    <w:p w:rsidR="0061419D" w:rsidRPr="0012369A" w:rsidRDefault="0061419D" w:rsidP="00AE3159">
      <w:pPr>
        <w:pStyle w:val="21"/>
        <w:numPr>
          <w:ilvl w:val="0"/>
          <w:numId w:val="36"/>
        </w:numPr>
        <w:shd w:val="clear" w:color="auto" w:fill="auto"/>
        <w:tabs>
          <w:tab w:val="left" w:pos="0"/>
          <w:tab w:val="left" w:pos="1134"/>
          <w:tab w:val="left" w:pos="1418"/>
        </w:tabs>
        <w:spacing w:before="0" w:after="0" w:line="274" w:lineRule="exact"/>
        <w:ind w:firstLine="709"/>
        <w:jc w:val="both"/>
        <w:rPr>
          <w:color w:val="auto"/>
          <w:sz w:val="24"/>
          <w:szCs w:val="24"/>
        </w:rPr>
      </w:pPr>
      <w:r w:rsidRPr="00AE3159">
        <w:rPr>
          <w:sz w:val="24"/>
          <w:szCs w:val="24"/>
        </w:rPr>
        <w:t xml:space="preserve">Принимают участие в договорных отношениях с учреждениями начального, </w:t>
      </w:r>
      <w:r w:rsidRPr="0012369A">
        <w:rPr>
          <w:color w:val="auto"/>
          <w:sz w:val="24"/>
          <w:szCs w:val="24"/>
        </w:rPr>
        <w:t>среднего и высшего</w:t>
      </w:r>
      <w:r w:rsidRPr="00AE3159">
        <w:rPr>
          <w:sz w:val="24"/>
          <w:szCs w:val="24"/>
        </w:rPr>
        <w:t xml:space="preserve"> профессионального образования по подготовке молодых специалистов, обеспечивают им</w:t>
      </w:r>
      <w:r>
        <w:rPr>
          <w:sz w:val="24"/>
          <w:szCs w:val="24"/>
        </w:rPr>
        <w:t xml:space="preserve"> </w:t>
      </w:r>
      <w:r w:rsidRPr="00AE3159">
        <w:rPr>
          <w:sz w:val="24"/>
          <w:szCs w:val="24"/>
        </w:rPr>
        <w:t xml:space="preserve">прохождение производственной практики и последующее трудоустройство. В целях закрепления работников на производстве оказывают материальную поддержку молодым специалистам в соответствии с </w:t>
      </w:r>
      <w:r w:rsidRPr="0012369A">
        <w:rPr>
          <w:color w:val="auto"/>
          <w:sz w:val="24"/>
          <w:szCs w:val="24"/>
        </w:rPr>
        <w:t>действующим законодательством и локальными нормативными актами.</w:t>
      </w:r>
    </w:p>
    <w:p w:rsidR="0061419D" w:rsidRPr="0012369A" w:rsidRDefault="0061419D" w:rsidP="00AE3159">
      <w:pPr>
        <w:pStyle w:val="21"/>
        <w:numPr>
          <w:ilvl w:val="0"/>
          <w:numId w:val="36"/>
        </w:numPr>
        <w:shd w:val="clear" w:color="auto" w:fill="auto"/>
        <w:tabs>
          <w:tab w:val="left" w:pos="0"/>
          <w:tab w:val="left" w:pos="1134"/>
          <w:tab w:val="left" w:pos="1418"/>
          <w:tab w:val="left" w:pos="1645"/>
        </w:tabs>
        <w:spacing w:before="0" w:after="0" w:line="269" w:lineRule="exact"/>
        <w:ind w:firstLine="709"/>
        <w:jc w:val="both"/>
        <w:rPr>
          <w:color w:val="auto"/>
          <w:sz w:val="24"/>
          <w:szCs w:val="24"/>
        </w:rPr>
      </w:pPr>
      <w:r w:rsidRPr="0012369A">
        <w:rPr>
          <w:color w:val="auto"/>
          <w:sz w:val="24"/>
          <w:szCs w:val="24"/>
        </w:rPr>
        <w:t>Проводят работу по закреплению на производстве молодых специалистов, используя институт шефства-наставничества.</w:t>
      </w:r>
    </w:p>
    <w:p w:rsidR="0061419D" w:rsidRPr="00AE3159" w:rsidRDefault="0061419D" w:rsidP="00AE3159">
      <w:pPr>
        <w:pStyle w:val="21"/>
        <w:numPr>
          <w:ilvl w:val="0"/>
          <w:numId w:val="36"/>
        </w:numPr>
        <w:shd w:val="clear" w:color="auto" w:fill="auto"/>
        <w:tabs>
          <w:tab w:val="left" w:pos="0"/>
          <w:tab w:val="left" w:pos="1134"/>
          <w:tab w:val="left" w:pos="1418"/>
          <w:tab w:val="left" w:pos="1647"/>
        </w:tabs>
        <w:spacing w:before="0" w:after="0" w:line="269" w:lineRule="exact"/>
        <w:ind w:firstLine="709"/>
        <w:jc w:val="both"/>
        <w:rPr>
          <w:sz w:val="24"/>
          <w:szCs w:val="24"/>
        </w:rPr>
      </w:pPr>
      <w:r w:rsidRPr="00AE3159">
        <w:rPr>
          <w:sz w:val="24"/>
          <w:szCs w:val="24"/>
        </w:rPr>
        <w:t xml:space="preserve">Участвуют в организации и финансировании проведения общественных работ, временного трудоустройства несовершеннолетних в возрасте от 14 до 18 лет в свободное от учебы время, безработных граждан в возрасте от 18 до 20 лет из числа </w:t>
      </w:r>
      <w:r w:rsidRPr="0012369A">
        <w:rPr>
          <w:color w:val="auto"/>
          <w:sz w:val="24"/>
          <w:szCs w:val="24"/>
        </w:rPr>
        <w:t>выпускников образовательных учреждений начального и среднего профессионального</w:t>
      </w:r>
      <w:r w:rsidRPr="00AE3159">
        <w:rPr>
          <w:sz w:val="24"/>
          <w:szCs w:val="24"/>
        </w:rPr>
        <w:t xml:space="preserve"> образования, ищущих работу впервые.</w:t>
      </w:r>
    </w:p>
    <w:p w:rsidR="0061419D" w:rsidRPr="00AE3159" w:rsidRDefault="0061419D" w:rsidP="00AE3159">
      <w:pPr>
        <w:pStyle w:val="21"/>
        <w:numPr>
          <w:ilvl w:val="0"/>
          <w:numId w:val="36"/>
        </w:numPr>
        <w:shd w:val="clear" w:color="auto" w:fill="auto"/>
        <w:tabs>
          <w:tab w:val="left" w:pos="0"/>
          <w:tab w:val="left" w:pos="1134"/>
          <w:tab w:val="left" w:pos="1418"/>
          <w:tab w:val="left" w:pos="1645"/>
        </w:tabs>
        <w:spacing w:before="0" w:after="0" w:line="269" w:lineRule="exact"/>
        <w:ind w:firstLine="709"/>
        <w:jc w:val="both"/>
        <w:rPr>
          <w:sz w:val="24"/>
          <w:szCs w:val="24"/>
        </w:rPr>
      </w:pPr>
      <w:r w:rsidRPr="00AE3159">
        <w:rPr>
          <w:sz w:val="24"/>
          <w:szCs w:val="24"/>
        </w:rPr>
        <w:t>Разрабатывают и реализуют меры по закреплению и поддержке молодых специалистов и решению их социально-бытовых проблем.</w:t>
      </w:r>
    </w:p>
    <w:p w:rsidR="0061419D" w:rsidRPr="00904739" w:rsidRDefault="0061419D" w:rsidP="00AE3159">
      <w:pPr>
        <w:pStyle w:val="21"/>
        <w:numPr>
          <w:ilvl w:val="0"/>
          <w:numId w:val="36"/>
        </w:numPr>
        <w:shd w:val="clear" w:color="auto" w:fill="auto"/>
        <w:tabs>
          <w:tab w:val="left" w:pos="0"/>
          <w:tab w:val="left" w:pos="1134"/>
          <w:tab w:val="left" w:pos="1418"/>
          <w:tab w:val="left" w:pos="1645"/>
        </w:tabs>
        <w:spacing w:before="0" w:after="240" w:line="269" w:lineRule="exact"/>
        <w:ind w:firstLine="709"/>
        <w:jc w:val="both"/>
        <w:rPr>
          <w:color w:val="auto"/>
          <w:sz w:val="24"/>
          <w:szCs w:val="24"/>
        </w:rPr>
      </w:pPr>
      <w:r w:rsidRPr="00904739">
        <w:rPr>
          <w:color w:val="auto"/>
          <w:sz w:val="24"/>
          <w:szCs w:val="24"/>
        </w:rPr>
        <w:t>Обеспечивают выплату процентных надбавок за работу в районах Крайнего Севера и приравненных к ним местностях в полном размере с первого дня работы лицам в возрасте до 30 лет, прожившим в указанных районах не менее 5 лет суммарно или непрерывно.</w:t>
      </w:r>
    </w:p>
    <w:p w:rsidR="0061419D" w:rsidRPr="00AE3159" w:rsidRDefault="0061419D" w:rsidP="00AE3159">
      <w:pPr>
        <w:pStyle w:val="11"/>
        <w:keepNext/>
        <w:keepLines/>
        <w:shd w:val="clear" w:color="auto" w:fill="auto"/>
        <w:tabs>
          <w:tab w:val="left" w:pos="0"/>
          <w:tab w:val="left" w:pos="1134"/>
        </w:tabs>
        <w:spacing w:before="0" w:after="0" w:line="269" w:lineRule="exact"/>
        <w:ind w:firstLine="709"/>
        <w:rPr>
          <w:sz w:val="24"/>
          <w:szCs w:val="24"/>
        </w:rPr>
      </w:pPr>
      <w:bookmarkStart w:id="24" w:name="bookmark23"/>
      <w:r w:rsidRPr="00AE3159">
        <w:rPr>
          <w:sz w:val="24"/>
          <w:szCs w:val="24"/>
        </w:rPr>
        <w:t>7.3. Профсоюзы:</w:t>
      </w:r>
      <w:bookmarkEnd w:id="24"/>
    </w:p>
    <w:p w:rsidR="0061419D" w:rsidRDefault="0061419D" w:rsidP="00AE3159">
      <w:pPr>
        <w:pStyle w:val="21"/>
        <w:numPr>
          <w:ilvl w:val="0"/>
          <w:numId w:val="37"/>
        </w:numPr>
        <w:shd w:val="clear" w:color="auto" w:fill="auto"/>
        <w:tabs>
          <w:tab w:val="left" w:pos="0"/>
          <w:tab w:val="left" w:pos="1134"/>
          <w:tab w:val="left" w:pos="1418"/>
        </w:tabs>
        <w:spacing w:before="0" w:after="0" w:line="269" w:lineRule="exact"/>
        <w:ind w:firstLine="709"/>
        <w:jc w:val="both"/>
        <w:rPr>
          <w:sz w:val="24"/>
          <w:szCs w:val="24"/>
        </w:rPr>
      </w:pPr>
      <w:r w:rsidRPr="001C619F">
        <w:rPr>
          <w:sz w:val="24"/>
          <w:szCs w:val="24"/>
        </w:rPr>
        <w:t>Добиваются включения в коллективные договоры и соглашения мер по закреплению молодых работников</w:t>
      </w:r>
      <w:r w:rsidRPr="00AE3159">
        <w:rPr>
          <w:sz w:val="24"/>
          <w:szCs w:val="24"/>
        </w:rPr>
        <w:t xml:space="preserve"> на производстве и осуществляют защиту их трудовых прав и интересов.</w:t>
      </w:r>
    </w:p>
    <w:p w:rsidR="0061419D" w:rsidRPr="00AE3159" w:rsidRDefault="0061419D" w:rsidP="00384B0D">
      <w:pPr>
        <w:pStyle w:val="21"/>
        <w:shd w:val="clear" w:color="auto" w:fill="auto"/>
        <w:tabs>
          <w:tab w:val="left" w:pos="0"/>
          <w:tab w:val="left" w:pos="1134"/>
          <w:tab w:val="left" w:pos="1418"/>
        </w:tabs>
        <w:spacing w:before="0" w:after="0" w:line="269" w:lineRule="exact"/>
        <w:ind w:left="709"/>
        <w:jc w:val="both"/>
        <w:rPr>
          <w:sz w:val="24"/>
          <w:szCs w:val="24"/>
        </w:rPr>
      </w:pPr>
    </w:p>
    <w:p w:rsidR="0061419D" w:rsidRDefault="0061419D" w:rsidP="00AE3159">
      <w:pPr>
        <w:pStyle w:val="21"/>
        <w:shd w:val="clear" w:color="auto" w:fill="auto"/>
        <w:tabs>
          <w:tab w:val="left" w:pos="0"/>
          <w:tab w:val="left" w:pos="1134"/>
          <w:tab w:val="left" w:pos="1418"/>
        </w:tabs>
        <w:spacing w:before="0" w:after="0" w:line="269" w:lineRule="exact"/>
        <w:jc w:val="center"/>
        <w:rPr>
          <w:rStyle w:val="4Exact"/>
          <w:bCs w:val="0"/>
          <w:sz w:val="24"/>
          <w:szCs w:val="24"/>
        </w:rPr>
      </w:pPr>
      <w:r w:rsidRPr="00AE3159">
        <w:rPr>
          <w:rStyle w:val="4Exact"/>
          <w:bCs w:val="0"/>
          <w:sz w:val="24"/>
          <w:szCs w:val="24"/>
        </w:rPr>
        <w:t>VIII. Социальное партнерство и координация действий</w:t>
      </w:r>
      <w:r w:rsidRPr="00AE3159">
        <w:rPr>
          <w:rStyle w:val="4Exact"/>
          <w:bCs w:val="0"/>
          <w:sz w:val="24"/>
          <w:szCs w:val="24"/>
        </w:rPr>
        <w:br/>
        <w:t>сторон Соглашения</w:t>
      </w:r>
    </w:p>
    <w:p w:rsidR="0061419D" w:rsidRPr="00AE3159" w:rsidRDefault="0061419D" w:rsidP="00AE3159">
      <w:pPr>
        <w:pStyle w:val="21"/>
        <w:shd w:val="clear" w:color="auto" w:fill="auto"/>
        <w:tabs>
          <w:tab w:val="left" w:pos="0"/>
          <w:tab w:val="left" w:pos="1134"/>
          <w:tab w:val="left" w:pos="1418"/>
        </w:tabs>
        <w:spacing w:before="0" w:after="0" w:line="269" w:lineRule="exact"/>
        <w:jc w:val="center"/>
        <w:rPr>
          <w:sz w:val="24"/>
          <w:szCs w:val="24"/>
        </w:rPr>
      </w:pPr>
    </w:p>
    <w:p w:rsidR="0061419D" w:rsidRPr="00AE3159" w:rsidRDefault="0061419D" w:rsidP="00AE3159">
      <w:pPr>
        <w:pStyle w:val="11"/>
        <w:keepNext/>
        <w:keepLines/>
        <w:numPr>
          <w:ilvl w:val="0"/>
          <w:numId w:val="38"/>
        </w:numPr>
        <w:shd w:val="clear" w:color="auto" w:fill="auto"/>
        <w:tabs>
          <w:tab w:val="left" w:pos="0"/>
          <w:tab w:val="left" w:pos="1134"/>
          <w:tab w:val="left" w:pos="1766"/>
        </w:tabs>
        <w:spacing w:before="0" w:after="0" w:line="264" w:lineRule="exact"/>
        <w:ind w:firstLine="709"/>
        <w:rPr>
          <w:sz w:val="24"/>
          <w:szCs w:val="24"/>
        </w:rPr>
      </w:pPr>
      <w:bookmarkStart w:id="25" w:name="bookmark24"/>
      <w:r w:rsidRPr="00AE3159">
        <w:rPr>
          <w:sz w:val="24"/>
          <w:szCs w:val="24"/>
        </w:rPr>
        <w:t>Стороны:</w:t>
      </w:r>
      <w:bookmarkEnd w:id="25"/>
    </w:p>
    <w:p w:rsidR="0061419D" w:rsidRPr="00AE3159" w:rsidRDefault="0061419D" w:rsidP="00AE3159">
      <w:pPr>
        <w:pStyle w:val="21"/>
        <w:numPr>
          <w:ilvl w:val="0"/>
          <w:numId w:val="39"/>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Признают настоящее Соглашение, устанавливающее в соответствии с законодательством Российской Федерации основные при</w:t>
      </w:r>
      <w:r>
        <w:rPr>
          <w:sz w:val="24"/>
          <w:szCs w:val="24"/>
        </w:rPr>
        <w:t>нципы регулирования социально-</w:t>
      </w:r>
      <w:r w:rsidRPr="00AE3159">
        <w:rPr>
          <w:sz w:val="24"/>
          <w:szCs w:val="24"/>
        </w:rPr>
        <w:t xml:space="preserve">трудовых отношений на уровне </w:t>
      </w:r>
      <w:r>
        <w:rPr>
          <w:sz w:val="24"/>
          <w:szCs w:val="24"/>
        </w:rPr>
        <w:t>муниципального образования «Холмский городской округ»</w:t>
      </w:r>
      <w:r w:rsidRPr="00AE3159">
        <w:rPr>
          <w:sz w:val="24"/>
          <w:szCs w:val="24"/>
        </w:rPr>
        <w:t>, а также решения, связанные с ними, обязуются соблюдать достигнутые данным Соглашением договоренности и несут предусмотренную законодательством ответственность за невыполнение его положений.</w:t>
      </w:r>
    </w:p>
    <w:p w:rsidR="0061419D" w:rsidRPr="00AE3159" w:rsidRDefault="0061419D" w:rsidP="00AE3159">
      <w:pPr>
        <w:pStyle w:val="21"/>
        <w:numPr>
          <w:ilvl w:val="0"/>
          <w:numId w:val="39"/>
        </w:numPr>
        <w:shd w:val="clear" w:color="auto" w:fill="auto"/>
        <w:tabs>
          <w:tab w:val="left" w:pos="0"/>
          <w:tab w:val="left" w:pos="1134"/>
          <w:tab w:val="left" w:pos="1418"/>
          <w:tab w:val="left" w:pos="1645"/>
        </w:tabs>
        <w:spacing w:before="0" w:after="0" w:line="264" w:lineRule="exact"/>
        <w:ind w:firstLine="709"/>
        <w:jc w:val="both"/>
        <w:rPr>
          <w:sz w:val="24"/>
          <w:szCs w:val="24"/>
        </w:rPr>
      </w:pPr>
      <w:r w:rsidRPr="00AE3159">
        <w:rPr>
          <w:sz w:val="24"/>
          <w:szCs w:val="24"/>
        </w:rPr>
        <w:t xml:space="preserve">Обязуются руководствоваться принципами социального партнерства и обеспечить дальнейшее развитие системы социального партнерства, повышение его эффективности, непосредственного воздействия на решение социально-экономических проблем развития </w:t>
      </w:r>
      <w:r>
        <w:rPr>
          <w:sz w:val="24"/>
          <w:szCs w:val="24"/>
        </w:rPr>
        <w:t>муниципального образования «Холмский городской округ»</w:t>
      </w:r>
      <w:r w:rsidRPr="00AE3159">
        <w:rPr>
          <w:sz w:val="24"/>
          <w:szCs w:val="24"/>
        </w:rPr>
        <w:t>.</w:t>
      </w:r>
    </w:p>
    <w:p w:rsidR="0061419D" w:rsidRPr="00AE3159" w:rsidRDefault="0061419D" w:rsidP="00AE3159">
      <w:pPr>
        <w:pStyle w:val="21"/>
        <w:numPr>
          <w:ilvl w:val="0"/>
          <w:numId w:val="39"/>
        </w:numPr>
        <w:shd w:val="clear" w:color="auto" w:fill="auto"/>
        <w:tabs>
          <w:tab w:val="left" w:pos="0"/>
          <w:tab w:val="left" w:pos="1134"/>
          <w:tab w:val="left" w:pos="1418"/>
          <w:tab w:val="left" w:pos="1645"/>
        </w:tabs>
        <w:spacing w:before="0" w:after="0" w:line="259" w:lineRule="exact"/>
        <w:ind w:firstLine="709"/>
        <w:jc w:val="both"/>
        <w:rPr>
          <w:sz w:val="24"/>
          <w:szCs w:val="24"/>
        </w:rPr>
      </w:pPr>
      <w:r w:rsidRPr="00AE3159">
        <w:rPr>
          <w:sz w:val="24"/>
          <w:szCs w:val="24"/>
        </w:rPr>
        <w:t>Проводят предварительное обсуждение наиболее значимых для населения нормативных пра</w:t>
      </w:r>
      <w:r>
        <w:rPr>
          <w:sz w:val="24"/>
          <w:szCs w:val="24"/>
        </w:rPr>
        <w:t>вовых актов в области социально-</w:t>
      </w:r>
      <w:r w:rsidRPr="00AE3159">
        <w:rPr>
          <w:sz w:val="24"/>
          <w:szCs w:val="24"/>
        </w:rPr>
        <w:t>трудовых отношений.</w:t>
      </w:r>
    </w:p>
    <w:p w:rsidR="0061419D" w:rsidRPr="00AE3159" w:rsidRDefault="0061419D" w:rsidP="00AE3159">
      <w:pPr>
        <w:pStyle w:val="21"/>
        <w:numPr>
          <w:ilvl w:val="0"/>
          <w:numId w:val="39"/>
        </w:numPr>
        <w:shd w:val="clear" w:color="auto" w:fill="auto"/>
        <w:tabs>
          <w:tab w:val="left" w:pos="0"/>
          <w:tab w:val="left" w:pos="1134"/>
          <w:tab w:val="left" w:pos="1418"/>
          <w:tab w:val="left" w:pos="1645"/>
        </w:tabs>
        <w:spacing w:before="0" w:after="0" w:line="259" w:lineRule="exact"/>
        <w:ind w:firstLine="709"/>
        <w:jc w:val="both"/>
        <w:rPr>
          <w:sz w:val="24"/>
          <w:szCs w:val="24"/>
        </w:rPr>
      </w:pPr>
      <w:r w:rsidRPr="00AE3159">
        <w:rPr>
          <w:sz w:val="24"/>
          <w:szCs w:val="24"/>
        </w:rPr>
        <w:t xml:space="preserve">Содействуют заключению коллективных договоров на предприятиях, в учреждениях и организациях, расположенных на территории </w:t>
      </w:r>
      <w:r>
        <w:rPr>
          <w:sz w:val="24"/>
          <w:szCs w:val="24"/>
        </w:rPr>
        <w:t>муниципального образования «Холмский городской округ»</w:t>
      </w:r>
      <w:r w:rsidRPr="00AE3159">
        <w:rPr>
          <w:sz w:val="24"/>
          <w:szCs w:val="24"/>
        </w:rPr>
        <w:t>.</w:t>
      </w:r>
    </w:p>
    <w:p w:rsidR="0061419D" w:rsidRPr="00AE3159" w:rsidRDefault="0061419D" w:rsidP="00AE3159">
      <w:pPr>
        <w:pStyle w:val="21"/>
        <w:numPr>
          <w:ilvl w:val="0"/>
          <w:numId w:val="39"/>
        </w:numPr>
        <w:shd w:val="clear" w:color="auto" w:fill="auto"/>
        <w:tabs>
          <w:tab w:val="left" w:pos="0"/>
          <w:tab w:val="left" w:pos="1134"/>
          <w:tab w:val="left" w:pos="1418"/>
          <w:tab w:val="left" w:pos="1645"/>
        </w:tabs>
        <w:spacing w:before="0" w:after="236" w:line="259" w:lineRule="exact"/>
        <w:ind w:firstLine="709"/>
        <w:jc w:val="both"/>
        <w:rPr>
          <w:sz w:val="24"/>
          <w:szCs w:val="24"/>
        </w:rPr>
      </w:pPr>
      <w:r w:rsidRPr="00AE3159">
        <w:rPr>
          <w:sz w:val="24"/>
          <w:szCs w:val="24"/>
        </w:rPr>
        <w:t>Принимают все зависящие от них меры по урегулированию коллективных трудовых споров, возникающих в области социально-трудовых отношений.</w:t>
      </w:r>
    </w:p>
    <w:p w:rsidR="0061419D" w:rsidRPr="00AE3159" w:rsidRDefault="0061419D" w:rsidP="00AE3159">
      <w:pPr>
        <w:pStyle w:val="11"/>
        <w:keepNext/>
        <w:keepLines/>
        <w:shd w:val="clear" w:color="auto" w:fill="auto"/>
        <w:tabs>
          <w:tab w:val="left" w:pos="0"/>
          <w:tab w:val="left" w:pos="1134"/>
        </w:tabs>
        <w:spacing w:before="0" w:after="0" w:line="264" w:lineRule="exact"/>
        <w:ind w:firstLine="709"/>
        <w:rPr>
          <w:sz w:val="24"/>
          <w:szCs w:val="24"/>
        </w:rPr>
      </w:pPr>
      <w:bookmarkStart w:id="26" w:name="bookmark25"/>
      <w:r w:rsidRPr="00AE3159">
        <w:rPr>
          <w:sz w:val="24"/>
          <w:szCs w:val="24"/>
        </w:rPr>
        <w:t>8.2. Администрация:</w:t>
      </w:r>
      <w:bookmarkEnd w:id="26"/>
    </w:p>
    <w:p w:rsidR="0061419D" w:rsidRPr="00AE3159" w:rsidRDefault="0061419D" w:rsidP="00AE3159">
      <w:pPr>
        <w:pStyle w:val="21"/>
        <w:numPr>
          <w:ilvl w:val="0"/>
          <w:numId w:val="40"/>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При формировании проектов бюджета предусматривает средства, необходимые на финансирование обязательств, предусмотренных настоящим Соглашением, в соответствии с действующим законодательством и исходя из возможностей бюджета.</w:t>
      </w:r>
    </w:p>
    <w:p w:rsidR="0061419D" w:rsidRPr="00AE3159" w:rsidRDefault="0061419D" w:rsidP="00AE3159">
      <w:pPr>
        <w:pStyle w:val="21"/>
        <w:numPr>
          <w:ilvl w:val="0"/>
          <w:numId w:val="40"/>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Приглашает представителей профсоюзных органов и объединений работодателей для участия в проводимых мероприятиях</w:t>
      </w:r>
      <w:r>
        <w:rPr>
          <w:sz w:val="24"/>
          <w:szCs w:val="24"/>
        </w:rPr>
        <w:t xml:space="preserve"> на территории муниципального образования</w:t>
      </w:r>
      <w:r w:rsidRPr="00AE3159">
        <w:rPr>
          <w:sz w:val="24"/>
          <w:szCs w:val="24"/>
        </w:rPr>
        <w:t>.</w:t>
      </w:r>
    </w:p>
    <w:p w:rsidR="0061419D" w:rsidRPr="00904739" w:rsidRDefault="0061419D" w:rsidP="00AE3159">
      <w:pPr>
        <w:pStyle w:val="21"/>
        <w:numPr>
          <w:ilvl w:val="0"/>
          <w:numId w:val="40"/>
        </w:numPr>
        <w:shd w:val="clear" w:color="auto" w:fill="auto"/>
        <w:tabs>
          <w:tab w:val="left" w:pos="0"/>
          <w:tab w:val="left" w:pos="1134"/>
          <w:tab w:val="left" w:pos="1418"/>
        </w:tabs>
        <w:spacing w:before="0" w:after="0" w:line="264" w:lineRule="exact"/>
        <w:ind w:firstLine="709"/>
        <w:jc w:val="both"/>
        <w:rPr>
          <w:color w:val="auto"/>
          <w:sz w:val="24"/>
          <w:szCs w:val="24"/>
        </w:rPr>
      </w:pPr>
      <w:r w:rsidRPr="00904739">
        <w:rPr>
          <w:color w:val="auto"/>
          <w:sz w:val="24"/>
          <w:szCs w:val="24"/>
        </w:rPr>
        <w:t>Согласовывает с соответствующими профсоюзными органами представления на награждение руководителей организаций государств</w:t>
      </w:r>
      <w:r>
        <w:rPr>
          <w:color w:val="auto"/>
          <w:sz w:val="24"/>
          <w:szCs w:val="24"/>
        </w:rPr>
        <w:t xml:space="preserve">енными наградами федерального, </w:t>
      </w:r>
      <w:r w:rsidRPr="00904739">
        <w:rPr>
          <w:color w:val="auto"/>
          <w:sz w:val="24"/>
          <w:szCs w:val="24"/>
        </w:rPr>
        <w:t>областного</w:t>
      </w:r>
      <w:r>
        <w:rPr>
          <w:color w:val="auto"/>
          <w:sz w:val="24"/>
          <w:szCs w:val="24"/>
        </w:rPr>
        <w:t xml:space="preserve"> и муниципального </w:t>
      </w:r>
      <w:r w:rsidRPr="00904739">
        <w:rPr>
          <w:color w:val="auto"/>
          <w:sz w:val="24"/>
          <w:szCs w:val="24"/>
        </w:rPr>
        <w:t>уровн</w:t>
      </w:r>
      <w:r>
        <w:rPr>
          <w:color w:val="auto"/>
          <w:sz w:val="24"/>
          <w:szCs w:val="24"/>
        </w:rPr>
        <w:t>ей</w:t>
      </w:r>
      <w:r w:rsidRPr="00904739">
        <w:rPr>
          <w:color w:val="auto"/>
          <w:sz w:val="24"/>
          <w:szCs w:val="24"/>
        </w:rPr>
        <w:t>.</w:t>
      </w:r>
    </w:p>
    <w:p w:rsidR="0061419D" w:rsidRPr="00AE3159" w:rsidRDefault="0061419D" w:rsidP="00AE3159">
      <w:pPr>
        <w:pStyle w:val="21"/>
        <w:numPr>
          <w:ilvl w:val="0"/>
          <w:numId w:val="40"/>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Обеспечивает доступность и открытость (прозрачность) информации о деятельности органов местного самоуправления в пределах норм, предусмотренных законодательством.</w:t>
      </w:r>
    </w:p>
    <w:p w:rsidR="0061419D" w:rsidRPr="00AE3159" w:rsidRDefault="0061419D" w:rsidP="00AE3159">
      <w:pPr>
        <w:pStyle w:val="21"/>
        <w:shd w:val="clear" w:color="auto" w:fill="auto"/>
        <w:tabs>
          <w:tab w:val="left" w:pos="0"/>
          <w:tab w:val="left" w:pos="1134"/>
          <w:tab w:val="left" w:pos="1418"/>
        </w:tabs>
        <w:spacing w:before="0" w:after="0" w:line="264" w:lineRule="exact"/>
        <w:ind w:left="709"/>
        <w:jc w:val="both"/>
        <w:rPr>
          <w:sz w:val="24"/>
          <w:szCs w:val="24"/>
        </w:rPr>
      </w:pPr>
    </w:p>
    <w:p w:rsidR="0061419D" w:rsidRPr="00AE3159" w:rsidRDefault="0061419D" w:rsidP="00AE3159">
      <w:pPr>
        <w:pStyle w:val="11"/>
        <w:keepNext/>
        <w:keepLines/>
        <w:numPr>
          <w:ilvl w:val="0"/>
          <w:numId w:val="41"/>
        </w:numPr>
        <w:shd w:val="clear" w:color="auto" w:fill="auto"/>
        <w:tabs>
          <w:tab w:val="left" w:pos="0"/>
          <w:tab w:val="left" w:pos="1134"/>
          <w:tab w:val="left" w:pos="1483"/>
        </w:tabs>
        <w:spacing w:before="0" w:after="0" w:line="264" w:lineRule="exact"/>
        <w:ind w:firstLine="709"/>
        <w:rPr>
          <w:sz w:val="24"/>
          <w:szCs w:val="24"/>
        </w:rPr>
      </w:pPr>
      <w:bookmarkStart w:id="27" w:name="bookmark26"/>
      <w:r w:rsidRPr="00AE3159">
        <w:rPr>
          <w:sz w:val="24"/>
          <w:szCs w:val="24"/>
        </w:rPr>
        <w:t>Работодатели:</w:t>
      </w:r>
      <w:bookmarkEnd w:id="27"/>
    </w:p>
    <w:p w:rsidR="0061419D" w:rsidRPr="00AE3159" w:rsidRDefault="0061419D" w:rsidP="00AE3159">
      <w:pPr>
        <w:pStyle w:val="21"/>
        <w:numPr>
          <w:ilvl w:val="0"/>
          <w:numId w:val="42"/>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Предусматривают средства, необходимые на финансирование обязательств, предусмотренных настоящим Соглашением.</w:t>
      </w:r>
    </w:p>
    <w:p w:rsidR="0061419D" w:rsidRPr="00AE3159" w:rsidRDefault="0061419D" w:rsidP="00AE3159">
      <w:pPr>
        <w:pStyle w:val="21"/>
        <w:numPr>
          <w:ilvl w:val="0"/>
          <w:numId w:val="42"/>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Инициируют заключение коллективных договоров.</w:t>
      </w:r>
    </w:p>
    <w:p w:rsidR="0061419D" w:rsidRPr="00AE3159" w:rsidRDefault="0061419D" w:rsidP="00AE3159">
      <w:pPr>
        <w:pStyle w:val="21"/>
        <w:numPr>
          <w:ilvl w:val="0"/>
          <w:numId w:val="42"/>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Не реже одного раза в год на общих собраниях коллектива отчитываются о ходе выполнения коллективного договора.</w:t>
      </w:r>
    </w:p>
    <w:p w:rsidR="0061419D" w:rsidRPr="001C619F" w:rsidRDefault="0061419D" w:rsidP="00AE3159">
      <w:pPr>
        <w:pStyle w:val="21"/>
        <w:numPr>
          <w:ilvl w:val="0"/>
          <w:numId w:val="42"/>
        </w:numPr>
        <w:shd w:val="clear" w:color="auto" w:fill="auto"/>
        <w:tabs>
          <w:tab w:val="left" w:pos="0"/>
          <w:tab w:val="left" w:pos="1134"/>
          <w:tab w:val="left" w:pos="1418"/>
        </w:tabs>
        <w:spacing w:before="0" w:after="0" w:line="264" w:lineRule="exact"/>
        <w:ind w:firstLine="709"/>
        <w:jc w:val="both"/>
        <w:rPr>
          <w:sz w:val="24"/>
          <w:szCs w:val="24"/>
        </w:rPr>
      </w:pPr>
      <w:r w:rsidRPr="00AE3159">
        <w:rPr>
          <w:sz w:val="24"/>
          <w:szCs w:val="24"/>
        </w:rPr>
        <w:t xml:space="preserve">Не препятствуют деятельности профсоюзных организаций, их созданию на </w:t>
      </w:r>
      <w:r w:rsidRPr="001C619F">
        <w:rPr>
          <w:sz w:val="24"/>
          <w:szCs w:val="24"/>
        </w:rPr>
        <w:t>предприятиях.</w:t>
      </w:r>
    </w:p>
    <w:p w:rsidR="0061419D" w:rsidRPr="001C619F" w:rsidRDefault="0061419D" w:rsidP="00AE3159">
      <w:pPr>
        <w:pStyle w:val="21"/>
        <w:numPr>
          <w:ilvl w:val="0"/>
          <w:numId w:val="42"/>
        </w:numPr>
        <w:shd w:val="clear" w:color="auto" w:fill="auto"/>
        <w:tabs>
          <w:tab w:val="left" w:pos="0"/>
          <w:tab w:val="left" w:pos="1134"/>
          <w:tab w:val="left" w:pos="1418"/>
        </w:tabs>
        <w:spacing w:before="0" w:after="0" w:line="264" w:lineRule="exact"/>
        <w:ind w:firstLine="709"/>
        <w:jc w:val="both"/>
        <w:rPr>
          <w:sz w:val="24"/>
          <w:szCs w:val="24"/>
        </w:rPr>
      </w:pPr>
      <w:r w:rsidRPr="001C619F">
        <w:rPr>
          <w:sz w:val="24"/>
          <w:szCs w:val="24"/>
        </w:rPr>
        <w:t>Соблюдают права и гарантии профсоюзов в организациях независимо от форм собственности.</w:t>
      </w:r>
    </w:p>
    <w:p w:rsidR="0061419D" w:rsidRPr="00AE3159" w:rsidRDefault="0061419D" w:rsidP="00AE3159">
      <w:pPr>
        <w:pStyle w:val="21"/>
        <w:numPr>
          <w:ilvl w:val="0"/>
          <w:numId w:val="42"/>
        </w:numPr>
        <w:shd w:val="clear" w:color="auto" w:fill="auto"/>
        <w:tabs>
          <w:tab w:val="left" w:pos="0"/>
          <w:tab w:val="left" w:pos="1134"/>
          <w:tab w:val="left" w:pos="1418"/>
        </w:tabs>
        <w:spacing w:before="0" w:after="240" w:line="264" w:lineRule="exact"/>
        <w:ind w:firstLine="709"/>
        <w:jc w:val="both"/>
        <w:rPr>
          <w:sz w:val="24"/>
          <w:szCs w:val="24"/>
        </w:rPr>
      </w:pPr>
      <w:r w:rsidRPr="001C619F">
        <w:rPr>
          <w:sz w:val="24"/>
          <w:szCs w:val="24"/>
        </w:rPr>
        <w:t>Обязуются предоставл</w:t>
      </w:r>
      <w:r w:rsidRPr="00AE3159">
        <w:rPr>
          <w:sz w:val="24"/>
          <w:szCs w:val="24"/>
        </w:rPr>
        <w:t>ять работникам, входящим в состав соответствующих профсоюзных выборных органов (комиссий), не менее 48 часов в год для участия в мероприятиях, проводимых профсоюзами, с сохранением места работы и среднего заработка.</w:t>
      </w:r>
    </w:p>
    <w:p w:rsidR="0061419D" w:rsidRPr="00AE3159" w:rsidRDefault="0061419D" w:rsidP="00AE3159">
      <w:pPr>
        <w:pStyle w:val="11"/>
        <w:keepNext/>
        <w:keepLines/>
        <w:numPr>
          <w:ilvl w:val="0"/>
          <w:numId w:val="41"/>
        </w:numPr>
        <w:shd w:val="clear" w:color="auto" w:fill="auto"/>
        <w:tabs>
          <w:tab w:val="left" w:pos="0"/>
          <w:tab w:val="left" w:pos="1134"/>
          <w:tab w:val="left" w:pos="1483"/>
        </w:tabs>
        <w:spacing w:before="0" w:after="0" w:line="264" w:lineRule="exact"/>
        <w:ind w:firstLine="709"/>
        <w:rPr>
          <w:sz w:val="24"/>
          <w:szCs w:val="24"/>
        </w:rPr>
      </w:pPr>
      <w:bookmarkStart w:id="28" w:name="bookmark27"/>
      <w:r w:rsidRPr="00AE3159">
        <w:rPr>
          <w:sz w:val="24"/>
          <w:szCs w:val="24"/>
        </w:rPr>
        <w:t>Профсоюзы:</w:t>
      </w:r>
      <w:bookmarkEnd w:id="28"/>
    </w:p>
    <w:p w:rsidR="0061419D" w:rsidRDefault="0061419D" w:rsidP="00AE3159">
      <w:pPr>
        <w:pStyle w:val="21"/>
        <w:numPr>
          <w:ilvl w:val="0"/>
          <w:numId w:val="43"/>
        </w:numPr>
        <w:shd w:val="clear" w:color="auto" w:fill="auto"/>
        <w:tabs>
          <w:tab w:val="left" w:pos="0"/>
          <w:tab w:val="left" w:pos="1134"/>
          <w:tab w:val="left" w:pos="1418"/>
        </w:tabs>
        <w:spacing w:before="0" w:after="240" w:line="264" w:lineRule="exact"/>
        <w:ind w:firstLine="709"/>
        <w:jc w:val="both"/>
        <w:rPr>
          <w:sz w:val="24"/>
          <w:szCs w:val="24"/>
        </w:rPr>
      </w:pPr>
      <w:r w:rsidRPr="00AE3159">
        <w:rPr>
          <w:sz w:val="24"/>
          <w:szCs w:val="24"/>
        </w:rPr>
        <w:t>В течение срока действия настоящего Соглашения, при условии выполнения другими сторонами содержащихся в нем обязательств, содействуют предотвращению, воздерживаются от объявления и поддержки забастовок, других массовых акций с требованиями по соответствующим вопросам.</w:t>
      </w:r>
    </w:p>
    <w:p w:rsidR="00AE0EC5" w:rsidRDefault="00AE0EC5" w:rsidP="00AE0EC5">
      <w:pPr>
        <w:pStyle w:val="21"/>
        <w:shd w:val="clear" w:color="auto" w:fill="auto"/>
        <w:tabs>
          <w:tab w:val="left" w:pos="0"/>
          <w:tab w:val="left" w:pos="1134"/>
          <w:tab w:val="left" w:pos="1418"/>
        </w:tabs>
        <w:spacing w:before="0" w:after="240" w:line="264" w:lineRule="exact"/>
        <w:jc w:val="both"/>
        <w:rPr>
          <w:sz w:val="24"/>
          <w:szCs w:val="24"/>
        </w:rPr>
      </w:pPr>
    </w:p>
    <w:p w:rsidR="00AE0EC5" w:rsidRDefault="00AE0EC5" w:rsidP="00AE0EC5">
      <w:pPr>
        <w:pStyle w:val="21"/>
        <w:shd w:val="clear" w:color="auto" w:fill="auto"/>
        <w:tabs>
          <w:tab w:val="left" w:pos="0"/>
          <w:tab w:val="left" w:pos="1134"/>
          <w:tab w:val="left" w:pos="1418"/>
        </w:tabs>
        <w:spacing w:before="0" w:after="240" w:line="264" w:lineRule="exact"/>
        <w:jc w:val="both"/>
        <w:rPr>
          <w:sz w:val="24"/>
          <w:szCs w:val="24"/>
        </w:rPr>
      </w:pPr>
    </w:p>
    <w:p w:rsidR="00AE0EC5" w:rsidRPr="00AE3159" w:rsidRDefault="00AE0EC5" w:rsidP="00AE0EC5">
      <w:pPr>
        <w:pStyle w:val="21"/>
        <w:shd w:val="clear" w:color="auto" w:fill="auto"/>
        <w:tabs>
          <w:tab w:val="left" w:pos="0"/>
          <w:tab w:val="left" w:pos="1134"/>
          <w:tab w:val="left" w:pos="1418"/>
        </w:tabs>
        <w:spacing w:before="0" w:after="240" w:line="264" w:lineRule="exact"/>
        <w:jc w:val="both"/>
        <w:rPr>
          <w:sz w:val="24"/>
          <w:szCs w:val="24"/>
        </w:rPr>
      </w:pPr>
    </w:p>
    <w:p w:rsidR="0061419D" w:rsidRPr="00AE3159" w:rsidRDefault="0061419D" w:rsidP="00AE3159">
      <w:pPr>
        <w:pStyle w:val="11"/>
        <w:keepNext/>
        <w:keepLines/>
        <w:numPr>
          <w:ilvl w:val="0"/>
          <w:numId w:val="41"/>
        </w:numPr>
        <w:shd w:val="clear" w:color="auto" w:fill="auto"/>
        <w:tabs>
          <w:tab w:val="left" w:pos="0"/>
          <w:tab w:val="left" w:pos="1134"/>
          <w:tab w:val="left" w:pos="1483"/>
        </w:tabs>
        <w:spacing w:before="0" w:after="0" w:line="264" w:lineRule="exact"/>
        <w:ind w:firstLine="709"/>
        <w:rPr>
          <w:sz w:val="24"/>
          <w:szCs w:val="24"/>
        </w:rPr>
      </w:pPr>
      <w:bookmarkStart w:id="29" w:name="bookmark28"/>
      <w:r w:rsidRPr="00AE3159">
        <w:rPr>
          <w:sz w:val="24"/>
          <w:szCs w:val="24"/>
        </w:rPr>
        <w:t>Работодатели и Профсоюзы:</w:t>
      </w:r>
      <w:bookmarkEnd w:id="29"/>
    </w:p>
    <w:p w:rsidR="0061419D" w:rsidRPr="00AE3159" w:rsidRDefault="0061419D" w:rsidP="00AE3159">
      <w:pPr>
        <w:pStyle w:val="21"/>
        <w:numPr>
          <w:ilvl w:val="0"/>
          <w:numId w:val="44"/>
        </w:numPr>
        <w:shd w:val="clear" w:color="auto" w:fill="auto"/>
        <w:tabs>
          <w:tab w:val="left" w:pos="0"/>
          <w:tab w:val="left" w:pos="1134"/>
          <w:tab w:val="left" w:pos="1418"/>
        </w:tabs>
        <w:spacing w:before="0" w:after="275" w:line="264" w:lineRule="exact"/>
        <w:ind w:firstLine="709"/>
        <w:jc w:val="both"/>
        <w:rPr>
          <w:sz w:val="24"/>
          <w:szCs w:val="24"/>
        </w:rPr>
      </w:pPr>
      <w:r w:rsidRPr="00AE3159">
        <w:rPr>
          <w:sz w:val="24"/>
          <w:szCs w:val="24"/>
        </w:rPr>
        <w:t>Содействуют обеспечению в соответствии с законодательством Российской Федерации перечисления профсоюзных взносов одновременно с выплатой заработной платы.</w:t>
      </w:r>
    </w:p>
    <w:p w:rsidR="0061419D" w:rsidRPr="00AE3159" w:rsidRDefault="0061419D" w:rsidP="00AE3159">
      <w:pPr>
        <w:pStyle w:val="11"/>
        <w:keepNext/>
        <w:keepLines/>
        <w:shd w:val="clear" w:color="auto" w:fill="auto"/>
        <w:tabs>
          <w:tab w:val="left" w:pos="0"/>
          <w:tab w:val="left" w:pos="1134"/>
        </w:tabs>
        <w:spacing w:before="0" w:after="211" w:line="220" w:lineRule="exact"/>
        <w:ind w:firstLine="0"/>
        <w:jc w:val="center"/>
        <w:rPr>
          <w:sz w:val="24"/>
          <w:szCs w:val="24"/>
        </w:rPr>
      </w:pPr>
      <w:bookmarkStart w:id="30" w:name="bookmark29"/>
      <w:r w:rsidRPr="00AE3159">
        <w:rPr>
          <w:sz w:val="24"/>
          <w:szCs w:val="24"/>
        </w:rPr>
        <w:t>IX. Заключительные положения</w:t>
      </w:r>
      <w:bookmarkEnd w:id="30"/>
    </w:p>
    <w:p w:rsidR="0061419D" w:rsidRPr="00390574" w:rsidRDefault="0061419D" w:rsidP="00AE3159">
      <w:pPr>
        <w:pStyle w:val="21"/>
        <w:numPr>
          <w:ilvl w:val="0"/>
          <w:numId w:val="45"/>
        </w:numPr>
        <w:shd w:val="clear" w:color="auto" w:fill="auto"/>
        <w:tabs>
          <w:tab w:val="left" w:pos="0"/>
          <w:tab w:val="left" w:pos="1134"/>
          <w:tab w:val="left" w:pos="1659"/>
        </w:tabs>
        <w:spacing w:before="0" w:after="0" w:line="254" w:lineRule="exact"/>
        <w:ind w:firstLine="709"/>
        <w:jc w:val="both"/>
        <w:rPr>
          <w:color w:val="auto"/>
          <w:sz w:val="24"/>
          <w:szCs w:val="24"/>
        </w:rPr>
      </w:pPr>
      <w:r w:rsidRPr="00AE3159">
        <w:rPr>
          <w:sz w:val="24"/>
          <w:szCs w:val="24"/>
        </w:rPr>
        <w:t xml:space="preserve">Контроль за исполнением настоящего Соглашения </w:t>
      </w:r>
      <w:r w:rsidRPr="00390574">
        <w:rPr>
          <w:color w:val="auto"/>
          <w:sz w:val="24"/>
          <w:szCs w:val="24"/>
        </w:rPr>
        <w:t xml:space="preserve">осуществляет </w:t>
      </w:r>
      <w:r w:rsidR="00390574" w:rsidRPr="00390574">
        <w:rPr>
          <w:color w:val="auto"/>
          <w:sz w:val="24"/>
          <w:szCs w:val="24"/>
        </w:rPr>
        <w:t>каждая из сторон в соответствии со своими полномочиями</w:t>
      </w:r>
      <w:r w:rsidRPr="00390574">
        <w:rPr>
          <w:color w:val="auto"/>
          <w:sz w:val="24"/>
          <w:szCs w:val="24"/>
        </w:rPr>
        <w:t>.</w:t>
      </w:r>
    </w:p>
    <w:p w:rsidR="0061419D" w:rsidRPr="00AE3159" w:rsidRDefault="0061419D" w:rsidP="00AE3159">
      <w:pPr>
        <w:pStyle w:val="21"/>
        <w:numPr>
          <w:ilvl w:val="0"/>
          <w:numId w:val="45"/>
        </w:numPr>
        <w:shd w:val="clear" w:color="auto" w:fill="auto"/>
        <w:tabs>
          <w:tab w:val="left" w:pos="0"/>
          <w:tab w:val="left" w:pos="1134"/>
          <w:tab w:val="left" w:pos="1654"/>
        </w:tabs>
        <w:spacing w:before="0" w:after="0" w:line="264" w:lineRule="exact"/>
        <w:ind w:firstLine="709"/>
        <w:jc w:val="both"/>
        <w:rPr>
          <w:sz w:val="24"/>
          <w:szCs w:val="24"/>
        </w:rPr>
      </w:pPr>
      <w:r w:rsidRPr="00AE3159">
        <w:rPr>
          <w:sz w:val="24"/>
          <w:szCs w:val="24"/>
        </w:rPr>
        <w:t>При невыполнении обязательств по настоящему Соглашению по причинам, признанным Сторонами уважительными, принимаются согласованные меры к обеспечению выполнения этих обязательств в дальнейшем.</w:t>
      </w:r>
    </w:p>
    <w:p w:rsidR="0061419D" w:rsidRPr="00AE3159" w:rsidRDefault="0061419D" w:rsidP="00AE3159">
      <w:pPr>
        <w:pStyle w:val="21"/>
        <w:numPr>
          <w:ilvl w:val="0"/>
          <w:numId w:val="45"/>
        </w:numPr>
        <w:shd w:val="clear" w:color="auto" w:fill="auto"/>
        <w:tabs>
          <w:tab w:val="left" w:pos="0"/>
          <w:tab w:val="left" w:pos="1134"/>
          <w:tab w:val="left" w:pos="1481"/>
        </w:tabs>
        <w:spacing w:before="0" w:after="0" w:line="264" w:lineRule="exact"/>
        <w:ind w:firstLine="709"/>
        <w:jc w:val="both"/>
        <w:rPr>
          <w:sz w:val="24"/>
          <w:szCs w:val="24"/>
        </w:rPr>
      </w:pPr>
      <w:r w:rsidRPr="00AE3159">
        <w:rPr>
          <w:sz w:val="24"/>
          <w:szCs w:val="24"/>
        </w:rPr>
        <w:t>Изменения и дополнения в настоящее Соглашение вносятся по согласованию Сторон в соответствии с действующим законодательством.</w:t>
      </w:r>
    </w:p>
    <w:p w:rsidR="0061419D" w:rsidRPr="00AE3159" w:rsidRDefault="0061419D" w:rsidP="00AE3159">
      <w:pPr>
        <w:pStyle w:val="21"/>
        <w:numPr>
          <w:ilvl w:val="0"/>
          <w:numId w:val="45"/>
        </w:numPr>
        <w:shd w:val="clear" w:color="auto" w:fill="auto"/>
        <w:tabs>
          <w:tab w:val="left" w:pos="0"/>
          <w:tab w:val="left" w:pos="1134"/>
          <w:tab w:val="left" w:pos="1486"/>
        </w:tabs>
        <w:spacing w:before="0" w:after="240" w:line="264" w:lineRule="exact"/>
        <w:ind w:firstLine="709"/>
        <w:jc w:val="both"/>
        <w:rPr>
          <w:sz w:val="24"/>
          <w:szCs w:val="24"/>
        </w:rPr>
      </w:pPr>
      <w:r w:rsidRPr="00AE3159">
        <w:rPr>
          <w:sz w:val="24"/>
          <w:szCs w:val="24"/>
        </w:rPr>
        <w:t xml:space="preserve">Настоящее Соглашение вступает в силу с </w:t>
      </w:r>
      <w:r w:rsidR="00AE0EC5">
        <w:rPr>
          <w:sz w:val="24"/>
          <w:szCs w:val="24"/>
        </w:rPr>
        <w:t>момента подписания и действует по 31 декабря 2019</w:t>
      </w:r>
      <w:r w:rsidRPr="00AE3159">
        <w:rPr>
          <w:sz w:val="24"/>
          <w:szCs w:val="24"/>
        </w:rPr>
        <w:t xml:space="preserve"> года.</w:t>
      </w:r>
    </w:p>
    <w:p w:rsidR="0061419D" w:rsidRDefault="0061419D" w:rsidP="00EF0C3A">
      <w:pPr>
        <w:pStyle w:val="21"/>
        <w:shd w:val="clear" w:color="auto" w:fill="auto"/>
        <w:tabs>
          <w:tab w:val="left" w:pos="0"/>
          <w:tab w:val="left" w:pos="1134"/>
          <w:tab w:val="left" w:pos="5118"/>
        </w:tabs>
        <w:spacing w:before="0" w:after="0" w:line="264" w:lineRule="exact"/>
        <w:ind w:firstLine="709"/>
        <w:jc w:val="both"/>
        <w:rPr>
          <w:sz w:val="24"/>
          <w:szCs w:val="24"/>
        </w:rPr>
      </w:pPr>
      <w:r w:rsidRPr="00AE3159">
        <w:rPr>
          <w:sz w:val="24"/>
          <w:szCs w:val="24"/>
        </w:rPr>
        <w:t>Соглашение подписано «</w:t>
      </w:r>
      <w:r w:rsidR="002F064E">
        <w:rPr>
          <w:rStyle w:val="20"/>
          <w:sz w:val="24"/>
          <w:szCs w:val="24"/>
        </w:rPr>
        <w:t xml:space="preserve"> </w:t>
      </w:r>
      <w:r w:rsidR="00C261F3">
        <w:rPr>
          <w:rStyle w:val="20"/>
          <w:sz w:val="24"/>
          <w:szCs w:val="24"/>
        </w:rPr>
        <w:t>02</w:t>
      </w:r>
      <w:r w:rsidR="002F064E">
        <w:rPr>
          <w:rStyle w:val="20"/>
          <w:sz w:val="24"/>
          <w:szCs w:val="24"/>
        </w:rPr>
        <w:t xml:space="preserve">   </w:t>
      </w:r>
      <w:r w:rsidRPr="00AE3159">
        <w:rPr>
          <w:sz w:val="24"/>
          <w:szCs w:val="24"/>
        </w:rPr>
        <w:t xml:space="preserve">» </w:t>
      </w:r>
      <w:r w:rsidR="002F064E">
        <w:rPr>
          <w:rStyle w:val="29"/>
          <w:i w:val="0"/>
          <w:sz w:val="24"/>
          <w:szCs w:val="24"/>
        </w:rPr>
        <w:t xml:space="preserve">     </w:t>
      </w:r>
      <w:r w:rsidR="00C261F3">
        <w:rPr>
          <w:rStyle w:val="29"/>
          <w:i w:val="0"/>
          <w:sz w:val="24"/>
          <w:szCs w:val="24"/>
        </w:rPr>
        <w:t>ноября</w:t>
      </w:r>
      <w:r w:rsidR="002F064E">
        <w:rPr>
          <w:rStyle w:val="29"/>
          <w:i w:val="0"/>
          <w:sz w:val="24"/>
          <w:szCs w:val="24"/>
        </w:rPr>
        <w:t xml:space="preserve">                 </w:t>
      </w:r>
      <w:r>
        <w:rPr>
          <w:sz w:val="24"/>
          <w:szCs w:val="24"/>
        </w:rPr>
        <w:t xml:space="preserve"> 20</w:t>
      </w:r>
      <w:r w:rsidR="002F064E">
        <w:rPr>
          <w:rStyle w:val="29"/>
          <w:sz w:val="24"/>
          <w:szCs w:val="24"/>
        </w:rPr>
        <w:t xml:space="preserve"> </w:t>
      </w:r>
      <w:r w:rsidR="00C261F3" w:rsidRPr="00C261F3">
        <w:rPr>
          <w:rStyle w:val="29"/>
          <w:i w:val="0"/>
          <w:sz w:val="24"/>
          <w:szCs w:val="24"/>
        </w:rPr>
        <w:t>17</w:t>
      </w:r>
      <w:r w:rsidR="002F064E" w:rsidRPr="00C261F3">
        <w:rPr>
          <w:rStyle w:val="29"/>
          <w:i w:val="0"/>
          <w:sz w:val="24"/>
          <w:szCs w:val="24"/>
        </w:rPr>
        <w:t xml:space="preserve"> </w:t>
      </w:r>
      <w:r w:rsidR="002F064E">
        <w:rPr>
          <w:rStyle w:val="29"/>
          <w:sz w:val="24"/>
          <w:szCs w:val="24"/>
        </w:rPr>
        <w:t xml:space="preserve">    </w:t>
      </w:r>
      <w:r w:rsidRPr="00AE3159">
        <w:rPr>
          <w:sz w:val="24"/>
          <w:szCs w:val="24"/>
        </w:rPr>
        <w:t>года в трех подлинных экземплярах, каждый</w:t>
      </w:r>
      <w:r>
        <w:rPr>
          <w:sz w:val="24"/>
          <w:szCs w:val="24"/>
        </w:rPr>
        <w:t xml:space="preserve"> </w:t>
      </w:r>
      <w:r w:rsidRPr="00AE3159">
        <w:rPr>
          <w:sz w:val="24"/>
          <w:szCs w:val="24"/>
        </w:rPr>
        <w:t>из которых имеет одинаковую силу.</w:t>
      </w:r>
    </w:p>
    <w:p w:rsidR="00390574" w:rsidRDefault="00390574" w:rsidP="00EF0C3A">
      <w:pPr>
        <w:pStyle w:val="21"/>
        <w:shd w:val="clear" w:color="auto" w:fill="auto"/>
        <w:tabs>
          <w:tab w:val="left" w:pos="0"/>
          <w:tab w:val="left" w:pos="1134"/>
          <w:tab w:val="left" w:pos="5118"/>
        </w:tabs>
        <w:spacing w:before="0" w:after="0" w:line="264" w:lineRule="exact"/>
        <w:ind w:firstLine="709"/>
        <w:jc w:val="both"/>
        <w:rPr>
          <w:sz w:val="24"/>
          <w:szCs w:val="24"/>
        </w:rPr>
      </w:pPr>
    </w:p>
    <w:p w:rsidR="00EF0C3A" w:rsidRDefault="00EF0C3A" w:rsidP="00EF0C3A">
      <w:pPr>
        <w:pStyle w:val="21"/>
        <w:shd w:val="clear" w:color="auto" w:fill="auto"/>
        <w:tabs>
          <w:tab w:val="left" w:pos="0"/>
          <w:tab w:val="left" w:pos="1134"/>
          <w:tab w:val="left" w:pos="5118"/>
        </w:tabs>
        <w:spacing w:before="0" w:after="0" w:line="264" w:lineRule="exact"/>
        <w:ind w:firstLine="709"/>
        <w:jc w:val="both"/>
        <w:rPr>
          <w:sz w:val="24"/>
          <w:szCs w:val="24"/>
        </w:rPr>
      </w:pPr>
    </w:p>
    <w:tbl>
      <w:tblPr>
        <w:tblW w:w="0" w:type="auto"/>
        <w:tblInd w:w="108" w:type="dxa"/>
        <w:tblLook w:val="00A0" w:firstRow="1" w:lastRow="0" w:firstColumn="1" w:lastColumn="0" w:noHBand="0" w:noVBand="0"/>
      </w:tblPr>
      <w:tblGrid>
        <w:gridCol w:w="2920"/>
        <w:gridCol w:w="3333"/>
        <w:gridCol w:w="2920"/>
      </w:tblGrid>
      <w:tr w:rsidR="00AE0EC5" w:rsidTr="00927CA1">
        <w:tc>
          <w:tcPr>
            <w:tcW w:w="2977" w:type="dxa"/>
          </w:tcPr>
          <w:p w:rsidR="0061419D" w:rsidRPr="00927CA1" w:rsidRDefault="0061419D" w:rsidP="00927CA1">
            <w:pPr>
              <w:tabs>
                <w:tab w:val="left" w:pos="567"/>
                <w:tab w:val="left" w:pos="1134"/>
              </w:tabs>
              <w:spacing w:line="264" w:lineRule="exact"/>
              <w:rPr>
                <w:rFonts w:ascii="Times New Roman" w:hAnsi="Times New Roman" w:cs="Times New Roman"/>
                <w:b/>
              </w:rPr>
            </w:pPr>
            <w:r w:rsidRPr="00927CA1">
              <w:rPr>
                <w:rFonts w:ascii="Times New Roman" w:hAnsi="Times New Roman" w:cs="Times New Roman"/>
                <w:b/>
              </w:rPr>
              <w:t>От администрации муниципального образования «Холмский городской округ»:</w:t>
            </w:r>
          </w:p>
          <w:p w:rsidR="0061419D" w:rsidRPr="00927CA1" w:rsidRDefault="0061419D" w:rsidP="00927CA1">
            <w:pPr>
              <w:tabs>
                <w:tab w:val="left" w:pos="567"/>
                <w:tab w:val="left" w:pos="1134"/>
              </w:tabs>
              <w:spacing w:line="264" w:lineRule="exact"/>
              <w:rPr>
                <w:rFonts w:ascii="Times New Roman" w:hAnsi="Times New Roman" w:cs="Times New Roman"/>
                <w:b/>
              </w:rPr>
            </w:pPr>
          </w:p>
        </w:tc>
        <w:tc>
          <w:tcPr>
            <w:tcW w:w="3402" w:type="dxa"/>
          </w:tcPr>
          <w:p w:rsidR="0061419D" w:rsidRPr="00927CA1" w:rsidRDefault="0061419D" w:rsidP="00927CA1">
            <w:pPr>
              <w:tabs>
                <w:tab w:val="left" w:pos="567"/>
                <w:tab w:val="left" w:pos="1134"/>
              </w:tabs>
              <w:spacing w:line="264" w:lineRule="exact"/>
              <w:rPr>
                <w:rFonts w:ascii="Times New Roman" w:hAnsi="Times New Roman" w:cs="Times New Roman"/>
                <w:b/>
              </w:rPr>
            </w:pPr>
            <w:r w:rsidRPr="00927CA1">
              <w:rPr>
                <w:rFonts w:ascii="Times New Roman" w:hAnsi="Times New Roman" w:cs="Times New Roman"/>
                <w:b/>
              </w:rPr>
              <w:t xml:space="preserve">От </w:t>
            </w:r>
            <w:r w:rsidR="00AE0EC5">
              <w:rPr>
                <w:rFonts w:ascii="Times New Roman" w:hAnsi="Times New Roman" w:cs="Times New Roman"/>
                <w:b/>
              </w:rPr>
              <w:t>Координационного совета председателей профсоюзных организаций</w:t>
            </w:r>
            <w:r w:rsidRPr="00927CA1">
              <w:rPr>
                <w:rFonts w:ascii="Times New Roman" w:hAnsi="Times New Roman" w:cs="Times New Roman"/>
                <w:b/>
              </w:rPr>
              <w:t xml:space="preserve"> муниципального образования «Холмский городской округ»:</w:t>
            </w:r>
          </w:p>
          <w:p w:rsidR="0061419D" w:rsidRPr="00927CA1" w:rsidRDefault="0061419D" w:rsidP="00927CA1">
            <w:pPr>
              <w:tabs>
                <w:tab w:val="left" w:pos="567"/>
                <w:tab w:val="left" w:pos="1134"/>
              </w:tabs>
              <w:spacing w:line="264" w:lineRule="exact"/>
              <w:rPr>
                <w:rFonts w:ascii="Times New Roman" w:hAnsi="Times New Roman" w:cs="Times New Roman"/>
                <w:b/>
              </w:rPr>
            </w:pPr>
          </w:p>
        </w:tc>
        <w:tc>
          <w:tcPr>
            <w:tcW w:w="2977" w:type="dxa"/>
          </w:tcPr>
          <w:p w:rsidR="0061419D" w:rsidRPr="00927CA1" w:rsidRDefault="0061419D" w:rsidP="00927CA1">
            <w:pPr>
              <w:tabs>
                <w:tab w:val="left" w:pos="567"/>
                <w:tab w:val="left" w:pos="1134"/>
                <w:tab w:val="left" w:pos="2574"/>
              </w:tabs>
              <w:spacing w:line="264" w:lineRule="exact"/>
              <w:rPr>
                <w:rFonts w:ascii="Times New Roman" w:hAnsi="Times New Roman" w:cs="Times New Roman"/>
                <w:b/>
              </w:rPr>
            </w:pPr>
            <w:r w:rsidRPr="00927CA1">
              <w:rPr>
                <w:rFonts w:ascii="Times New Roman" w:hAnsi="Times New Roman" w:cs="Times New Roman"/>
                <w:b/>
              </w:rPr>
              <w:t>От работодателей муниципального образования «Холмский городской округ»:</w:t>
            </w:r>
          </w:p>
          <w:p w:rsidR="0061419D" w:rsidRPr="00927CA1" w:rsidRDefault="0061419D" w:rsidP="00927CA1">
            <w:pPr>
              <w:tabs>
                <w:tab w:val="left" w:pos="567"/>
                <w:tab w:val="left" w:pos="1134"/>
              </w:tabs>
              <w:spacing w:line="264" w:lineRule="exact"/>
              <w:rPr>
                <w:rFonts w:ascii="Times New Roman" w:hAnsi="Times New Roman" w:cs="Times New Roman"/>
                <w:b/>
              </w:rPr>
            </w:pPr>
          </w:p>
        </w:tc>
      </w:tr>
      <w:tr w:rsidR="00AE0EC5" w:rsidTr="00927CA1">
        <w:tc>
          <w:tcPr>
            <w:tcW w:w="2977" w:type="dxa"/>
          </w:tcPr>
          <w:p w:rsidR="00AE0EC5" w:rsidRDefault="00AE0EC5" w:rsidP="00927CA1">
            <w:pPr>
              <w:tabs>
                <w:tab w:val="left" w:pos="567"/>
                <w:tab w:val="left" w:pos="1134"/>
              </w:tabs>
              <w:spacing w:line="264" w:lineRule="exact"/>
              <w:rPr>
                <w:rFonts w:ascii="Times New Roman" w:hAnsi="Times New Roman" w:cs="Times New Roman"/>
              </w:rPr>
            </w:pPr>
            <w:r>
              <w:rPr>
                <w:rFonts w:ascii="Times New Roman" w:hAnsi="Times New Roman" w:cs="Times New Roman"/>
              </w:rPr>
              <w:t xml:space="preserve">Глава администрации </w:t>
            </w:r>
          </w:p>
          <w:p w:rsidR="0061419D" w:rsidRDefault="0061419D" w:rsidP="00927CA1">
            <w:pPr>
              <w:tabs>
                <w:tab w:val="left" w:pos="567"/>
                <w:tab w:val="left" w:pos="1134"/>
              </w:tabs>
              <w:spacing w:line="264" w:lineRule="exact"/>
              <w:rPr>
                <w:rFonts w:ascii="Times New Roman" w:hAnsi="Times New Roman" w:cs="Times New Roman"/>
              </w:rPr>
            </w:pPr>
            <w:r w:rsidRPr="00927CA1">
              <w:rPr>
                <w:rFonts w:ascii="Times New Roman" w:hAnsi="Times New Roman" w:cs="Times New Roman"/>
              </w:rPr>
              <w:t xml:space="preserve">муниципального образования </w:t>
            </w:r>
          </w:p>
          <w:p w:rsidR="0061419D" w:rsidRPr="00927CA1" w:rsidRDefault="0061419D" w:rsidP="00927CA1">
            <w:pPr>
              <w:tabs>
                <w:tab w:val="left" w:pos="567"/>
                <w:tab w:val="left" w:pos="1134"/>
              </w:tabs>
              <w:spacing w:line="264" w:lineRule="exact"/>
              <w:rPr>
                <w:rFonts w:ascii="Times New Roman" w:hAnsi="Times New Roman" w:cs="Times New Roman"/>
              </w:rPr>
            </w:pPr>
            <w:r w:rsidRPr="00927CA1">
              <w:rPr>
                <w:rFonts w:ascii="Times New Roman" w:hAnsi="Times New Roman" w:cs="Times New Roman"/>
              </w:rPr>
              <w:t>«Холмский городской округ»</w:t>
            </w:r>
          </w:p>
          <w:p w:rsidR="0061419D" w:rsidRPr="00927CA1" w:rsidRDefault="0061419D" w:rsidP="00927CA1">
            <w:pPr>
              <w:tabs>
                <w:tab w:val="left" w:pos="567"/>
                <w:tab w:val="left" w:pos="1134"/>
              </w:tabs>
              <w:spacing w:line="264" w:lineRule="exact"/>
              <w:rPr>
                <w:rFonts w:ascii="Times New Roman" w:hAnsi="Times New Roman" w:cs="Times New Roman"/>
              </w:rPr>
            </w:pPr>
          </w:p>
        </w:tc>
        <w:tc>
          <w:tcPr>
            <w:tcW w:w="3402" w:type="dxa"/>
          </w:tcPr>
          <w:p w:rsidR="00714A74" w:rsidRPr="00927CA1" w:rsidRDefault="00AE0EC5" w:rsidP="00714A74">
            <w:pPr>
              <w:tabs>
                <w:tab w:val="left" w:pos="567"/>
                <w:tab w:val="left" w:pos="1134"/>
              </w:tabs>
              <w:spacing w:line="264" w:lineRule="exact"/>
              <w:rPr>
                <w:rFonts w:ascii="Times New Roman" w:hAnsi="Times New Roman" w:cs="Times New Roman"/>
              </w:rPr>
            </w:pPr>
            <w:r>
              <w:rPr>
                <w:rFonts w:ascii="Times New Roman" w:hAnsi="Times New Roman" w:cs="Times New Roman"/>
              </w:rPr>
              <w:t>Председатель координационного совета председателей профсоюзных организаций муниципального образования «Холмский городской округ»</w:t>
            </w:r>
          </w:p>
          <w:p w:rsidR="0061419D" w:rsidRPr="00927CA1" w:rsidRDefault="0061419D" w:rsidP="00927CA1">
            <w:pPr>
              <w:tabs>
                <w:tab w:val="left" w:pos="567"/>
                <w:tab w:val="left" w:pos="1134"/>
              </w:tabs>
              <w:spacing w:line="264" w:lineRule="exact"/>
              <w:rPr>
                <w:rFonts w:ascii="Times New Roman" w:hAnsi="Times New Roman" w:cs="Times New Roman"/>
              </w:rPr>
            </w:pPr>
          </w:p>
        </w:tc>
        <w:tc>
          <w:tcPr>
            <w:tcW w:w="2977" w:type="dxa"/>
          </w:tcPr>
          <w:p w:rsidR="0061419D" w:rsidRDefault="00AE0EC5" w:rsidP="00927CA1">
            <w:pPr>
              <w:tabs>
                <w:tab w:val="left" w:pos="567"/>
                <w:tab w:val="left" w:pos="1134"/>
              </w:tabs>
              <w:spacing w:line="264" w:lineRule="exact"/>
              <w:rPr>
                <w:rFonts w:ascii="Times New Roman" w:hAnsi="Times New Roman" w:cs="Times New Roman"/>
              </w:rPr>
            </w:pPr>
            <w:r>
              <w:rPr>
                <w:rFonts w:ascii="Times New Roman" w:hAnsi="Times New Roman" w:cs="Times New Roman"/>
              </w:rPr>
              <w:t xml:space="preserve">Индивидуальный предприниматель  </w:t>
            </w:r>
          </w:p>
          <w:p w:rsidR="00AE0EC5" w:rsidRPr="00927CA1" w:rsidRDefault="00AE0EC5" w:rsidP="00927CA1">
            <w:pPr>
              <w:tabs>
                <w:tab w:val="left" w:pos="567"/>
                <w:tab w:val="left" w:pos="1134"/>
              </w:tabs>
              <w:spacing w:line="264" w:lineRule="exact"/>
              <w:rPr>
                <w:rFonts w:ascii="Times New Roman" w:hAnsi="Times New Roman" w:cs="Times New Roman"/>
              </w:rPr>
            </w:pPr>
            <w:r>
              <w:rPr>
                <w:rFonts w:ascii="Times New Roman" w:hAnsi="Times New Roman" w:cs="Times New Roman"/>
              </w:rPr>
              <w:t>Догадин С.Н.</w:t>
            </w:r>
          </w:p>
          <w:p w:rsidR="0061419D" w:rsidRPr="00927CA1" w:rsidRDefault="0061419D" w:rsidP="00927CA1">
            <w:pPr>
              <w:tabs>
                <w:tab w:val="left" w:pos="567"/>
                <w:tab w:val="left" w:pos="1134"/>
              </w:tabs>
              <w:spacing w:line="264" w:lineRule="exact"/>
              <w:rPr>
                <w:rFonts w:ascii="Times New Roman" w:hAnsi="Times New Roman" w:cs="Times New Roman"/>
              </w:rPr>
            </w:pPr>
          </w:p>
        </w:tc>
      </w:tr>
      <w:tr w:rsidR="00AE0EC5" w:rsidTr="00927CA1">
        <w:tc>
          <w:tcPr>
            <w:tcW w:w="2977" w:type="dxa"/>
          </w:tcPr>
          <w:p w:rsidR="0061419D" w:rsidRPr="00927CA1" w:rsidRDefault="0061419D" w:rsidP="00927CA1">
            <w:pPr>
              <w:tabs>
                <w:tab w:val="left" w:pos="567"/>
                <w:tab w:val="left" w:pos="1134"/>
              </w:tabs>
              <w:spacing w:line="264" w:lineRule="exact"/>
              <w:rPr>
                <w:rFonts w:ascii="Times New Roman" w:hAnsi="Times New Roman" w:cs="Times New Roman"/>
              </w:rPr>
            </w:pPr>
          </w:p>
          <w:p w:rsidR="0061419D" w:rsidRPr="00927CA1" w:rsidRDefault="002F064E" w:rsidP="00927CA1">
            <w:pPr>
              <w:tabs>
                <w:tab w:val="left" w:pos="567"/>
                <w:tab w:val="left" w:pos="1134"/>
              </w:tabs>
              <w:spacing w:line="264" w:lineRule="exact"/>
              <w:rPr>
                <w:rFonts w:ascii="Times New Roman" w:hAnsi="Times New Roman" w:cs="Times New Roman"/>
              </w:rPr>
            </w:pPr>
            <w:r>
              <w:rPr>
                <w:rStyle w:val="29"/>
                <w:i w:val="0"/>
                <w:sz w:val="24"/>
                <w:szCs w:val="24"/>
              </w:rPr>
              <w:t xml:space="preserve">                </w:t>
            </w:r>
            <w:r w:rsidR="0061419D" w:rsidRPr="00927CA1">
              <w:rPr>
                <w:rStyle w:val="29"/>
                <w:i w:val="0"/>
                <w:sz w:val="24"/>
                <w:szCs w:val="24"/>
                <w:u w:val="none"/>
              </w:rPr>
              <w:t xml:space="preserve"> А.М. Сухомесов</w:t>
            </w:r>
          </w:p>
          <w:p w:rsidR="0061419D" w:rsidRPr="00927CA1" w:rsidRDefault="0061419D" w:rsidP="002F064E">
            <w:pPr>
              <w:tabs>
                <w:tab w:val="left" w:pos="567"/>
                <w:tab w:val="left" w:pos="1134"/>
              </w:tabs>
              <w:spacing w:line="264" w:lineRule="exact"/>
              <w:ind w:firstLine="708"/>
              <w:rPr>
                <w:rFonts w:ascii="Times New Roman" w:hAnsi="Times New Roman" w:cs="Times New Roman"/>
              </w:rPr>
            </w:pPr>
          </w:p>
        </w:tc>
        <w:tc>
          <w:tcPr>
            <w:tcW w:w="3402" w:type="dxa"/>
          </w:tcPr>
          <w:p w:rsidR="0061419D" w:rsidRPr="00AE0EC5" w:rsidRDefault="0061419D" w:rsidP="00927CA1">
            <w:pPr>
              <w:tabs>
                <w:tab w:val="left" w:pos="567"/>
                <w:tab w:val="left" w:pos="1134"/>
              </w:tabs>
              <w:spacing w:line="264" w:lineRule="exact"/>
              <w:rPr>
                <w:rFonts w:ascii="Times New Roman" w:hAnsi="Times New Roman" w:cs="Times New Roman"/>
              </w:rPr>
            </w:pPr>
          </w:p>
          <w:p w:rsidR="0061419D" w:rsidRPr="00AE0EC5" w:rsidRDefault="00EF0C3A" w:rsidP="00927CA1">
            <w:pPr>
              <w:tabs>
                <w:tab w:val="left" w:pos="567"/>
                <w:tab w:val="left" w:pos="1134"/>
              </w:tabs>
              <w:spacing w:line="264" w:lineRule="exact"/>
              <w:rPr>
                <w:rFonts w:ascii="Times New Roman" w:hAnsi="Times New Roman" w:cs="Times New Roman"/>
              </w:rPr>
            </w:pPr>
            <w:r w:rsidRPr="00AE0EC5">
              <w:rPr>
                <w:rStyle w:val="29"/>
                <w:sz w:val="24"/>
                <w:szCs w:val="24"/>
                <w:u w:val="none"/>
              </w:rPr>
              <w:t xml:space="preserve">     </w:t>
            </w:r>
            <w:r w:rsidR="00714A74" w:rsidRPr="00AE0EC5">
              <w:rPr>
                <w:rFonts w:ascii="Times New Roman" w:hAnsi="Times New Roman" w:cs="Times New Roman"/>
                <w:color w:val="auto"/>
              </w:rPr>
              <w:t>________</w:t>
            </w:r>
            <w:r w:rsidR="00AE0EC5" w:rsidRPr="00AE0EC5">
              <w:rPr>
                <w:rFonts w:ascii="Times New Roman" w:hAnsi="Times New Roman" w:cs="Times New Roman"/>
                <w:color w:val="auto"/>
              </w:rPr>
              <w:t xml:space="preserve"> Н.М. Жгенти</w:t>
            </w:r>
          </w:p>
          <w:p w:rsidR="0061419D" w:rsidRPr="00AE0EC5" w:rsidRDefault="0061419D" w:rsidP="00927CA1">
            <w:pPr>
              <w:tabs>
                <w:tab w:val="left" w:pos="567"/>
                <w:tab w:val="left" w:pos="1134"/>
              </w:tabs>
              <w:spacing w:line="264" w:lineRule="exact"/>
              <w:rPr>
                <w:rFonts w:ascii="Times New Roman" w:hAnsi="Times New Roman" w:cs="Times New Roman"/>
              </w:rPr>
            </w:pPr>
          </w:p>
        </w:tc>
        <w:tc>
          <w:tcPr>
            <w:tcW w:w="2977" w:type="dxa"/>
          </w:tcPr>
          <w:p w:rsidR="0061419D" w:rsidRPr="00AE0EC5" w:rsidRDefault="0061419D" w:rsidP="00927CA1">
            <w:pPr>
              <w:tabs>
                <w:tab w:val="left" w:pos="567"/>
                <w:tab w:val="left" w:pos="1134"/>
              </w:tabs>
              <w:spacing w:line="264" w:lineRule="exact"/>
              <w:rPr>
                <w:rFonts w:ascii="Times New Roman" w:hAnsi="Times New Roman" w:cs="Times New Roman"/>
              </w:rPr>
            </w:pPr>
          </w:p>
          <w:p w:rsidR="0061419D" w:rsidRPr="00AE0EC5" w:rsidRDefault="00EF0C3A" w:rsidP="00927CA1">
            <w:pPr>
              <w:tabs>
                <w:tab w:val="left" w:pos="567"/>
                <w:tab w:val="left" w:pos="1134"/>
              </w:tabs>
              <w:spacing w:line="264" w:lineRule="exact"/>
              <w:rPr>
                <w:rFonts w:ascii="Times New Roman" w:hAnsi="Times New Roman" w:cs="Times New Roman"/>
              </w:rPr>
            </w:pPr>
            <w:r w:rsidRPr="00AE0EC5">
              <w:rPr>
                <w:rStyle w:val="29"/>
                <w:sz w:val="24"/>
                <w:szCs w:val="24"/>
                <w:u w:val="none"/>
              </w:rPr>
              <w:t xml:space="preserve">  </w:t>
            </w:r>
            <w:r w:rsidR="00CC21CA" w:rsidRPr="00AE0EC5">
              <w:rPr>
                <w:rFonts w:ascii="Times New Roman" w:hAnsi="Times New Roman" w:cs="Times New Roman"/>
                <w:color w:val="auto"/>
              </w:rPr>
              <w:t>________</w:t>
            </w:r>
            <w:r w:rsidR="00AE0EC5">
              <w:rPr>
                <w:rFonts w:ascii="Times New Roman" w:hAnsi="Times New Roman" w:cs="Times New Roman"/>
                <w:color w:val="auto"/>
              </w:rPr>
              <w:t xml:space="preserve"> С.Н. Догадин</w:t>
            </w:r>
          </w:p>
          <w:p w:rsidR="0061419D" w:rsidRPr="00AE0EC5" w:rsidRDefault="0061419D" w:rsidP="00927CA1">
            <w:pPr>
              <w:tabs>
                <w:tab w:val="left" w:pos="567"/>
                <w:tab w:val="left" w:pos="1134"/>
              </w:tabs>
              <w:spacing w:line="264" w:lineRule="exact"/>
              <w:rPr>
                <w:rFonts w:ascii="Times New Roman" w:hAnsi="Times New Roman" w:cs="Times New Roman"/>
              </w:rPr>
            </w:pPr>
          </w:p>
        </w:tc>
      </w:tr>
    </w:tbl>
    <w:p w:rsidR="0061419D" w:rsidRPr="00AE3159" w:rsidRDefault="0061419D" w:rsidP="00AE3159">
      <w:pPr>
        <w:tabs>
          <w:tab w:val="left" w:pos="567"/>
          <w:tab w:val="left" w:pos="1134"/>
        </w:tabs>
        <w:spacing w:line="360" w:lineRule="exact"/>
        <w:rPr>
          <w:rFonts w:ascii="Times New Roman" w:hAnsi="Times New Roman" w:cs="Times New Roman"/>
        </w:rPr>
      </w:pPr>
    </w:p>
    <w:sectPr w:rsidR="0061419D" w:rsidRPr="00AE3159" w:rsidSect="00EF0C3A">
      <w:headerReference w:type="default" r:id="rId8"/>
      <w:type w:val="continuous"/>
      <w:pgSz w:w="11900" w:h="16840"/>
      <w:pgMar w:top="1134" w:right="1134"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FD8" w:rsidRDefault="00456FD8">
      <w:r>
        <w:separator/>
      </w:r>
    </w:p>
  </w:endnote>
  <w:endnote w:type="continuationSeparator" w:id="0">
    <w:p w:rsidR="00456FD8" w:rsidRDefault="0045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ranklin Gothic Book">
    <w:altName w:val="Corbel"/>
    <w:panose1 w:val="020B05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FD8" w:rsidRDefault="00456FD8"/>
  </w:footnote>
  <w:footnote w:type="continuationSeparator" w:id="0">
    <w:p w:rsidR="00456FD8" w:rsidRDefault="00456F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74" w:rsidRDefault="00C261F3">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3924300</wp:posOffset>
              </wp:positionH>
              <wp:positionV relativeFrom="page">
                <wp:posOffset>717550</wp:posOffset>
              </wp:positionV>
              <wp:extent cx="72390" cy="1758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A74" w:rsidRDefault="00714A74">
                          <w:pPr>
                            <w:pStyle w:val="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309pt;margin-top:56.5pt;width:5.7pt;height:13.8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4w9pQIAAKUFAAAOAAAAZHJzL2Uyb0RvYy54bWysVG1vmzAQ/j5p/8Hyd8rLSAKopGpDmCZ1&#10;L1K7H+AYE6yBjWw30E377zubkKatJk3b+GCd7fNzz9093OXV2LXowJTmUuQ4vAgwYoLKiot9jr/e&#10;l16CkTZEVKSVguX4kWl8tX775nLoMxbJRrYVUwhAhM6GPseNMX3m+5o2rCP6QvZMwGUtVUcMbNXe&#10;rxQZAL1r/SgIlv4gVdUrSZnWcFpMl3jt8OuaUfO5rjUzqM0xcDNuVW7d2dVfX5Jsr0jfcHqkQf6C&#10;RUe4gKAnqIIYgh4UfwXVcaqklrW5oLLzZV1zylwOkE0YvMjmriE9c7lAcXR/KpP+f7D00+GLQryC&#10;3mEkSActumejQTdyRKGtztDrDJzuenAzIxxbT5up7m8l/aaRkJuGiD27VkoODSMVsHMv/bOnE462&#10;ILvho6wgDHkw0gGNteosIBQDATp06fHUGUuFwuEqepfCBYWbcLVI0oWl5pNsftsrbd4z2SFr5FhB&#10;3x02OdxqM7nOLjaUkCVvW9f7Vjw7AMzpBCLDU3tnObhW/kiDdJtsk9iLo+XWi4Oi8K7LTewtSyBV&#10;vCs2myL8aeOGcdbwqmLChpllFcZ/1rajwCdBnISlZcsrC2cpabXfbVqFDgRkXbrvWJAzN/85DVcv&#10;yOVFSmEUBzdR6pXLZOXFZbzw0lWQeEGY3qTLIE7jonye0i0X7N9TQkOO00W0mKT029wC973OjWQd&#10;NzA4Wt7lODk5kcwKcCsq11pDeDvZZ6Ww9J9KAe2eG+3kahU6adWMuxFQrIZ3snoE4SoJygIRwrQD&#10;o5HqO0YDTI4cCxhtGLUfBEjfDpnZULOxmw0iKDzMscFoMjdmGkYPveL7BnDnn+safo+SO+0+cQDi&#10;dgOzwKVwnFt22JzvndfTdF3/AgAA//8DAFBLAwQUAAYACAAAACEAN4fiC94AAAALAQAADwAAAGRy&#10;cy9kb3ducmV2LnhtbEyPQU/DMAyF70j8h8hI3FjaMXWlNJ3QJC7cGBMSt6zxmorGqZKsa/895gQ3&#10;2+/p+Xv1bnaDmDDE3pOCfJWBQGq96alTcPx4fShBxKTJ6METKlgwwq65val1ZfyV3nE6pE5wCMVK&#10;K7ApjZWUsbXodFz5EYm1sw9OJ15DJ03QVw53g1xnWSGd7ok/WD3i3mL7fbg4Bdv50+MYcY9f56kN&#10;tl/K4W1R6v5ufnkGkXBOf2b4xWd0aJjp5C9kohgUFHnJXRIL+SMP7CjWTxsQJ75ssi3Ippb/OzQ/&#10;AAAA//8DAFBLAQItABQABgAIAAAAIQC2gziS/gAAAOEBAAATAAAAAAAAAAAAAAAAAAAAAABbQ29u&#10;dGVudF9UeXBlc10ueG1sUEsBAi0AFAAGAAgAAAAhADj9If/WAAAAlAEAAAsAAAAAAAAAAAAAAAAA&#10;LwEAAF9yZWxzLy5yZWxzUEsBAi0AFAAGAAgAAAAhAI7rjD2lAgAApQUAAA4AAAAAAAAAAAAAAAAA&#10;LgIAAGRycy9lMm9Eb2MueG1sUEsBAi0AFAAGAAgAAAAhADeH4gveAAAACwEAAA8AAAAAAAAAAAAA&#10;AAAA/wQAAGRycy9kb3ducmV2LnhtbFBLBQYAAAAABAAEAPMAAAAKBgAAAAA=&#10;" filled="f" stroked="f">
              <v:textbox style="mso-fit-shape-to-text:t" inset="0,0,0,0">
                <w:txbxContent>
                  <w:p w:rsidR="00714A74" w:rsidRDefault="00714A74">
                    <w:pPr>
                      <w:pStyle w:val="1"/>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1B1C"/>
    <w:multiLevelType w:val="multilevel"/>
    <w:tmpl w:val="6F48778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9C86724"/>
    <w:multiLevelType w:val="multilevel"/>
    <w:tmpl w:val="54A6D16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9CB701B"/>
    <w:multiLevelType w:val="multilevel"/>
    <w:tmpl w:val="0138261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CAB376E"/>
    <w:multiLevelType w:val="multilevel"/>
    <w:tmpl w:val="6B621A1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FF2580D"/>
    <w:multiLevelType w:val="multilevel"/>
    <w:tmpl w:val="49269CF4"/>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0582B5A"/>
    <w:multiLevelType w:val="multilevel"/>
    <w:tmpl w:val="A364DD9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09716AD"/>
    <w:multiLevelType w:val="multilevel"/>
    <w:tmpl w:val="4E6E5836"/>
    <w:lvl w:ilvl="0">
      <w:start w:val="1"/>
      <w:numFmt w:val="decimal"/>
      <w:lvlText w:val="8.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3FB3670"/>
    <w:multiLevelType w:val="multilevel"/>
    <w:tmpl w:val="4F3C0364"/>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6FB3FCA"/>
    <w:multiLevelType w:val="multilevel"/>
    <w:tmpl w:val="D3B67792"/>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A235C97"/>
    <w:multiLevelType w:val="multilevel"/>
    <w:tmpl w:val="D29C6B86"/>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D3947AD"/>
    <w:multiLevelType w:val="multilevel"/>
    <w:tmpl w:val="DF7A0328"/>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E5306B8"/>
    <w:multiLevelType w:val="multilevel"/>
    <w:tmpl w:val="F794805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82F4D80"/>
    <w:multiLevelType w:val="multilevel"/>
    <w:tmpl w:val="C9043F3E"/>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8F44E91"/>
    <w:multiLevelType w:val="multilevel"/>
    <w:tmpl w:val="A218227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9B672DE"/>
    <w:multiLevelType w:val="multilevel"/>
    <w:tmpl w:val="16006C8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D5379C8"/>
    <w:multiLevelType w:val="multilevel"/>
    <w:tmpl w:val="72908360"/>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D71138C"/>
    <w:multiLevelType w:val="multilevel"/>
    <w:tmpl w:val="246C94F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2DC4F95"/>
    <w:multiLevelType w:val="multilevel"/>
    <w:tmpl w:val="A808A8E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3377355"/>
    <w:multiLevelType w:val="multilevel"/>
    <w:tmpl w:val="855CB8F8"/>
    <w:lvl w:ilvl="0">
      <w:start w:val="3"/>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5A408ED"/>
    <w:multiLevelType w:val="multilevel"/>
    <w:tmpl w:val="16425C34"/>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5BF1BDC"/>
    <w:multiLevelType w:val="multilevel"/>
    <w:tmpl w:val="001E019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BCE17BB"/>
    <w:multiLevelType w:val="multilevel"/>
    <w:tmpl w:val="0DC6E6B4"/>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DB34900"/>
    <w:multiLevelType w:val="multilevel"/>
    <w:tmpl w:val="9968D49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DBD3C09"/>
    <w:multiLevelType w:val="multilevel"/>
    <w:tmpl w:val="C174F046"/>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DF637F1"/>
    <w:multiLevelType w:val="multilevel"/>
    <w:tmpl w:val="AB489B5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EAE5634"/>
    <w:multiLevelType w:val="multilevel"/>
    <w:tmpl w:val="99D4C76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29D511A"/>
    <w:multiLevelType w:val="multilevel"/>
    <w:tmpl w:val="18946A0A"/>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4593CD4"/>
    <w:multiLevelType w:val="multilevel"/>
    <w:tmpl w:val="9F5E5C72"/>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4D728BB"/>
    <w:multiLevelType w:val="multilevel"/>
    <w:tmpl w:val="AED83676"/>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57D144F"/>
    <w:multiLevelType w:val="multilevel"/>
    <w:tmpl w:val="2ACAE192"/>
    <w:lvl w:ilvl="0">
      <w:start w:val="1"/>
      <w:numFmt w:val="decimal"/>
      <w:lvlText w:val="8.3.%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0">
    <w:nsid w:val="462D78CC"/>
    <w:multiLevelType w:val="multilevel"/>
    <w:tmpl w:val="0098FE80"/>
    <w:lvl w:ilvl="0">
      <w:start w:val="1"/>
      <w:numFmt w:val="decimal"/>
      <w:lvlText w:val="8.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496436FA"/>
    <w:multiLevelType w:val="multilevel"/>
    <w:tmpl w:val="ABC0918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4AE44727"/>
    <w:multiLevelType w:val="multilevel"/>
    <w:tmpl w:val="BA1430A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6F96179"/>
    <w:multiLevelType w:val="multilevel"/>
    <w:tmpl w:val="5A6C6BAA"/>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59A26133"/>
    <w:multiLevelType w:val="multilevel"/>
    <w:tmpl w:val="7FF09D4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5B8F56CD"/>
    <w:multiLevelType w:val="multilevel"/>
    <w:tmpl w:val="6A56F60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5F2E2A1C"/>
    <w:multiLevelType w:val="multilevel"/>
    <w:tmpl w:val="5B20577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0B37F80"/>
    <w:multiLevelType w:val="multilevel"/>
    <w:tmpl w:val="682CC43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66C84617"/>
    <w:multiLevelType w:val="multilevel"/>
    <w:tmpl w:val="4F72341C"/>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69633BD3"/>
    <w:multiLevelType w:val="multilevel"/>
    <w:tmpl w:val="798C89C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9900EDF"/>
    <w:multiLevelType w:val="multilevel"/>
    <w:tmpl w:val="6E9CFA6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6B3B0127"/>
    <w:multiLevelType w:val="multilevel"/>
    <w:tmpl w:val="ED72D292"/>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6EAF7DCA"/>
    <w:multiLevelType w:val="multilevel"/>
    <w:tmpl w:val="EE78F1C8"/>
    <w:lvl w:ilvl="0">
      <w:start w:val="2"/>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6F4D3AB2"/>
    <w:multiLevelType w:val="multilevel"/>
    <w:tmpl w:val="EA4E3C1A"/>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3C479C0"/>
    <w:multiLevelType w:val="multilevel"/>
    <w:tmpl w:val="09DEF35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0"/>
  </w:num>
  <w:num w:numId="2">
    <w:abstractNumId w:val="20"/>
  </w:num>
  <w:num w:numId="3">
    <w:abstractNumId w:val="31"/>
  </w:num>
  <w:num w:numId="4">
    <w:abstractNumId w:val="11"/>
  </w:num>
  <w:num w:numId="5">
    <w:abstractNumId w:val="3"/>
  </w:num>
  <w:num w:numId="6">
    <w:abstractNumId w:val="41"/>
  </w:num>
  <w:num w:numId="7">
    <w:abstractNumId w:val="33"/>
  </w:num>
  <w:num w:numId="8">
    <w:abstractNumId w:val="36"/>
  </w:num>
  <w:num w:numId="9">
    <w:abstractNumId w:val="25"/>
  </w:num>
  <w:num w:numId="10">
    <w:abstractNumId w:val="24"/>
  </w:num>
  <w:num w:numId="11">
    <w:abstractNumId w:val="22"/>
  </w:num>
  <w:num w:numId="12">
    <w:abstractNumId w:val="14"/>
  </w:num>
  <w:num w:numId="13">
    <w:abstractNumId w:val="35"/>
  </w:num>
  <w:num w:numId="14">
    <w:abstractNumId w:val="39"/>
  </w:num>
  <w:num w:numId="15">
    <w:abstractNumId w:val="0"/>
  </w:num>
  <w:num w:numId="16">
    <w:abstractNumId w:val="13"/>
  </w:num>
  <w:num w:numId="17">
    <w:abstractNumId w:val="17"/>
  </w:num>
  <w:num w:numId="18">
    <w:abstractNumId w:val="5"/>
  </w:num>
  <w:num w:numId="19">
    <w:abstractNumId w:val="26"/>
  </w:num>
  <w:num w:numId="20">
    <w:abstractNumId w:val="16"/>
  </w:num>
  <w:num w:numId="21">
    <w:abstractNumId w:val="19"/>
  </w:num>
  <w:num w:numId="22">
    <w:abstractNumId w:val="34"/>
  </w:num>
  <w:num w:numId="23">
    <w:abstractNumId w:val="2"/>
  </w:num>
  <w:num w:numId="24">
    <w:abstractNumId w:val="28"/>
  </w:num>
  <w:num w:numId="25">
    <w:abstractNumId w:val="42"/>
  </w:num>
  <w:num w:numId="26">
    <w:abstractNumId w:val="10"/>
  </w:num>
  <w:num w:numId="27">
    <w:abstractNumId w:val="27"/>
  </w:num>
  <w:num w:numId="28">
    <w:abstractNumId w:val="44"/>
  </w:num>
  <w:num w:numId="29">
    <w:abstractNumId w:val="8"/>
  </w:num>
  <w:num w:numId="30">
    <w:abstractNumId w:val="37"/>
  </w:num>
  <w:num w:numId="31">
    <w:abstractNumId w:val="43"/>
  </w:num>
  <w:num w:numId="32">
    <w:abstractNumId w:val="7"/>
  </w:num>
  <w:num w:numId="33">
    <w:abstractNumId w:val="32"/>
  </w:num>
  <w:num w:numId="34">
    <w:abstractNumId w:val="9"/>
  </w:num>
  <w:num w:numId="35">
    <w:abstractNumId w:val="12"/>
  </w:num>
  <w:num w:numId="36">
    <w:abstractNumId w:val="21"/>
  </w:num>
  <w:num w:numId="37">
    <w:abstractNumId w:val="4"/>
  </w:num>
  <w:num w:numId="38">
    <w:abstractNumId w:val="38"/>
  </w:num>
  <w:num w:numId="39">
    <w:abstractNumId w:val="23"/>
  </w:num>
  <w:num w:numId="40">
    <w:abstractNumId w:val="15"/>
  </w:num>
  <w:num w:numId="41">
    <w:abstractNumId w:val="18"/>
  </w:num>
  <w:num w:numId="42">
    <w:abstractNumId w:val="29"/>
  </w:num>
  <w:num w:numId="43">
    <w:abstractNumId w:val="6"/>
  </w:num>
  <w:num w:numId="44">
    <w:abstractNumId w:val="30"/>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8A7"/>
    <w:rsid w:val="00036135"/>
    <w:rsid w:val="0012369A"/>
    <w:rsid w:val="00166BE4"/>
    <w:rsid w:val="001902C9"/>
    <w:rsid w:val="001A7813"/>
    <w:rsid w:val="001C1326"/>
    <w:rsid w:val="001C619F"/>
    <w:rsid w:val="001E0121"/>
    <w:rsid w:val="00200E1D"/>
    <w:rsid w:val="002938FA"/>
    <w:rsid w:val="002B60FE"/>
    <w:rsid w:val="002C631B"/>
    <w:rsid w:val="002D376A"/>
    <w:rsid w:val="002D6071"/>
    <w:rsid w:val="002F064E"/>
    <w:rsid w:val="00301BCF"/>
    <w:rsid w:val="003769A7"/>
    <w:rsid w:val="00384B0D"/>
    <w:rsid w:val="00384D52"/>
    <w:rsid w:val="00390574"/>
    <w:rsid w:val="003B1D04"/>
    <w:rsid w:val="00405333"/>
    <w:rsid w:val="00456FD8"/>
    <w:rsid w:val="00470180"/>
    <w:rsid w:val="004E0CFE"/>
    <w:rsid w:val="00515103"/>
    <w:rsid w:val="005709CE"/>
    <w:rsid w:val="005C0E87"/>
    <w:rsid w:val="005E61FA"/>
    <w:rsid w:val="005F36CB"/>
    <w:rsid w:val="005F60B9"/>
    <w:rsid w:val="0061419D"/>
    <w:rsid w:val="006243EC"/>
    <w:rsid w:val="00635125"/>
    <w:rsid w:val="0063702D"/>
    <w:rsid w:val="00637F12"/>
    <w:rsid w:val="006B2163"/>
    <w:rsid w:val="006D5A6E"/>
    <w:rsid w:val="00714A74"/>
    <w:rsid w:val="007769EF"/>
    <w:rsid w:val="00837DC3"/>
    <w:rsid w:val="00872DD4"/>
    <w:rsid w:val="008F6049"/>
    <w:rsid w:val="00904739"/>
    <w:rsid w:val="00904940"/>
    <w:rsid w:val="00906ABC"/>
    <w:rsid w:val="009204D0"/>
    <w:rsid w:val="009258E2"/>
    <w:rsid w:val="00927CA1"/>
    <w:rsid w:val="00952F4E"/>
    <w:rsid w:val="00976676"/>
    <w:rsid w:val="009C4DA8"/>
    <w:rsid w:val="009E06ED"/>
    <w:rsid w:val="00AE0EC5"/>
    <w:rsid w:val="00AE3159"/>
    <w:rsid w:val="00B52A4D"/>
    <w:rsid w:val="00B52E5C"/>
    <w:rsid w:val="00BC3F83"/>
    <w:rsid w:val="00C21FC1"/>
    <w:rsid w:val="00C261F3"/>
    <w:rsid w:val="00C81D56"/>
    <w:rsid w:val="00CC21CA"/>
    <w:rsid w:val="00CC306D"/>
    <w:rsid w:val="00CD28A7"/>
    <w:rsid w:val="00D31FB8"/>
    <w:rsid w:val="00D56E77"/>
    <w:rsid w:val="00E025AD"/>
    <w:rsid w:val="00E10DC9"/>
    <w:rsid w:val="00E16AEA"/>
    <w:rsid w:val="00EB38EB"/>
    <w:rsid w:val="00EB3BB3"/>
    <w:rsid w:val="00EF0C3A"/>
    <w:rsid w:val="00F400BE"/>
    <w:rsid w:val="00FD6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AEA"/>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16AEA"/>
    <w:rPr>
      <w:rFonts w:cs="Times New Roman"/>
      <w:color w:val="0066CC"/>
      <w:u w:val="single"/>
    </w:rPr>
  </w:style>
  <w:style w:type="character" w:customStyle="1" w:styleId="3">
    <w:name w:val="Основной текст (3)_"/>
    <w:link w:val="30"/>
    <w:uiPriority w:val="99"/>
    <w:locked/>
    <w:rsid w:val="00E16AEA"/>
    <w:rPr>
      <w:rFonts w:ascii="Times New Roman" w:hAnsi="Times New Roman" w:cs="Times New Roman"/>
      <w:sz w:val="28"/>
      <w:szCs w:val="28"/>
      <w:u w:val="none"/>
    </w:rPr>
  </w:style>
  <w:style w:type="character" w:customStyle="1" w:styleId="318pt">
    <w:name w:val="Основной текст (3) + 18 pt"/>
    <w:aliases w:val="Курсив"/>
    <w:uiPriority w:val="99"/>
    <w:rsid w:val="00E16AEA"/>
    <w:rPr>
      <w:rFonts w:ascii="Times New Roman" w:hAnsi="Times New Roman" w:cs="Times New Roman"/>
      <w:i/>
      <w:iCs/>
      <w:color w:val="000000"/>
      <w:spacing w:val="0"/>
      <w:w w:val="100"/>
      <w:position w:val="0"/>
      <w:sz w:val="36"/>
      <w:szCs w:val="36"/>
      <w:u w:val="none"/>
      <w:lang w:val="en-US" w:eastAsia="en-US"/>
    </w:rPr>
  </w:style>
  <w:style w:type="character" w:customStyle="1" w:styleId="2">
    <w:name w:val="Основной текст (2)_"/>
    <w:link w:val="21"/>
    <w:uiPriority w:val="99"/>
    <w:locked/>
    <w:rsid w:val="00E16AEA"/>
    <w:rPr>
      <w:rFonts w:ascii="Times New Roman" w:hAnsi="Times New Roman" w:cs="Times New Roman"/>
      <w:sz w:val="22"/>
      <w:szCs w:val="22"/>
      <w:u w:val="none"/>
    </w:rPr>
  </w:style>
  <w:style w:type="character" w:customStyle="1" w:styleId="a4">
    <w:name w:val="Колонтитул_"/>
    <w:link w:val="1"/>
    <w:uiPriority w:val="99"/>
    <w:locked/>
    <w:rsid w:val="00E16AEA"/>
    <w:rPr>
      <w:rFonts w:ascii="Lucida Sans Unicode" w:eastAsia="Times New Roman" w:hAnsi="Lucida Sans Unicode" w:cs="Lucida Sans Unicode"/>
      <w:spacing w:val="0"/>
      <w:sz w:val="18"/>
      <w:szCs w:val="18"/>
      <w:u w:val="none"/>
    </w:rPr>
  </w:style>
  <w:style w:type="character" w:customStyle="1" w:styleId="a5">
    <w:name w:val="Колонтитул"/>
    <w:uiPriority w:val="99"/>
    <w:rsid w:val="00E16AEA"/>
    <w:rPr>
      <w:rFonts w:ascii="Lucida Sans Unicode" w:eastAsia="Times New Roman" w:hAnsi="Lucida Sans Unicode" w:cs="Lucida Sans Unicode"/>
      <w:color w:val="000000"/>
      <w:spacing w:val="0"/>
      <w:w w:val="100"/>
      <w:position w:val="0"/>
      <w:sz w:val="18"/>
      <w:szCs w:val="18"/>
      <w:u w:val="none"/>
      <w:lang w:val="ru-RU" w:eastAsia="ru-RU"/>
    </w:rPr>
  </w:style>
  <w:style w:type="character" w:customStyle="1" w:styleId="10">
    <w:name w:val="Заголовок №1_"/>
    <w:link w:val="11"/>
    <w:uiPriority w:val="99"/>
    <w:locked/>
    <w:rsid w:val="00E16AEA"/>
    <w:rPr>
      <w:rFonts w:ascii="Times New Roman" w:hAnsi="Times New Roman" w:cs="Times New Roman"/>
      <w:b/>
      <w:bCs/>
      <w:sz w:val="22"/>
      <w:szCs w:val="22"/>
      <w:u w:val="none"/>
    </w:rPr>
  </w:style>
  <w:style w:type="character" w:customStyle="1" w:styleId="4Exact">
    <w:name w:val="Основной текст (4) Exact"/>
    <w:uiPriority w:val="99"/>
    <w:rsid w:val="00E16AEA"/>
    <w:rPr>
      <w:rFonts w:ascii="Times New Roman" w:hAnsi="Times New Roman" w:cs="Times New Roman"/>
      <w:b/>
      <w:bCs/>
      <w:sz w:val="22"/>
      <w:szCs w:val="22"/>
      <w:u w:val="none"/>
    </w:rPr>
  </w:style>
  <w:style w:type="character" w:customStyle="1" w:styleId="2LucidaSansUnicode">
    <w:name w:val="Основной текст (2) + Lucida Sans Unicode"/>
    <w:aliases w:val="9,5 pt"/>
    <w:uiPriority w:val="99"/>
    <w:rsid w:val="00E16AEA"/>
    <w:rPr>
      <w:rFonts w:ascii="Lucida Sans Unicode" w:eastAsia="Times New Roman" w:hAnsi="Lucida Sans Unicode" w:cs="Lucida Sans Unicode"/>
      <w:color w:val="000000"/>
      <w:spacing w:val="0"/>
      <w:w w:val="100"/>
      <w:position w:val="0"/>
      <w:sz w:val="19"/>
      <w:szCs w:val="19"/>
      <w:u w:val="none"/>
      <w:lang w:val="ru-RU" w:eastAsia="ru-RU"/>
    </w:rPr>
  </w:style>
  <w:style w:type="character" w:customStyle="1" w:styleId="4">
    <w:name w:val="Основной текст (4)_"/>
    <w:link w:val="40"/>
    <w:uiPriority w:val="99"/>
    <w:locked/>
    <w:rsid w:val="00E16AEA"/>
    <w:rPr>
      <w:rFonts w:ascii="Times New Roman" w:hAnsi="Times New Roman" w:cs="Times New Roman"/>
      <w:b/>
      <w:bCs/>
      <w:sz w:val="22"/>
      <w:szCs w:val="22"/>
      <w:u w:val="none"/>
    </w:rPr>
  </w:style>
  <w:style w:type="character" w:customStyle="1" w:styleId="5">
    <w:name w:val="Основной текст (5)_"/>
    <w:link w:val="50"/>
    <w:uiPriority w:val="99"/>
    <w:locked/>
    <w:rsid w:val="00E16AEA"/>
    <w:rPr>
      <w:rFonts w:ascii="Times New Roman" w:hAnsi="Times New Roman" w:cs="Times New Roman"/>
      <w:sz w:val="22"/>
      <w:szCs w:val="22"/>
      <w:u w:val="none"/>
    </w:rPr>
  </w:style>
  <w:style w:type="character" w:customStyle="1" w:styleId="20">
    <w:name w:val="Основной текст (2)"/>
    <w:uiPriority w:val="99"/>
    <w:rsid w:val="00E16AEA"/>
    <w:rPr>
      <w:rFonts w:ascii="Times New Roman" w:hAnsi="Times New Roman" w:cs="Times New Roman"/>
      <w:color w:val="000000"/>
      <w:spacing w:val="0"/>
      <w:w w:val="100"/>
      <w:position w:val="0"/>
      <w:sz w:val="22"/>
      <w:szCs w:val="22"/>
      <w:u w:val="single"/>
      <w:lang w:val="ru-RU" w:eastAsia="ru-RU"/>
    </w:rPr>
  </w:style>
  <w:style w:type="character" w:customStyle="1" w:styleId="29">
    <w:name w:val="Основной текст (2) + 9"/>
    <w:aliases w:val="5 pt1,Курсив1"/>
    <w:uiPriority w:val="99"/>
    <w:rsid w:val="00E16AEA"/>
    <w:rPr>
      <w:rFonts w:ascii="Times New Roman" w:hAnsi="Times New Roman" w:cs="Times New Roman"/>
      <w:i/>
      <w:iCs/>
      <w:color w:val="000000"/>
      <w:spacing w:val="0"/>
      <w:w w:val="100"/>
      <w:position w:val="0"/>
      <w:sz w:val="19"/>
      <w:szCs w:val="19"/>
      <w:u w:val="single"/>
      <w:lang w:val="ru-RU" w:eastAsia="ru-RU"/>
    </w:rPr>
  </w:style>
  <w:style w:type="character" w:customStyle="1" w:styleId="210pt">
    <w:name w:val="Основной текст (2) + 10 pt"/>
    <w:uiPriority w:val="99"/>
    <w:rsid w:val="00E16AEA"/>
    <w:rPr>
      <w:rFonts w:ascii="Times New Roman" w:hAnsi="Times New Roman" w:cs="Times New Roman"/>
      <w:color w:val="000000"/>
      <w:spacing w:val="0"/>
      <w:w w:val="100"/>
      <w:position w:val="0"/>
      <w:sz w:val="20"/>
      <w:szCs w:val="20"/>
      <w:u w:val="single"/>
      <w:lang w:val="ru-RU" w:eastAsia="ru-RU"/>
    </w:rPr>
  </w:style>
  <w:style w:type="character" w:customStyle="1" w:styleId="1Exact">
    <w:name w:val="Заголовок №1 Exact"/>
    <w:uiPriority w:val="99"/>
    <w:rsid w:val="00E16AEA"/>
    <w:rPr>
      <w:rFonts w:ascii="Times New Roman" w:hAnsi="Times New Roman" w:cs="Times New Roman"/>
      <w:b/>
      <w:bCs/>
      <w:sz w:val="22"/>
      <w:szCs w:val="22"/>
      <w:u w:val="none"/>
    </w:rPr>
  </w:style>
  <w:style w:type="character" w:customStyle="1" w:styleId="2Exact">
    <w:name w:val="Подпись к картинке (2) Exact"/>
    <w:link w:val="22"/>
    <w:uiPriority w:val="99"/>
    <w:locked/>
    <w:rsid w:val="00E16AEA"/>
    <w:rPr>
      <w:rFonts w:ascii="Times New Roman" w:hAnsi="Times New Roman" w:cs="Times New Roman"/>
      <w:sz w:val="22"/>
      <w:szCs w:val="22"/>
      <w:u w:val="none"/>
    </w:rPr>
  </w:style>
  <w:style w:type="character" w:customStyle="1" w:styleId="2FranklinGothicBook">
    <w:name w:val="Подпись к картинке (2) + Franklin Gothic Book"/>
    <w:aliases w:val="9 pt,Курсив Exact"/>
    <w:uiPriority w:val="99"/>
    <w:rsid w:val="00E16AEA"/>
    <w:rPr>
      <w:rFonts w:ascii="Franklin Gothic Book" w:eastAsia="Times New Roman" w:hAnsi="Franklin Gothic Book" w:cs="Franklin Gothic Book"/>
      <w:i/>
      <w:iCs/>
      <w:color w:val="000000"/>
      <w:spacing w:val="0"/>
      <w:w w:val="100"/>
      <w:position w:val="0"/>
      <w:sz w:val="18"/>
      <w:szCs w:val="18"/>
      <w:u w:val="none"/>
      <w:lang w:val="ru-RU" w:eastAsia="ru-RU"/>
    </w:rPr>
  </w:style>
  <w:style w:type="character" w:customStyle="1" w:styleId="2Exact0">
    <w:name w:val="Основной текст (2) Exact"/>
    <w:uiPriority w:val="99"/>
    <w:rsid w:val="00E16AEA"/>
    <w:rPr>
      <w:rFonts w:ascii="Times New Roman" w:hAnsi="Times New Roman" w:cs="Times New Roman"/>
      <w:sz w:val="22"/>
      <w:szCs w:val="22"/>
      <w:u w:val="none"/>
    </w:rPr>
  </w:style>
  <w:style w:type="character" w:customStyle="1" w:styleId="Exact">
    <w:name w:val="Подпись к картинке Exact"/>
    <w:link w:val="a6"/>
    <w:uiPriority w:val="99"/>
    <w:locked/>
    <w:rsid w:val="00E16AEA"/>
    <w:rPr>
      <w:rFonts w:ascii="Times New Roman" w:hAnsi="Times New Roman" w:cs="Times New Roman"/>
      <w:b/>
      <w:bCs/>
      <w:sz w:val="22"/>
      <w:szCs w:val="22"/>
      <w:u w:val="none"/>
    </w:rPr>
  </w:style>
  <w:style w:type="paragraph" w:customStyle="1" w:styleId="30">
    <w:name w:val="Основной текст (3)"/>
    <w:basedOn w:val="a"/>
    <w:link w:val="3"/>
    <w:uiPriority w:val="99"/>
    <w:rsid w:val="00E16AEA"/>
    <w:pPr>
      <w:shd w:val="clear" w:color="auto" w:fill="FFFFFF"/>
      <w:spacing w:after="60" w:line="240" w:lineRule="atLeast"/>
    </w:pPr>
    <w:rPr>
      <w:rFonts w:ascii="Times New Roman" w:hAnsi="Times New Roman" w:cs="Times New Roman"/>
      <w:sz w:val="28"/>
      <w:szCs w:val="28"/>
    </w:rPr>
  </w:style>
  <w:style w:type="paragraph" w:customStyle="1" w:styleId="21">
    <w:name w:val="Основной текст (2)1"/>
    <w:basedOn w:val="a"/>
    <w:link w:val="2"/>
    <w:uiPriority w:val="99"/>
    <w:rsid w:val="00E16AEA"/>
    <w:pPr>
      <w:shd w:val="clear" w:color="auto" w:fill="FFFFFF"/>
      <w:spacing w:before="180" w:after="540" w:line="240" w:lineRule="atLeast"/>
      <w:jc w:val="right"/>
    </w:pPr>
    <w:rPr>
      <w:rFonts w:ascii="Times New Roman" w:hAnsi="Times New Roman" w:cs="Times New Roman"/>
      <w:sz w:val="22"/>
      <w:szCs w:val="22"/>
    </w:rPr>
  </w:style>
  <w:style w:type="paragraph" w:customStyle="1" w:styleId="1">
    <w:name w:val="Колонтитул1"/>
    <w:basedOn w:val="a"/>
    <w:link w:val="a4"/>
    <w:uiPriority w:val="99"/>
    <w:rsid w:val="00E16AEA"/>
    <w:pPr>
      <w:shd w:val="clear" w:color="auto" w:fill="FFFFFF"/>
      <w:spacing w:line="240" w:lineRule="atLeast"/>
    </w:pPr>
    <w:rPr>
      <w:rFonts w:ascii="Lucida Sans Unicode" w:hAnsi="Lucida Sans Unicode" w:cs="Lucida Sans Unicode"/>
      <w:sz w:val="18"/>
      <w:szCs w:val="18"/>
    </w:rPr>
  </w:style>
  <w:style w:type="paragraph" w:customStyle="1" w:styleId="11">
    <w:name w:val="Заголовок №1"/>
    <w:basedOn w:val="a"/>
    <w:link w:val="10"/>
    <w:uiPriority w:val="99"/>
    <w:rsid w:val="00E16AEA"/>
    <w:pPr>
      <w:shd w:val="clear" w:color="auto" w:fill="FFFFFF"/>
      <w:spacing w:before="420" w:after="420" w:line="240" w:lineRule="atLeast"/>
      <w:ind w:hanging="1380"/>
      <w:jc w:val="both"/>
      <w:outlineLvl w:val="0"/>
    </w:pPr>
    <w:rPr>
      <w:rFonts w:ascii="Times New Roman" w:hAnsi="Times New Roman" w:cs="Times New Roman"/>
      <w:b/>
      <w:bCs/>
      <w:sz w:val="22"/>
      <w:szCs w:val="22"/>
    </w:rPr>
  </w:style>
  <w:style w:type="paragraph" w:customStyle="1" w:styleId="40">
    <w:name w:val="Основной текст (4)"/>
    <w:basedOn w:val="a"/>
    <w:link w:val="4"/>
    <w:uiPriority w:val="99"/>
    <w:rsid w:val="00E16AEA"/>
    <w:pPr>
      <w:shd w:val="clear" w:color="auto" w:fill="FFFFFF"/>
      <w:spacing w:before="360" w:line="264" w:lineRule="exact"/>
      <w:ind w:hanging="1340"/>
      <w:jc w:val="both"/>
    </w:pPr>
    <w:rPr>
      <w:rFonts w:ascii="Times New Roman" w:hAnsi="Times New Roman" w:cs="Times New Roman"/>
      <w:b/>
      <w:bCs/>
      <w:sz w:val="22"/>
      <w:szCs w:val="22"/>
    </w:rPr>
  </w:style>
  <w:style w:type="paragraph" w:customStyle="1" w:styleId="50">
    <w:name w:val="Основной текст (5)"/>
    <w:basedOn w:val="a"/>
    <w:link w:val="5"/>
    <w:uiPriority w:val="99"/>
    <w:rsid w:val="00E16AEA"/>
    <w:pPr>
      <w:shd w:val="clear" w:color="auto" w:fill="FFFFFF"/>
      <w:spacing w:line="264" w:lineRule="exact"/>
      <w:ind w:firstLine="520"/>
      <w:jc w:val="both"/>
    </w:pPr>
    <w:rPr>
      <w:rFonts w:ascii="Times New Roman" w:hAnsi="Times New Roman" w:cs="Times New Roman"/>
      <w:sz w:val="22"/>
      <w:szCs w:val="22"/>
    </w:rPr>
  </w:style>
  <w:style w:type="paragraph" w:customStyle="1" w:styleId="22">
    <w:name w:val="Подпись к картинке (2)"/>
    <w:basedOn w:val="a"/>
    <w:link w:val="2Exact"/>
    <w:uiPriority w:val="99"/>
    <w:rsid w:val="00E16AEA"/>
    <w:pPr>
      <w:shd w:val="clear" w:color="auto" w:fill="FFFFFF"/>
      <w:spacing w:line="240" w:lineRule="atLeast"/>
    </w:pPr>
    <w:rPr>
      <w:rFonts w:ascii="Times New Roman" w:hAnsi="Times New Roman" w:cs="Times New Roman"/>
      <w:sz w:val="22"/>
      <w:szCs w:val="22"/>
    </w:rPr>
  </w:style>
  <w:style w:type="paragraph" w:customStyle="1" w:styleId="a6">
    <w:name w:val="Подпись к картинке"/>
    <w:basedOn w:val="a"/>
    <w:link w:val="Exact"/>
    <w:uiPriority w:val="99"/>
    <w:rsid w:val="00E16AEA"/>
    <w:pPr>
      <w:shd w:val="clear" w:color="auto" w:fill="FFFFFF"/>
      <w:spacing w:line="269" w:lineRule="exact"/>
      <w:jc w:val="both"/>
    </w:pPr>
    <w:rPr>
      <w:rFonts w:ascii="Times New Roman" w:hAnsi="Times New Roman" w:cs="Times New Roman"/>
      <w:b/>
      <w:bCs/>
      <w:sz w:val="22"/>
      <w:szCs w:val="22"/>
    </w:rPr>
  </w:style>
  <w:style w:type="paragraph" w:styleId="a7">
    <w:name w:val="Balloon Text"/>
    <w:basedOn w:val="a"/>
    <w:link w:val="a8"/>
    <w:uiPriority w:val="99"/>
    <w:semiHidden/>
    <w:rsid w:val="00384D52"/>
    <w:rPr>
      <w:rFonts w:ascii="Tahoma" w:hAnsi="Tahoma" w:cs="Tahoma"/>
      <w:sz w:val="16"/>
      <w:szCs w:val="16"/>
    </w:rPr>
  </w:style>
  <w:style w:type="character" w:customStyle="1" w:styleId="a8">
    <w:name w:val="Текст выноски Знак"/>
    <w:link w:val="a7"/>
    <w:uiPriority w:val="99"/>
    <w:semiHidden/>
    <w:locked/>
    <w:rsid w:val="00384D52"/>
    <w:rPr>
      <w:rFonts w:ascii="Tahoma" w:hAnsi="Tahoma" w:cs="Tahoma"/>
      <w:color w:val="000000"/>
      <w:sz w:val="16"/>
      <w:szCs w:val="16"/>
    </w:rPr>
  </w:style>
  <w:style w:type="table" w:styleId="a9">
    <w:name w:val="Table Grid"/>
    <w:basedOn w:val="a1"/>
    <w:uiPriority w:val="99"/>
    <w:rsid w:val="00AE31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uiPriority w:val="99"/>
    <w:rsid w:val="002C631B"/>
    <w:pPr>
      <w:tabs>
        <w:tab w:val="center" w:pos="4677"/>
        <w:tab w:val="right" w:pos="9355"/>
      </w:tabs>
    </w:pPr>
  </w:style>
  <w:style w:type="character" w:customStyle="1" w:styleId="ab">
    <w:name w:val="Верхний колонтитул Знак"/>
    <w:link w:val="aa"/>
    <w:uiPriority w:val="99"/>
    <w:locked/>
    <w:rsid w:val="002C631B"/>
    <w:rPr>
      <w:rFonts w:cs="Times New Roman"/>
      <w:color w:val="000000"/>
    </w:rPr>
  </w:style>
  <w:style w:type="paragraph" w:styleId="ac">
    <w:name w:val="footer"/>
    <w:basedOn w:val="a"/>
    <w:link w:val="ad"/>
    <w:uiPriority w:val="99"/>
    <w:rsid w:val="002C631B"/>
    <w:pPr>
      <w:tabs>
        <w:tab w:val="center" w:pos="4677"/>
        <w:tab w:val="right" w:pos="9355"/>
      </w:tabs>
    </w:pPr>
  </w:style>
  <w:style w:type="character" w:customStyle="1" w:styleId="ad">
    <w:name w:val="Нижний колонтитул Знак"/>
    <w:link w:val="ac"/>
    <w:uiPriority w:val="99"/>
    <w:locked/>
    <w:rsid w:val="002C631B"/>
    <w:rPr>
      <w:rFonts w:cs="Times New Roman"/>
      <w:color w:val="000000"/>
    </w:rPr>
  </w:style>
  <w:style w:type="paragraph" w:customStyle="1" w:styleId="ConsPlusNormal">
    <w:name w:val="ConsPlusNormal"/>
    <w:rsid w:val="00E025AD"/>
    <w:pPr>
      <w:autoSpaceDE w:val="0"/>
      <w:autoSpaceDN w:val="0"/>
      <w:adjustRightInd w:val="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AEA"/>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16AEA"/>
    <w:rPr>
      <w:rFonts w:cs="Times New Roman"/>
      <w:color w:val="0066CC"/>
      <w:u w:val="single"/>
    </w:rPr>
  </w:style>
  <w:style w:type="character" w:customStyle="1" w:styleId="3">
    <w:name w:val="Основной текст (3)_"/>
    <w:link w:val="30"/>
    <w:uiPriority w:val="99"/>
    <w:locked/>
    <w:rsid w:val="00E16AEA"/>
    <w:rPr>
      <w:rFonts w:ascii="Times New Roman" w:hAnsi="Times New Roman" w:cs="Times New Roman"/>
      <w:sz w:val="28"/>
      <w:szCs w:val="28"/>
      <w:u w:val="none"/>
    </w:rPr>
  </w:style>
  <w:style w:type="character" w:customStyle="1" w:styleId="318pt">
    <w:name w:val="Основной текст (3) + 18 pt"/>
    <w:aliases w:val="Курсив"/>
    <w:uiPriority w:val="99"/>
    <w:rsid w:val="00E16AEA"/>
    <w:rPr>
      <w:rFonts w:ascii="Times New Roman" w:hAnsi="Times New Roman" w:cs="Times New Roman"/>
      <w:i/>
      <w:iCs/>
      <w:color w:val="000000"/>
      <w:spacing w:val="0"/>
      <w:w w:val="100"/>
      <w:position w:val="0"/>
      <w:sz w:val="36"/>
      <w:szCs w:val="36"/>
      <w:u w:val="none"/>
      <w:lang w:val="en-US" w:eastAsia="en-US"/>
    </w:rPr>
  </w:style>
  <w:style w:type="character" w:customStyle="1" w:styleId="2">
    <w:name w:val="Основной текст (2)_"/>
    <w:link w:val="21"/>
    <w:uiPriority w:val="99"/>
    <w:locked/>
    <w:rsid w:val="00E16AEA"/>
    <w:rPr>
      <w:rFonts w:ascii="Times New Roman" w:hAnsi="Times New Roman" w:cs="Times New Roman"/>
      <w:sz w:val="22"/>
      <w:szCs w:val="22"/>
      <w:u w:val="none"/>
    </w:rPr>
  </w:style>
  <w:style w:type="character" w:customStyle="1" w:styleId="a4">
    <w:name w:val="Колонтитул_"/>
    <w:link w:val="1"/>
    <w:uiPriority w:val="99"/>
    <w:locked/>
    <w:rsid w:val="00E16AEA"/>
    <w:rPr>
      <w:rFonts w:ascii="Lucida Sans Unicode" w:eastAsia="Times New Roman" w:hAnsi="Lucida Sans Unicode" w:cs="Lucida Sans Unicode"/>
      <w:spacing w:val="0"/>
      <w:sz w:val="18"/>
      <w:szCs w:val="18"/>
      <w:u w:val="none"/>
    </w:rPr>
  </w:style>
  <w:style w:type="character" w:customStyle="1" w:styleId="a5">
    <w:name w:val="Колонтитул"/>
    <w:uiPriority w:val="99"/>
    <w:rsid w:val="00E16AEA"/>
    <w:rPr>
      <w:rFonts w:ascii="Lucida Sans Unicode" w:eastAsia="Times New Roman" w:hAnsi="Lucida Sans Unicode" w:cs="Lucida Sans Unicode"/>
      <w:color w:val="000000"/>
      <w:spacing w:val="0"/>
      <w:w w:val="100"/>
      <w:position w:val="0"/>
      <w:sz w:val="18"/>
      <w:szCs w:val="18"/>
      <w:u w:val="none"/>
      <w:lang w:val="ru-RU" w:eastAsia="ru-RU"/>
    </w:rPr>
  </w:style>
  <w:style w:type="character" w:customStyle="1" w:styleId="10">
    <w:name w:val="Заголовок №1_"/>
    <w:link w:val="11"/>
    <w:uiPriority w:val="99"/>
    <w:locked/>
    <w:rsid w:val="00E16AEA"/>
    <w:rPr>
      <w:rFonts w:ascii="Times New Roman" w:hAnsi="Times New Roman" w:cs="Times New Roman"/>
      <w:b/>
      <w:bCs/>
      <w:sz w:val="22"/>
      <w:szCs w:val="22"/>
      <w:u w:val="none"/>
    </w:rPr>
  </w:style>
  <w:style w:type="character" w:customStyle="1" w:styleId="4Exact">
    <w:name w:val="Основной текст (4) Exact"/>
    <w:uiPriority w:val="99"/>
    <w:rsid w:val="00E16AEA"/>
    <w:rPr>
      <w:rFonts w:ascii="Times New Roman" w:hAnsi="Times New Roman" w:cs="Times New Roman"/>
      <w:b/>
      <w:bCs/>
      <w:sz w:val="22"/>
      <w:szCs w:val="22"/>
      <w:u w:val="none"/>
    </w:rPr>
  </w:style>
  <w:style w:type="character" w:customStyle="1" w:styleId="2LucidaSansUnicode">
    <w:name w:val="Основной текст (2) + Lucida Sans Unicode"/>
    <w:aliases w:val="9,5 pt"/>
    <w:uiPriority w:val="99"/>
    <w:rsid w:val="00E16AEA"/>
    <w:rPr>
      <w:rFonts w:ascii="Lucida Sans Unicode" w:eastAsia="Times New Roman" w:hAnsi="Lucida Sans Unicode" w:cs="Lucida Sans Unicode"/>
      <w:color w:val="000000"/>
      <w:spacing w:val="0"/>
      <w:w w:val="100"/>
      <w:position w:val="0"/>
      <w:sz w:val="19"/>
      <w:szCs w:val="19"/>
      <w:u w:val="none"/>
      <w:lang w:val="ru-RU" w:eastAsia="ru-RU"/>
    </w:rPr>
  </w:style>
  <w:style w:type="character" w:customStyle="1" w:styleId="4">
    <w:name w:val="Основной текст (4)_"/>
    <w:link w:val="40"/>
    <w:uiPriority w:val="99"/>
    <w:locked/>
    <w:rsid w:val="00E16AEA"/>
    <w:rPr>
      <w:rFonts w:ascii="Times New Roman" w:hAnsi="Times New Roman" w:cs="Times New Roman"/>
      <w:b/>
      <w:bCs/>
      <w:sz w:val="22"/>
      <w:szCs w:val="22"/>
      <w:u w:val="none"/>
    </w:rPr>
  </w:style>
  <w:style w:type="character" w:customStyle="1" w:styleId="5">
    <w:name w:val="Основной текст (5)_"/>
    <w:link w:val="50"/>
    <w:uiPriority w:val="99"/>
    <w:locked/>
    <w:rsid w:val="00E16AEA"/>
    <w:rPr>
      <w:rFonts w:ascii="Times New Roman" w:hAnsi="Times New Roman" w:cs="Times New Roman"/>
      <w:sz w:val="22"/>
      <w:szCs w:val="22"/>
      <w:u w:val="none"/>
    </w:rPr>
  </w:style>
  <w:style w:type="character" w:customStyle="1" w:styleId="20">
    <w:name w:val="Основной текст (2)"/>
    <w:uiPriority w:val="99"/>
    <w:rsid w:val="00E16AEA"/>
    <w:rPr>
      <w:rFonts w:ascii="Times New Roman" w:hAnsi="Times New Roman" w:cs="Times New Roman"/>
      <w:color w:val="000000"/>
      <w:spacing w:val="0"/>
      <w:w w:val="100"/>
      <w:position w:val="0"/>
      <w:sz w:val="22"/>
      <w:szCs w:val="22"/>
      <w:u w:val="single"/>
      <w:lang w:val="ru-RU" w:eastAsia="ru-RU"/>
    </w:rPr>
  </w:style>
  <w:style w:type="character" w:customStyle="1" w:styleId="29">
    <w:name w:val="Основной текст (2) + 9"/>
    <w:aliases w:val="5 pt1,Курсив1"/>
    <w:uiPriority w:val="99"/>
    <w:rsid w:val="00E16AEA"/>
    <w:rPr>
      <w:rFonts w:ascii="Times New Roman" w:hAnsi="Times New Roman" w:cs="Times New Roman"/>
      <w:i/>
      <w:iCs/>
      <w:color w:val="000000"/>
      <w:spacing w:val="0"/>
      <w:w w:val="100"/>
      <w:position w:val="0"/>
      <w:sz w:val="19"/>
      <w:szCs w:val="19"/>
      <w:u w:val="single"/>
      <w:lang w:val="ru-RU" w:eastAsia="ru-RU"/>
    </w:rPr>
  </w:style>
  <w:style w:type="character" w:customStyle="1" w:styleId="210pt">
    <w:name w:val="Основной текст (2) + 10 pt"/>
    <w:uiPriority w:val="99"/>
    <w:rsid w:val="00E16AEA"/>
    <w:rPr>
      <w:rFonts w:ascii="Times New Roman" w:hAnsi="Times New Roman" w:cs="Times New Roman"/>
      <w:color w:val="000000"/>
      <w:spacing w:val="0"/>
      <w:w w:val="100"/>
      <w:position w:val="0"/>
      <w:sz w:val="20"/>
      <w:szCs w:val="20"/>
      <w:u w:val="single"/>
      <w:lang w:val="ru-RU" w:eastAsia="ru-RU"/>
    </w:rPr>
  </w:style>
  <w:style w:type="character" w:customStyle="1" w:styleId="1Exact">
    <w:name w:val="Заголовок №1 Exact"/>
    <w:uiPriority w:val="99"/>
    <w:rsid w:val="00E16AEA"/>
    <w:rPr>
      <w:rFonts w:ascii="Times New Roman" w:hAnsi="Times New Roman" w:cs="Times New Roman"/>
      <w:b/>
      <w:bCs/>
      <w:sz w:val="22"/>
      <w:szCs w:val="22"/>
      <w:u w:val="none"/>
    </w:rPr>
  </w:style>
  <w:style w:type="character" w:customStyle="1" w:styleId="2Exact">
    <w:name w:val="Подпись к картинке (2) Exact"/>
    <w:link w:val="22"/>
    <w:uiPriority w:val="99"/>
    <w:locked/>
    <w:rsid w:val="00E16AEA"/>
    <w:rPr>
      <w:rFonts w:ascii="Times New Roman" w:hAnsi="Times New Roman" w:cs="Times New Roman"/>
      <w:sz w:val="22"/>
      <w:szCs w:val="22"/>
      <w:u w:val="none"/>
    </w:rPr>
  </w:style>
  <w:style w:type="character" w:customStyle="1" w:styleId="2FranklinGothicBook">
    <w:name w:val="Подпись к картинке (2) + Franklin Gothic Book"/>
    <w:aliases w:val="9 pt,Курсив Exact"/>
    <w:uiPriority w:val="99"/>
    <w:rsid w:val="00E16AEA"/>
    <w:rPr>
      <w:rFonts w:ascii="Franklin Gothic Book" w:eastAsia="Times New Roman" w:hAnsi="Franklin Gothic Book" w:cs="Franklin Gothic Book"/>
      <w:i/>
      <w:iCs/>
      <w:color w:val="000000"/>
      <w:spacing w:val="0"/>
      <w:w w:val="100"/>
      <w:position w:val="0"/>
      <w:sz w:val="18"/>
      <w:szCs w:val="18"/>
      <w:u w:val="none"/>
      <w:lang w:val="ru-RU" w:eastAsia="ru-RU"/>
    </w:rPr>
  </w:style>
  <w:style w:type="character" w:customStyle="1" w:styleId="2Exact0">
    <w:name w:val="Основной текст (2) Exact"/>
    <w:uiPriority w:val="99"/>
    <w:rsid w:val="00E16AEA"/>
    <w:rPr>
      <w:rFonts w:ascii="Times New Roman" w:hAnsi="Times New Roman" w:cs="Times New Roman"/>
      <w:sz w:val="22"/>
      <w:szCs w:val="22"/>
      <w:u w:val="none"/>
    </w:rPr>
  </w:style>
  <w:style w:type="character" w:customStyle="1" w:styleId="Exact">
    <w:name w:val="Подпись к картинке Exact"/>
    <w:link w:val="a6"/>
    <w:uiPriority w:val="99"/>
    <w:locked/>
    <w:rsid w:val="00E16AEA"/>
    <w:rPr>
      <w:rFonts w:ascii="Times New Roman" w:hAnsi="Times New Roman" w:cs="Times New Roman"/>
      <w:b/>
      <w:bCs/>
      <w:sz w:val="22"/>
      <w:szCs w:val="22"/>
      <w:u w:val="none"/>
    </w:rPr>
  </w:style>
  <w:style w:type="paragraph" w:customStyle="1" w:styleId="30">
    <w:name w:val="Основной текст (3)"/>
    <w:basedOn w:val="a"/>
    <w:link w:val="3"/>
    <w:uiPriority w:val="99"/>
    <w:rsid w:val="00E16AEA"/>
    <w:pPr>
      <w:shd w:val="clear" w:color="auto" w:fill="FFFFFF"/>
      <w:spacing w:after="60" w:line="240" w:lineRule="atLeast"/>
    </w:pPr>
    <w:rPr>
      <w:rFonts w:ascii="Times New Roman" w:hAnsi="Times New Roman" w:cs="Times New Roman"/>
      <w:sz w:val="28"/>
      <w:szCs w:val="28"/>
    </w:rPr>
  </w:style>
  <w:style w:type="paragraph" w:customStyle="1" w:styleId="21">
    <w:name w:val="Основной текст (2)1"/>
    <w:basedOn w:val="a"/>
    <w:link w:val="2"/>
    <w:uiPriority w:val="99"/>
    <w:rsid w:val="00E16AEA"/>
    <w:pPr>
      <w:shd w:val="clear" w:color="auto" w:fill="FFFFFF"/>
      <w:spacing w:before="180" w:after="540" w:line="240" w:lineRule="atLeast"/>
      <w:jc w:val="right"/>
    </w:pPr>
    <w:rPr>
      <w:rFonts w:ascii="Times New Roman" w:hAnsi="Times New Roman" w:cs="Times New Roman"/>
      <w:sz w:val="22"/>
      <w:szCs w:val="22"/>
    </w:rPr>
  </w:style>
  <w:style w:type="paragraph" w:customStyle="1" w:styleId="1">
    <w:name w:val="Колонтитул1"/>
    <w:basedOn w:val="a"/>
    <w:link w:val="a4"/>
    <w:uiPriority w:val="99"/>
    <w:rsid w:val="00E16AEA"/>
    <w:pPr>
      <w:shd w:val="clear" w:color="auto" w:fill="FFFFFF"/>
      <w:spacing w:line="240" w:lineRule="atLeast"/>
    </w:pPr>
    <w:rPr>
      <w:rFonts w:ascii="Lucida Sans Unicode" w:hAnsi="Lucida Sans Unicode" w:cs="Lucida Sans Unicode"/>
      <w:sz w:val="18"/>
      <w:szCs w:val="18"/>
    </w:rPr>
  </w:style>
  <w:style w:type="paragraph" w:customStyle="1" w:styleId="11">
    <w:name w:val="Заголовок №1"/>
    <w:basedOn w:val="a"/>
    <w:link w:val="10"/>
    <w:uiPriority w:val="99"/>
    <w:rsid w:val="00E16AEA"/>
    <w:pPr>
      <w:shd w:val="clear" w:color="auto" w:fill="FFFFFF"/>
      <w:spacing w:before="420" w:after="420" w:line="240" w:lineRule="atLeast"/>
      <w:ind w:hanging="1380"/>
      <w:jc w:val="both"/>
      <w:outlineLvl w:val="0"/>
    </w:pPr>
    <w:rPr>
      <w:rFonts w:ascii="Times New Roman" w:hAnsi="Times New Roman" w:cs="Times New Roman"/>
      <w:b/>
      <w:bCs/>
      <w:sz w:val="22"/>
      <w:szCs w:val="22"/>
    </w:rPr>
  </w:style>
  <w:style w:type="paragraph" w:customStyle="1" w:styleId="40">
    <w:name w:val="Основной текст (4)"/>
    <w:basedOn w:val="a"/>
    <w:link w:val="4"/>
    <w:uiPriority w:val="99"/>
    <w:rsid w:val="00E16AEA"/>
    <w:pPr>
      <w:shd w:val="clear" w:color="auto" w:fill="FFFFFF"/>
      <w:spacing w:before="360" w:line="264" w:lineRule="exact"/>
      <w:ind w:hanging="1340"/>
      <w:jc w:val="both"/>
    </w:pPr>
    <w:rPr>
      <w:rFonts w:ascii="Times New Roman" w:hAnsi="Times New Roman" w:cs="Times New Roman"/>
      <w:b/>
      <w:bCs/>
      <w:sz w:val="22"/>
      <w:szCs w:val="22"/>
    </w:rPr>
  </w:style>
  <w:style w:type="paragraph" w:customStyle="1" w:styleId="50">
    <w:name w:val="Основной текст (5)"/>
    <w:basedOn w:val="a"/>
    <w:link w:val="5"/>
    <w:uiPriority w:val="99"/>
    <w:rsid w:val="00E16AEA"/>
    <w:pPr>
      <w:shd w:val="clear" w:color="auto" w:fill="FFFFFF"/>
      <w:spacing w:line="264" w:lineRule="exact"/>
      <w:ind w:firstLine="520"/>
      <w:jc w:val="both"/>
    </w:pPr>
    <w:rPr>
      <w:rFonts w:ascii="Times New Roman" w:hAnsi="Times New Roman" w:cs="Times New Roman"/>
      <w:sz w:val="22"/>
      <w:szCs w:val="22"/>
    </w:rPr>
  </w:style>
  <w:style w:type="paragraph" w:customStyle="1" w:styleId="22">
    <w:name w:val="Подпись к картинке (2)"/>
    <w:basedOn w:val="a"/>
    <w:link w:val="2Exact"/>
    <w:uiPriority w:val="99"/>
    <w:rsid w:val="00E16AEA"/>
    <w:pPr>
      <w:shd w:val="clear" w:color="auto" w:fill="FFFFFF"/>
      <w:spacing w:line="240" w:lineRule="atLeast"/>
    </w:pPr>
    <w:rPr>
      <w:rFonts w:ascii="Times New Roman" w:hAnsi="Times New Roman" w:cs="Times New Roman"/>
      <w:sz w:val="22"/>
      <w:szCs w:val="22"/>
    </w:rPr>
  </w:style>
  <w:style w:type="paragraph" w:customStyle="1" w:styleId="a6">
    <w:name w:val="Подпись к картинке"/>
    <w:basedOn w:val="a"/>
    <w:link w:val="Exact"/>
    <w:uiPriority w:val="99"/>
    <w:rsid w:val="00E16AEA"/>
    <w:pPr>
      <w:shd w:val="clear" w:color="auto" w:fill="FFFFFF"/>
      <w:spacing w:line="269" w:lineRule="exact"/>
      <w:jc w:val="both"/>
    </w:pPr>
    <w:rPr>
      <w:rFonts w:ascii="Times New Roman" w:hAnsi="Times New Roman" w:cs="Times New Roman"/>
      <w:b/>
      <w:bCs/>
      <w:sz w:val="22"/>
      <w:szCs w:val="22"/>
    </w:rPr>
  </w:style>
  <w:style w:type="paragraph" w:styleId="a7">
    <w:name w:val="Balloon Text"/>
    <w:basedOn w:val="a"/>
    <w:link w:val="a8"/>
    <w:uiPriority w:val="99"/>
    <w:semiHidden/>
    <w:rsid w:val="00384D52"/>
    <w:rPr>
      <w:rFonts w:ascii="Tahoma" w:hAnsi="Tahoma" w:cs="Tahoma"/>
      <w:sz w:val="16"/>
      <w:szCs w:val="16"/>
    </w:rPr>
  </w:style>
  <w:style w:type="character" w:customStyle="1" w:styleId="a8">
    <w:name w:val="Текст выноски Знак"/>
    <w:link w:val="a7"/>
    <w:uiPriority w:val="99"/>
    <w:semiHidden/>
    <w:locked/>
    <w:rsid w:val="00384D52"/>
    <w:rPr>
      <w:rFonts w:ascii="Tahoma" w:hAnsi="Tahoma" w:cs="Tahoma"/>
      <w:color w:val="000000"/>
      <w:sz w:val="16"/>
      <w:szCs w:val="16"/>
    </w:rPr>
  </w:style>
  <w:style w:type="table" w:styleId="a9">
    <w:name w:val="Table Grid"/>
    <w:basedOn w:val="a1"/>
    <w:uiPriority w:val="99"/>
    <w:rsid w:val="00AE31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uiPriority w:val="99"/>
    <w:rsid w:val="002C631B"/>
    <w:pPr>
      <w:tabs>
        <w:tab w:val="center" w:pos="4677"/>
        <w:tab w:val="right" w:pos="9355"/>
      </w:tabs>
    </w:pPr>
  </w:style>
  <w:style w:type="character" w:customStyle="1" w:styleId="ab">
    <w:name w:val="Верхний колонтитул Знак"/>
    <w:link w:val="aa"/>
    <w:uiPriority w:val="99"/>
    <w:locked/>
    <w:rsid w:val="002C631B"/>
    <w:rPr>
      <w:rFonts w:cs="Times New Roman"/>
      <w:color w:val="000000"/>
    </w:rPr>
  </w:style>
  <w:style w:type="paragraph" w:styleId="ac">
    <w:name w:val="footer"/>
    <w:basedOn w:val="a"/>
    <w:link w:val="ad"/>
    <w:uiPriority w:val="99"/>
    <w:rsid w:val="002C631B"/>
    <w:pPr>
      <w:tabs>
        <w:tab w:val="center" w:pos="4677"/>
        <w:tab w:val="right" w:pos="9355"/>
      </w:tabs>
    </w:pPr>
  </w:style>
  <w:style w:type="character" w:customStyle="1" w:styleId="ad">
    <w:name w:val="Нижний колонтитул Знак"/>
    <w:link w:val="ac"/>
    <w:uiPriority w:val="99"/>
    <w:locked/>
    <w:rsid w:val="002C631B"/>
    <w:rPr>
      <w:rFonts w:cs="Times New Roman"/>
      <w:color w:val="000000"/>
    </w:rPr>
  </w:style>
  <w:style w:type="paragraph" w:customStyle="1" w:styleId="ConsPlusNormal">
    <w:name w:val="ConsPlusNormal"/>
    <w:rsid w:val="00E025AD"/>
    <w:pPr>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5085</Words>
  <Characters>28985</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master-OIP</dc:creator>
  <cp:lastModifiedBy>Press.Press@outlook.com</cp:lastModifiedBy>
  <cp:revision>2</cp:revision>
  <cp:lastPrinted>2017-10-12T07:36:00Z</cp:lastPrinted>
  <dcterms:created xsi:type="dcterms:W3CDTF">2019-02-01T04:32:00Z</dcterms:created>
  <dcterms:modified xsi:type="dcterms:W3CDTF">2019-02-01T04:32:00Z</dcterms:modified>
</cp:coreProperties>
</file>