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17" w:rsidRDefault="00F7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F75E72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75985" cy="8444654"/>
            <wp:effectExtent l="0" t="0" r="5715" b="0"/>
            <wp:docPr id="1" name="Рисунок 1" descr="C:\Users\e.ermolaeva\Documents\Scan\Scan_20180221_15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ermolaeva\Documents\Scan\Scan_20180221_150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4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0" w:rsidRDefault="00D7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1F17" w:rsidRDefault="008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E72" w:rsidRDefault="00F7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E72" w:rsidRDefault="00F7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21A" w:rsidRDefault="00F9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I. ОБЩИЕ ПОЛОЖЕНИЯ</w:t>
      </w:r>
    </w:p>
    <w:p w:rsidR="0029721A" w:rsidRDefault="00F90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73E68" w:rsidRDefault="00A73E68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>Настоящее региональное Отраслевое</w:t>
      </w:r>
      <w:r w:rsidR="00F90960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соглашение (далее – Соглашение)</w:t>
      </w:r>
      <w:r w:rsidR="00ED5A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>между Сахалинской областной организацией профсоюза работников здравоохранения Российской Федерации и министерством здравоохранения Сахалинской области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в соответствии с </w:t>
      </w:r>
      <w:r w:rsidR="00B10099" w:rsidRPr="00A73E68">
        <w:rPr>
          <w:rFonts w:ascii="Times New Roman" w:eastAsia="Times New Roman" w:hAnsi="Times New Roman" w:cs="Times New Roman"/>
          <w:color w:val="000000"/>
          <w:sz w:val="28"/>
        </w:rPr>
        <w:t>Конституци</w:t>
      </w:r>
      <w:r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Федерации, Трудов</w:t>
      </w:r>
      <w:r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F90960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(далее </w:t>
      </w:r>
      <w:r w:rsidR="009342EC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55993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ТК </w:t>
      </w:r>
      <w:r w:rsidR="00555993" w:rsidRPr="00A73E68">
        <w:rPr>
          <w:rFonts w:ascii="Times New Roman" w:eastAsia="Times New Roman" w:hAnsi="Times New Roman" w:cs="Times New Roman"/>
          <w:sz w:val="28"/>
        </w:rPr>
        <w:t xml:space="preserve">РФ), </w:t>
      </w:r>
      <w:r w:rsidRPr="00A73E68">
        <w:rPr>
          <w:rFonts w:ascii="Times New Roman" w:eastAsia="Times New Roman" w:hAnsi="Times New Roman" w:cs="Times New Roman"/>
          <w:sz w:val="28"/>
        </w:rPr>
        <w:t>Федеральны</w:t>
      </w:r>
      <w:r>
        <w:rPr>
          <w:rFonts w:ascii="Times New Roman" w:eastAsia="Times New Roman" w:hAnsi="Times New Roman" w:cs="Times New Roman"/>
          <w:sz w:val="28"/>
        </w:rPr>
        <w:t>м</w:t>
      </w:r>
      <w:r w:rsidRPr="00A73E68">
        <w:rPr>
          <w:rFonts w:ascii="Times New Roman" w:eastAsia="Times New Roman" w:hAnsi="Times New Roman" w:cs="Times New Roman"/>
          <w:sz w:val="28"/>
        </w:rPr>
        <w:t xml:space="preserve"> законо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136A7E">
        <w:rPr>
          <w:rFonts w:ascii="Times New Roman" w:hAnsi="Times New Roman" w:cs="Times New Roman"/>
          <w:sz w:val="28"/>
          <w:szCs w:val="28"/>
        </w:rPr>
        <w:t xml:space="preserve"> </w:t>
      </w:r>
      <w:r w:rsidRPr="00A73E68">
        <w:rPr>
          <w:rFonts w:ascii="Times New Roman" w:hAnsi="Times New Roman" w:cs="Times New Roman"/>
          <w:sz w:val="28"/>
          <w:szCs w:val="28"/>
        </w:rPr>
        <w:t>от 12.01.1996 №10-ФЗ «О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233D0" w:rsidRPr="00A73E6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33D0" w:rsidRPr="00A73E68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№1032-1 </w:t>
      </w:r>
      <w:r w:rsidRPr="00A73E68">
        <w:rPr>
          <w:rFonts w:ascii="Times New Roman" w:hAnsi="Times New Roman" w:cs="Times New Roman"/>
          <w:sz w:val="28"/>
          <w:szCs w:val="28"/>
        </w:rPr>
        <w:t>«</w:t>
      </w:r>
      <w:r w:rsidR="006233D0" w:rsidRPr="00A73E68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Pr="00A73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993" w:rsidRPr="00A73E68">
        <w:rPr>
          <w:rFonts w:ascii="Times New Roman" w:eastAsia="Times New Roman" w:hAnsi="Times New Roman" w:cs="Times New Roman"/>
          <w:sz w:val="28"/>
        </w:rPr>
        <w:t>Федеральны</w:t>
      </w:r>
      <w:r>
        <w:rPr>
          <w:rFonts w:ascii="Times New Roman" w:eastAsia="Times New Roman" w:hAnsi="Times New Roman" w:cs="Times New Roman"/>
          <w:sz w:val="28"/>
        </w:rPr>
        <w:t>ми</w:t>
      </w:r>
      <w:r w:rsidR="00136A7E">
        <w:rPr>
          <w:rFonts w:ascii="Times New Roman" w:eastAsia="Times New Roman" w:hAnsi="Times New Roman" w:cs="Times New Roman"/>
          <w:sz w:val="28"/>
        </w:rPr>
        <w:t xml:space="preserve"> </w:t>
      </w:r>
      <w:r w:rsidR="00555993" w:rsidRPr="00A73E68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 xml:space="preserve">ами </w:t>
      </w:r>
      <w:r w:rsidR="009342EC" w:rsidRPr="009342EC">
        <w:rPr>
          <w:rFonts w:ascii="Times New Roman" w:hAnsi="Times New Roman" w:cs="Times New Roman"/>
          <w:sz w:val="28"/>
          <w:szCs w:val="28"/>
        </w:rPr>
        <w:t xml:space="preserve">от 27.11.2002 </w:t>
      </w:r>
      <w:r w:rsidR="006233D0">
        <w:rPr>
          <w:rFonts w:ascii="Times New Roman" w:hAnsi="Times New Roman" w:cs="Times New Roman"/>
          <w:sz w:val="28"/>
          <w:szCs w:val="28"/>
        </w:rPr>
        <w:t>№</w:t>
      </w:r>
      <w:r w:rsidR="009342EC" w:rsidRPr="009342EC">
        <w:rPr>
          <w:rFonts w:ascii="Times New Roman" w:hAnsi="Times New Roman" w:cs="Times New Roman"/>
          <w:sz w:val="28"/>
          <w:szCs w:val="28"/>
        </w:rPr>
        <w:t>156-ФЗ</w:t>
      </w:r>
      <w:r w:rsidR="0018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42EC" w:rsidRPr="009342EC">
        <w:rPr>
          <w:rFonts w:ascii="Times New Roman" w:hAnsi="Times New Roman" w:cs="Times New Roman"/>
          <w:sz w:val="28"/>
          <w:szCs w:val="28"/>
        </w:rPr>
        <w:t>Об объединениях работодателей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3D0">
        <w:rPr>
          <w:rFonts w:ascii="Times New Roman" w:hAnsi="Times New Roman" w:cs="Times New Roman"/>
          <w:sz w:val="28"/>
          <w:szCs w:val="28"/>
        </w:rPr>
        <w:t xml:space="preserve">, </w:t>
      </w:r>
      <w:r w:rsidR="006233D0" w:rsidRPr="006233D0">
        <w:rPr>
          <w:rFonts w:ascii="Times New Roman" w:hAnsi="Times New Roman" w:cs="Times New Roman"/>
          <w:sz w:val="28"/>
          <w:szCs w:val="28"/>
        </w:rPr>
        <w:t xml:space="preserve">от 21.11.2011 </w:t>
      </w:r>
      <w:r w:rsidR="006233D0">
        <w:rPr>
          <w:rFonts w:ascii="Times New Roman" w:hAnsi="Times New Roman" w:cs="Times New Roman"/>
          <w:sz w:val="28"/>
          <w:szCs w:val="28"/>
        </w:rPr>
        <w:t>№</w:t>
      </w:r>
      <w:r w:rsidR="006233D0" w:rsidRPr="006233D0">
        <w:rPr>
          <w:rFonts w:ascii="Times New Roman" w:hAnsi="Times New Roman" w:cs="Times New Roman"/>
          <w:sz w:val="28"/>
          <w:szCs w:val="28"/>
        </w:rPr>
        <w:t>323-ФЗ</w:t>
      </w:r>
      <w:r w:rsidR="006E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33D0" w:rsidRPr="006233D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3D0">
        <w:rPr>
          <w:rFonts w:ascii="Times New Roman" w:hAnsi="Times New Roman" w:cs="Times New Roman"/>
          <w:sz w:val="28"/>
          <w:szCs w:val="28"/>
        </w:rPr>
        <w:t xml:space="preserve">, 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>Генерального соглашения между общероссийскими объединениями Профсоюзов, ра</w:t>
      </w:r>
      <w:r w:rsidR="00801F17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ботодателей и Правительством </w:t>
      </w:r>
      <w:r w:rsidR="006233D0" w:rsidRPr="006233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801F17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Соглашения 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>между Са</w:t>
      </w:r>
      <w:r w:rsidR="005F454A">
        <w:rPr>
          <w:rFonts w:ascii="Times New Roman" w:eastAsia="Times New Roman" w:hAnsi="Times New Roman" w:cs="Times New Roman"/>
          <w:color w:val="000000"/>
          <w:sz w:val="28"/>
        </w:rPr>
        <w:t>халинским областным союзом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организаций </w:t>
      </w:r>
      <w:r w:rsidR="00801F17" w:rsidRPr="006233D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рофсоюзов, региональным объединением работодателей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7E2318" w:rsidRPr="006233D0">
        <w:rPr>
          <w:rFonts w:ascii="Times New Roman" w:eastAsia="Times New Roman" w:hAnsi="Times New Roman" w:cs="Times New Roman"/>
          <w:color w:val="000000"/>
          <w:sz w:val="28"/>
        </w:rPr>
        <w:t>Союз работодателей Сахалинской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E2318" w:rsidRPr="00A73E68">
        <w:rPr>
          <w:rFonts w:ascii="Times New Roman" w:eastAsia="Times New Roman" w:hAnsi="Times New Roman" w:cs="Times New Roman"/>
          <w:sz w:val="28"/>
        </w:rPr>
        <w:t>и Правительством Сахали</w:t>
      </w:r>
      <w:r w:rsidR="00B82984">
        <w:rPr>
          <w:rFonts w:ascii="Times New Roman" w:eastAsia="Times New Roman" w:hAnsi="Times New Roman" w:cs="Times New Roman"/>
          <w:sz w:val="28"/>
        </w:rPr>
        <w:t>нской области</w:t>
      </w:r>
      <w:r w:rsidR="00286BCB" w:rsidRPr="00A73E68">
        <w:rPr>
          <w:rFonts w:ascii="Times New Roman" w:eastAsia="Times New Roman" w:hAnsi="Times New Roman" w:cs="Times New Roman"/>
          <w:sz w:val="28"/>
        </w:rPr>
        <w:t xml:space="preserve">, </w:t>
      </w:r>
      <w:r w:rsidR="000F746E" w:rsidRPr="00A73E68">
        <w:rPr>
          <w:rFonts w:ascii="Times New Roman" w:eastAsia="Times New Roman" w:hAnsi="Times New Roman" w:cs="Times New Roman"/>
          <w:sz w:val="28"/>
        </w:rPr>
        <w:t>Отра</w:t>
      </w:r>
      <w:r w:rsidR="00286BCB" w:rsidRPr="00A73E68">
        <w:rPr>
          <w:rFonts w:ascii="Times New Roman" w:eastAsia="Times New Roman" w:hAnsi="Times New Roman" w:cs="Times New Roman"/>
          <w:sz w:val="28"/>
        </w:rPr>
        <w:t>сл</w:t>
      </w:r>
      <w:r w:rsidR="00286BCB" w:rsidRPr="006233D0">
        <w:rPr>
          <w:rFonts w:ascii="Times New Roman" w:eastAsia="Times New Roman" w:hAnsi="Times New Roman" w:cs="Times New Roman"/>
          <w:color w:val="000000"/>
          <w:sz w:val="28"/>
        </w:rPr>
        <w:t>евым соглашением между</w:t>
      </w:r>
      <w:r w:rsidR="000F746E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профсоюзом работников здравоохранения </w:t>
      </w:r>
      <w:r w:rsidR="006233D0" w:rsidRPr="006233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F746E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и м</w:t>
      </w:r>
      <w:r w:rsidR="00801F17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здравоохранения </w:t>
      </w:r>
      <w:r w:rsidR="006233D0" w:rsidRPr="006233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1F17" w:rsidRPr="006233D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90960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другими законодательными и нормативными правов</w:t>
      </w:r>
      <w:r w:rsidR="005B3100">
        <w:rPr>
          <w:rFonts w:ascii="Times New Roman" w:eastAsia="Times New Roman" w:hAnsi="Times New Roman" w:cs="Times New Roman"/>
          <w:color w:val="000000"/>
          <w:sz w:val="28"/>
        </w:rPr>
        <w:t>ыми актами Российской Федерации</w:t>
      </w:r>
      <w:r w:rsidR="00F90960" w:rsidRPr="006233D0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86BCB" w:rsidRPr="006233D0">
        <w:rPr>
          <w:rFonts w:ascii="Times New Roman" w:eastAsia="Times New Roman" w:hAnsi="Times New Roman" w:cs="Times New Roman"/>
          <w:color w:val="000000"/>
          <w:sz w:val="28"/>
        </w:rPr>
        <w:t>Сахалинской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направленными на обеспечение социальной за</w:t>
      </w:r>
      <w:r w:rsidR="005F454A">
        <w:rPr>
          <w:rFonts w:ascii="Times New Roman" w:hAnsi="Times New Roman" w:cs="Times New Roman"/>
          <w:sz w:val="28"/>
          <w:szCs w:val="28"/>
        </w:rPr>
        <w:t>щиты работников здравоохранения Российской Федерации.</w:t>
      </w:r>
    </w:p>
    <w:p w:rsidR="00A73E68" w:rsidRPr="00A73E68" w:rsidRDefault="00A73E68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Настоящее Соглашение заключено в целях согласования интересов работников и представителей работодателя на основе принципов социального партнерства и направлено на обеспечение стабильной и эффективной деятельности учреждений здравоохранения, повышения жизненного уровня и социальной защищенности</w:t>
      </w:r>
      <w:r w:rsidR="00B82984"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работников,</w:t>
      </w:r>
      <w:r w:rsidR="00A50271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соблюдения</w:t>
      </w:r>
      <w:r w:rsidR="00B82984">
        <w:rPr>
          <w:rFonts w:ascii="Times New Roman" w:eastAsia="Times New Roman" w:hAnsi="Times New Roman" w:cs="Times New Roman"/>
          <w:color w:val="000000"/>
          <w:sz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трудовых, социальных и профессиональных инте</w:t>
      </w:r>
      <w:r w:rsidR="00B82984">
        <w:rPr>
          <w:rFonts w:ascii="Times New Roman" w:eastAsia="Times New Roman" w:hAnsi="Times New Roman" w:cs="Times New Roman"/>
          <w:color w:val="000000"/>
          <w:sz w:val="28"/>
        </w:rPr>
        <w:t>ресов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7361" w:rsidRPr="00566374" w:rsidRDefault="00A73E68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r w:rsidRPr="00812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Сторонами </w:t>
      </w:r>
      <w:r w:rsidR="00E67361" w:rsidRPr="0081276F">
        <w:rPr>
          <w:rFonts w:ascii="Times New Roman" w:eastAsia="Times New Roman" w:hAnsi="Times New Roman" w:cs="Times New Roman"/>
          <w:b/>
          <w:color w:val="000000"/>
          <w:sz w:val="28"/>
        </w:rPr>
        <w:t>настоящего Соглашения являются работники и работодатели</w:t>
      </w:r>
      <w:r w:rsidR="00E67361"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 в лице уполномоченных в установленном порядке </w:t>
      </w:r>
      <w:r w:rsidR="00E67361" w:rsidRPr="00566374">
        <w:rPr>
          <w:rFonts w:ascii="Times New Roman" w:eastAsia="Times New Roman" w:hAnsi="Times New Roman" w:cs="Times New Roman"/>
          <w:color w:val="000000"/>
          <w:sz w:val="28"/>
        </w:rPr>
        <w:t>представителей.</w:t>
      </w:r>
    </w:p>
    <w:p w:rsidR="00E67361" w:rsidRDefault="00E67361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276F">
        <w:rPr>
          <w:rFonts w:ascii="Times New Roman" w:eastAsia="Times New Roman" w:hAnsi="Times New Roman" w:cs="Times New Roman"/>
          <w:b/>
          <w:color w:val="000000"/>
          <w:sz w:val="28"/>
        </w:rPr>
        <w:t>Работники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государственных учреждений Сахалинской области, подведомственных </w:t>
      </w:r>
      <w:r w:rsidR="005528BB">
        <w:rPr>
          <w:rFonts w:ascii="Times New Roman" w:eastAsia="Times New Roman" w:hAnsi="Times New Roman" w:cs="Times New Roman"/>
          <w:color w:val="000000"/>
          <w:sz w:val="28"/>
        </w:rPr>
        <w:t>Министерству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28BB">
        <w:rPr>
          <w:rFonts w:ascii="Times New Roman" w:eastAsia="Times New Roman" w:hAnsi="Times New Roman" w:cs="Times New Roman"/>
          <w:color w:val="000000"/>
          <w:sz w:val="28"/>
        </w:rPr>
        <w:t>здравоохранения Сахалинской области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лице их полномочного представителя </w:t>
      </w:r>
      <w:r w:rsidR="005528B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Сахалинской областной организации Профессионального союза работников здравоохранения Российской Федерации (</w:t>
      </w:r>
      <w:r w:rsidRPr="00EE5B6E">
        <w:rPr>
          <w:rFonts w:ascii="Times New Roman" w:eastAsia="Times New Roman" w:hAnsi="Times New Roman" w:cs="Times New Roman"/>
          <w:b/>
          <w:color w:val="000000"/>
          <w:sz w:val="28"/>
        </w:rPr>
        <w:t>далее</w:t>
      </w:r>
      <w:r w:rsidR="005528BB" w:rsidRPr="00EE5B6E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Pr="00EE5B6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Профсоюз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действующий на основании Устава, утвержденного Учредительным съездом Профсоюза </w:t>
      </w:r>
      <w:r w:rsidR="005A15A5">
        <w:rPr>
          <w:rFonts w:ascii="Times New Roman" w:eastAsia="Times New Roman" w:hAnsi="Times New Roman" w:cs="Times New Roman"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5A15A5">
        <w:rPr>
          <w:rFonts w:ascii="Times New Roman" w:eastAsia="Times New Roman" w:hAnsi="Times New Roman" w:cs="Times New Roman"/>
          <w:color w:val="000000"/>
          <w:sz w:val="28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</w:rPr>
        <w:t>1990 г</w:t>
      </w:r>
      <w:r w:rsidR="005A15A5">
        <w:rPr>
          <w:rFonts w:ascii="Times New Roman" w:eastAsia="Times New Roman" w:hAnsi="Times New Roman" w:cs="Times New Roman"/>
          <w:color w:val="000000"/>
          <w:sz w:val="28"/>
        </w:rPr>
        <w:t>ода</w:t>
      </w:r>
      <w:r w:rsidR="005528BB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67361" w:rsidRPr="00A73E68" w:rsidRDefault="00E67361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276F">
        <w:rPr>
          <w:rFonts w:ascii="Times New Roman" w:eastAsia="Times New Roman" w:hAnsi="Times New Roman" w:cs="Times New Roman"/>
          <w:b/>
          <w:color w:val="000000"/>
          <w:sz w:val="28"/>
        </w:rPr>
        <w:t>Работодатели</w:t>
      </w:r>
      <w:r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, в отношении которых функции и полномочия учредителя осуществляет </w:t>
      </w:r>
      <w:r w:rsidR="00183754">
        <w:rPr>
          <w:rFonts w:ascii="Times New Roman" w:eastAsia="Times New Roman" w:hAnsi="Times New Roman" w:cs="Times New Roman"/>
          <w:color w:val="000000"/>
          <w:sz w:val="28"/>
        </w:rPr>
        <w:t>Министерство здравоохранения Сахалинской области</w:t>
      </w:r>
      <w:r w:rsidRPr="00A73E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в лице их полномочного представителя 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Министерства</w:t>
      </w:r>
      <w:r w:rsidR="00136A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28BB">
        <w:rPr>
          <w:rFonts w:ascii="Times New Roman" w:eastAsia="Times New Roman" w:hAnsi="Times New Roman" w:cs="Times New Roman"/>
          <w:color w:val="000000"/>
          <w:sz w:val="28"/>
        </w:rPr>
        <w:t xml:space="preserve">здравоохранения Сахалинской области, </w:t>
      </w:r>
      <w:r w:rsidRPr="00A73E68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34 ТК РФ</w:t>
      </w:r>
      <w:r w:rsidR="00D44F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73E68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EE5B6E">
        <w:rPr>
          <w:rFonts w:ascii="Times New Roman" w:eastAsia="Times New Roman" w:hAnsi="Times New Roman" w:cs="Times New Roman"/>
          <w:b/>
          <w:color w:val="000000"/>
          <w:sz w:val="28"/>
        </w:rPr>
        <w:t>далее – Министерство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действующее на основании Положения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>о Министерстве здравоохранения Сахалинской области, утвержденного постановлением Правительства Сахалинской области от 16.02.2012 №86</w:t>
      </w:r>
      <w:r w:rsidRPr="00A73E68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9721A" w:rsidRDefault="00A73E68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Соглашение распространяется на всех работников и работодателей учреждений, находящихся в ведении </w:t>
      </w:r>
      <w:r w:rsidR="009342EC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F9096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721A" w:rsidRPr="0056637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</w:t>
      </w:r>
      <w:r w:rsidR="00F90960" w:rsidRPr="00566374">
        <w:rPr>
          <w:rFonts w:ascii="Times New Roman" w:eastAsia="Times New Roman" w:hAnsi="Times New Roman" w:cs="Times New Roman"/>
          <w:color w:val="000000"/>
          <w:sz w:val="28"/>
        </w:rPr>
        <w:t>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>у полномочными представителями Р</w:t>
      </w:r>
      <w:r w:rsidR="00F90960" w:rsidRPr="00566374">
        <w:rPr>
          <w:rFonts w:ascii="Times New Roman" w:eastAsia="Times New Roman" w:hAnsi="Times New Roman" w:cs="Times New Roman"/>
          <w:color w:val="000000"/>
          <w:sz w:val="28"/>
        </w:rPr>
        <w:t>аботников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и Р</w:t>
      </w:r>
      <w:r w:rsidR="00F90960" w:rsidRPr="00566374">
        <w:rPr>
          <w:rFonts w:ascii="Times New Roman" w:eastAsia="Times New Roman" w:hAnsi="Times New Roman" w:cs="Times New Roman"/>
          <w:color w:val="000000"/>
          <w:sz w:val="28"/>
        </w:rPr>
        <w:t>аботодателей на отраслевом уровне социального партнерства в пределах их компетенции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(далее Стороны)</w:t>
      </w:r>
      <w:r w:rsidR="00F90960" w:rsidRPr="005663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721A" w:rsidRPr="00566374" w:rsidRDefault="00F90960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Положения 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настоящего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>Соглашения являются</w:t>
      </w:r>
      <w:r w:rsidR="00B06243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минимальными 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>обязательствами, они исполняются Работодателями всех учреждений здравоохранения Сахалинской области и учитываются при заключении коллективных договоров, индивидуальных трудовых договоров с Работниками учреждений системы здравоохранения Сахалинской области. Соглашение не ограничивает права Сторон в расширении дополнительных социальных гарантий и льгот</w:t>
      </w:r>
      <w:r w:rsidR="00CA4B5F" w:rsidRPr="0056637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при наличии собственных средств</w:t>
      </w:r>
      <w:r w:rsidR="00CA4B5F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для их обеспечения.</w:t>
      </w:r>
    </w:p>
    <w:p w:rsidR="0029721A" w:rsidRPr="00566374" w:rsidRDefault="00F90960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t>Представители сторон С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>оглашения оказывают содействие Р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>аботодателям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,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и выборным органам первичных профсоюзных орган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изаций при заключении 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коллективных и трудовых договоров.</w:t>
      </w:r>
      <w:r w:rsidR="00170918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 Они содействуют регулярному проведению отчетов </w:t>
      </w:r>
      <w:r w:rsidR="003513AB" w:rsidRPr="00566374">
        <w:rPr>
          <w:rFonts w:ascii="Times New Roman" w:eastAsia="Times New Roman" w:hAnsi="Times New Roman" w:cs="Times New Roman"/>
          <w:color w:val="000000"/>
          <w:sz w:val="28"/>
        </w:rPr>
        <w:t>исполнения коллективных договоров не реже одного раза в год.</w:t>
      </w:r>
    </w:p>
    <w:p w:rsidR="003513AB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374">
        <w:rPr>
          <w:rFonts w:ascii="Times New Roman" w:eastAsia="Times New Roman" w:hAnsi="Times New Roman" w:cs="Times New Roman"/>
          <w:color w:val="000000"/>
          <w:sz w:val="28"/>
        </w:rPr>
        <w:t>1.5.</w:t>
      </w:r>
      <w:r w:rsidR="003513AB" w:rsidRPr="00566374">
        <w:rPr>
          <w:rFonts w:ascii="Times New Roman" w:eastAsia="Times New Roman" w:hAnsi="Times New Roman" w:cs="Times New Roman"/>
          <w:color w:val="000000"/>
          <w:sz w:val="28"/>
        </w:rPr>
        <w:t>Действие настоящего Соглашения распространяется на Работодател</w:t>
      </w:r>
      <w:r w:rsidR="00CE0BD8" w:rsidRPr="00566374">
        <w:rPr>
          <w:rFonts w:ascii="Times New Roman" w:eastAsia="Times New Roman" w:hAnsi="Times New Roman" w:cs="Times New Roman"/>
          <w:color w:val="000000"/>
          <w:sz w:val="28"/>
        </w:rPr>
        <w:t>ей и Работников учреждений</w:t>
      </w:r>
      <w:r w:rsidR="00B6047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36A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 xml:space="preserve">подведомственных </w:t>
      </w:r>
      <w:r w:rsidR="00B60478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у</w:t>
      </w:r>
      <w:r w:rsidR="003513AB" w:rsidRPr="00566374">
        <w:rPr>
          <w:rFonts w:ascii="Times New Roman" w:eastAsia="Times New Roman" w:hAnsi="Times New Roman" w:cs="Times New Roman"/>
          <w:color w:val="000000"/>
          <w:sz w:val="28"/>
        </w:rPr>
        <w:t>, состоящих с ними в трудовых отношениях, от имени и в инт</w:t>
      </w:r>
      <w:r w:rsidRPr="00566374">
        <w:rPr>
          <w:rFonts w:ascii="Times New Roman" w:eastAsia="Times New Roman" w:hAnsi="Times New Roman" w:cs="Times New Roman"/>
          <w:color w:val="000000"/>
          <w:sz w:val="28"/>
        </w:rPr>
        <w:t>ересах которых заключено, а так</w:t>
      </w:r>
      <w:r w:rsidR="003513AB" w:rsidRPr="00566374">
        <w:rPr>
          <w:rFonts w:ascii="Times New Roman" w:eastAsia="Times New Roman" w:hAnsi="Times New Roman" w:cs="Times New Roman"/>
          <w:color w:val="000000"/>
          <w:sz w:val="28"/>
        </w:rPr>
        <w:t>же на Работодателей и Работников</w:t>
      </w:r>
      <w:r w:rsidR="00EE2FD2" w:rsidRPr="00566374">
        <w:rPr>
          <w:rFonts w:ascii="Times New Roman" w:eastAsia="Times New Roman" w:hAnsi="Times New Roman" w:cs="Times New Roman"/>
          <w:color w:val="000000"/>
          <w:sz w:val="28"/>
        </w:rPr>
        <w:t>, присоединившихся к Соглашению после его заключения в порядке, установленном действующим трудовым законодательством. Соглашение служит основой при заключении коллективных и трудовых договоров.</w:t>
      </w:r>
    </w:p>
    <w:p w:rsidR="00EE2FD2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</w:t>
      </w:r>
      <w:r w:rsidR="00EE2FD2">
        <w:rPr>
          <w:rFonts w:ascii="Times New Roman" w:eastAsia="Times New Roman" w:hAnsi="Times New Roman" w:cs="Times New Roman"/>
          <w:sz w:val="28"/>
        </w:rPr>
        <w:t xml:space="preserve">Стороны </w:t>
      </w:r>
      <w:r w:rsidR="00CA4B5F">
        <w:rPr>
          <w:rFonts w:ascii="Times New Roman" w:eastAsia="Times New Roman" w:hAnsi="Times New Roman" w:cs="Times New Roman"/>
          <w:sz w:val="28"/>
        </w:rPr>
        <w:t>настоящего Соглашения, в течение</w:t>
      </w:r>
      <w:r w:rsidR="00EE2FD2">
        <w:rPr>
          <w:rFonts w:ascii="Times New Roman" w:eastAsia="Times New Roman" w:hAnsi="Times New Roman" w:cs="Times New Roman"/>
          <w:sz w:val="28"/>
        </w:rPr>
        <w:t xml:space="preserve"> срока его действия вправе вносить в него дополнения, уточнения, изменения на основе взаимной договоренности, путем оформления дополнительного Соглашения. При наступлении условий, требующих дополнения, уточнения, изменения Соглашения, заинтересованная сторона вносит соответствующие предложения о начале проведения переговоров 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EE2FD2">
        <w:rPr>
          <w:rFonts w:ascii="Times New Roman" w:eastAsia="Times New Roman" w:hAnsi="Times New Roman" w:cs="Times New Roman"/>
          <w:sz w:val="28"/>
        </w:rPr>
        <w:t>.</w:t>
      </w:r>
    </w:p>
    <w:p w:rsidR="00E336D5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1.7. </w:t>
      </w:r>
      <w:r w:rsidR="00E336D5" w:rsidRPr="00566374">
        <w:rPr>
          <w:rFonts w:ascii="Times New Roman" w:eastAsia="Times New Roman" w:hAnsi="Times New Roman" w:cs="Times New Roman"/>
          <w:color w:val="000000"/>
          <w:sz w:val="28"/>
        </w:rPr>
        <w:t xml:space="preserve">Законы и другие нормативные правовые акты, </w:t>
      </w:r>
      <w:r w:rsidR="00E336D5" w:rsidRPr="00E336D5">
        <w:rPr>
          <w:rFonts w:ascii="Times New Roman" w:eastAsia="Times New Roman" w:hAnsi="Times New Roman" w:cs="Times New Roman"/>
          <w:color w:val="000000"/>
          <w:sz w:val="28"/>
        </w:rPr>
        <w:t xml:space="preserve"> принятые в период действия настоящего Соглашения, улучшающие правовое и социально-экономическое положение работник</w:t>
      </w:r>
      <w:r w:rsidR="00CE0BD8">
        <w:rPr>
          <w:rFonts w:ascii="Times New Roman" w:eastAsia="Times New Roman" w:hAnsi="Times New Roman" w:cs="Times New Roman"/>
          <w:color w:val="000000"/>
          <w:sz w:val="28"/>
        </w:rPr>
        <w:t>ов учреждений</w:t>
      </w:r>
      <w:r w:rsidR="00B6047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36A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 xml:space="preserve">подведомственных </w:t>
      </w:r>
      <w:r w:rsidR="00B60478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у</w:t>
      </w:r>
      <w:r w:rsidR="00E336D5" w:rsidRPr="00E336D5">
        <w:rPr>
          <w:rFonts w:ascii="Times New Roman" w:eastAsia="Times New Roman" w:hAnsi="Times New Roman" w:cs="Times New Roman"/>
          <w:color w:val="000000"/>
          <w:sz w:val="28"/>
        </w:rPr>
        <w:t>, расширяют действие соответствующих пунктов настоящего Соглашения с момента вступления их в силу.</w:t>
      </w:r>
    </w:p>
    <w:p w:rsidR="0029721A" w:rsidRDefault="00566374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1.8.</w:t>
      </w:r>
      <w:r w:rsidR="00DE1316">
        <w:rPr>
          <w:rFonts w:ascii="Times New Roman" w:eastAsia="Times New Roman" w:hAnsi="Times New Roman" w:cs="Times New Roman"/>
          <w:sz w:val="28"/>
        </w:rPr>
        <w:t xml:space="preserve"> </w:t>
      </w:r>
      <w:r w:rsidR="00CE0BD8">
        <w:rPr>
          <w:rFonts w:ascii="Times New Roman" w:eastAsia="Times New Roman" w:hAnsi="Times New Roman" w:cs="Times New Roman"/>
          <w:sz w:val="28"/>
        </w:rPr>
        <w:t>Работодатели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E336D5">
        <w:rPr>
          <w:rFonts w:ascii="Times New Roman" w:eastAsia="Times New Roman" w:hAnsi="Times New Roman" w:cs="Times New Roman"/>
          <w:sz w:val="28"/>
        </w:rPr>
        <w:t xml:space="preserve"> и </w:t>
      </w:r>
      <w:r w:rsidR="001C15B9">
        <w:rPr>
          <w:rFonts w:ascii="Times New Roman" w:eastAsia="Times New Roman" w:hAnsi="Times New Roman" w:cs="Times New Roman"/>
          <w:sz w:val="28"/>
        </w:rPr>
        <w:t>в</w:t>
      </w:r>
      <w:r w:rsidR="00E336D5">
        <w:rPr>
          <w:rFonts w:ascii="Times New Roman" w:eastAsia="Times New Roman" w:hAnsi="Times New Roman" w:cs="Times New Roman"/>
          <w:sz w:val="28"/>
        </w:rPr>
        <w:t>ыборные</w:t>
      </w:r>
      <w:r w:rsidR="00F90960" w:rsidRPr="00E336D5">
        <w:rPr>
          <w:rFonts w:ascii="Times New Roman" w:eastAsia="Times New Roman" w:hAnsi="Times New Roman" w:cs="Times New Roman"/>
          <w:sz w:val="28"/>
        </w:rPr>
        <w:t xml:space="preserve"> орган</w:t>
      </w:r>
      <w:r w:rsidR="00E336D5">
        <w:rPr>
          <w:rFonts w:ascii="Times New Roman" w:eastAsia="Times New Roman" w:hAnsi="Times New Roman" w:cs="Times New Roman"/>
          <w:sz w:val="28"/>
        </w:rPr>
        <w:t>ы</w:t>
      </w:r>
      <w:r w:rsidR="00F90960" w:rsidRPr="00E336D5">
        <w:rPr>
          <w:rFonts w:ascii="Times New Roman" w:eastAsia="Times New Roman" w:hAnsi="Times New Roman" w:cs="Times New Roman"/>
          <w:sz w:val="28"/>
        </w:rPr>
        <w:t xml:space="preserve"> первичной профсоюзной организации могут заключать иные соглашения</w:t>
      </w:r>
      <w:r w:rsidR="00D44F6E">
        <w:rPr>
          <w:rFonts w:ascii="Times New Roman" w:eastAsia="Times New Roman" w:hAnsi="Times New Roman" w:cs="Times New Roman"/>
          <w:sz w:val="28"/>
        </w:rPr>
        <w:t xml:space="preserve"> </w:t>
      </w:r>
      <w:r w:rsidR="00F90960" w:rsidRPr="00E336D5">
        <w:rPr>
          <w:rFonts w:ascii="Times New Roman" w:eastAsia="Times New Roman" w:hAnsi="Times New Roman" w:cs="Times New Roman"/>
          <w:sz w:val="28"/>
        </w:rPr>
        <w:t xml:space="preserve">в соответствии с частью 10 статьи 45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</w:t>
      </w:r>
      <w:r w:rsidR="00F90960" w:rsidRPr="00E336D5">
        <w:rPr>
          <w:rFonts w:ascii="Times New Roman" w:eastAsia="Times New Roman" w:hAnsi="Times New Roman" w:cs="Times New Roman"/>
          <w:sz w:val="28"/>
        </w:rPr>
        <w:lastRenderedPageBreak/>
        <w:t>представление их интересов в соответствии с действующим законод</w:t>
      </w:r>
      <w:r w:rsidR="00E336D5">
        <w:rPr>
          <w:rFonts w:ascii="Times New Roman" w:eastAsia="Times New Roman" w:hAnsi="Times New Roman" w:cs="Times New Roman"/>
          <w:sz w:val="28"/>
        </w:rPr>
        <w:t>ательством Российской Федерации и материально поддерживающим Профсоюз.</w:t>
      </w:r>
    </w:p>
    <w:p w:rsidR="0056637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 w:rsidR="00E336D5">
        <w:rPr>
          <w:rFonts w:ascii="Times New Roman" w:eastAsia="Times New Roman" w:hAnsi="Times New Roman" w:cs="Times New Roman"/>
          <w:sz w:val="28"/>
        </w:rPr>
        <w:t>Стороны нас</w:t>
      </w:r>
      <w:r w:rsidR="00CA4B5F">
        <w:rPr>
          <w:rFonts w:ascii="Times New Roman" w:eastAsia="Times New Roman" w:hAnsi="Times New Roman" w:cs="Times New Roman"/>
          <w:sz w:val="28"/>
        </w:rPr>
        <w:t>тоящего Соглашения согласились с те</w:t>
      </w:r>
      <w:r w:rsidR="00E336D5">
        <w:rPr>
          <w:rFonts w:ascii="Times New Roman" w:eastAsia="Times New Roman" w:hAnsi="Times New Roman" w:cs="Times New Roman"/>
          <w:sz w:val="28"/>
        </w:rPr>
        <w:t>м, что</w:t>
      </w:r>
    </w:p>
    <w:p w:rsidR="00566374" w:rsidRDefault="00CA4B5F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6E05EE">
        <w:rPr>
          <w:rFonts w:ascii="Times New Roman" w:eastAsia="Times New Roman" w:hAnsi="Times New Roman" w:cs="Times New Roman"/>
          <w:sz w:val="28"/>
        </w:rPr>
        <w:t xml:space="preserve">Сахалинская областная организация профсоюза работников здравоохранения </w:t>
      </w:r>
      <w:r w:rsidR="00566374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6E05EE">
        <w:rPr>
          <w:rFonts w:ascii="Times New Roman" w:eastAsia="Times New Roman" w:hAnsi="Times New Roman" w:cs="Times New Roman"/>
          <w:sz w:val="28"/>
        </w:rPr>
        <w:t xml:space="preserve"> выступает в качестве полномочного представителя Работников при ведении переговоров по заключению коллективных договоров, а так же </w:t>
      </w:r>
      <w:r w:rsidR="00085A1A">
        <w:rPr>
          <w:rFonts w:ascii="Times New Roman" w:eastAsia="Times New Roman" w:hAnsi="Times New Roman" w:cs="Times New Roman"/>
          <w:sz w:val="28"/>
        </w:rPr>
        <w:t xml:space="preserve">по защите </w:t>
      </w:r>
      <w:r w:rsidR="006E05EE">
        <w:rPr>
          <w:rFonts w:ascii="Times New Roman" w:eastAsia="Times New Roman" w:hAnsi="Times New Roman" w:cs="Times New Roman"/>
          <w:sz w:val="28"/>
        </w:rPr>
        <w:t xml:space="preserve"> трудовых, профессиональных и социально-трудовых интересов</w:t>
      </w:r>
      <w:r w:rsidR="009C4DCB">
        <w:rPr>
          <w:rFonts w:ascii="Times New Roman" w:eastAsia="Times New Roman" w:hAnsi="Times New Roman" w:cs="Times New Roman"/>
          <w:sz w:val="28"/>
        </w:rPr>
        <w:t xml:space="preserve"> по таким вопросам как  оплата труда, занятость, по найму, трудовым  спорам</w:t>
      </w:r>
      <w:r w:rsidR="006E05EE">
        <w:rPr>
          <w:rFonts w:ascii="Times New Roman" w:eastAsia="Times New Roman" w:hAnsi="Times New Roman" w:cs="Times New Roman"/>
          <w:sz w:val="28"/>
        </w:rPr>
        <w:t xml:space="preserve">, </w:t>
      </w:r>
      <w:r w:rsidR="009C4DCB">
        <w:rPr>
          <w:rFonts w:ascii="Times New Roman" w:eastAsia="Times New Roman" w:hAnsi="Times New Roman" w:cs="Times New Roman"/>
          <w:sz w:val="28"/>
        </w:rPr>
        <w:t xml:space="preserve">по </w:t>
      </w:r>
      <w:r w:rsidR="006E05EE">
        <w:rPr>
          <w:rFonts w:ascii="Times New Roman" w:eastAsia="Times New Roman" w:hAnsi="Times New Roman" w:cs="Times New Roman"/>
          <w:sz w:val="28"/>
        </w:rPr>
        <w:t>увольнени</w:t>
      </w:r>
      <w:r w:rsidR="009C4DCB">
        <w:rPr>
          <w:rFonts w:ascii="Times New Roman" w:eastAsia="Times New Roman" w:hAnsi="Times New Roman" w:cs="Times New Roman"/>
          <w:sz w:val="28"/>
        </w:rPr>
        <w:t>ю</w:t>
      </w:r>
      <w:r w:rsidR="006E05EE">
        <w:rPr>
          <w:rFonts w:ascii="Times New Roman" w:eastAsia="Times New Roman" w:hAnsi="Times New Roman" w:cs="Times New Roman"/>
          <w:sz w:val="28"/>
        </w:rPr>
        <w:t xml:space="preserve">, в том числе при реорганизации учреждений (организаций) здравоохранения, сокращении численности или штата Работников, </w:t>
      </w:r>
      <w:r w:rsidR="00085A1A">
        <w:rPr>
          <w:rFonts w:ascii="Times New Roman" w:eastAsia="Times New Roman" w:hAnsi="Times New Roman" w:cs="Times New Roman"/>
          <w:sz w:val="28"/>
        </w:rPr>
        <w:t xml:space="preserve"> изменении </w:t>
      </w:r>
      <w:r w:rsidR="006E05EE">
        <w:rPr>
          <w:rFonts w:ascii="Times New Roman" w:eastAsia="Times New Roman" w:hAnsi="Times New Roman" w:cs="Times New Roman"/>
          <w:sz w:val="28"/>
        </w:rPr>
        <w:t>условий и охраны труда.</w:t>
      </w:r>
    </w:p>
    <w:p w:rsidR="00566374" w:rsidRDefault="00CA4B5F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6E05EE">
        <w:rPr>
          <w:rFonts w:ascii="Times New Roman" w:eastAsia="Times New Roman" w:hAnsi="Times New Roman" w:cs="Times New Roman"/>
          <w:sz w:val="28"/>
        </w:rPr>
        <w:t xml:space="preserve">Первичные </w:t>
      </w:r>
      <w:r>
        <w:rPr>
          <w:rFonts w:ascii="Times New Roman" w:eastAsia="Times New Roman" w:hAnsi="Times New Roman" w:cs="Times New Roman"/>
          <w:sz w:val="28"/>
        </w:rPr>
        <w:t>п</w:t>
      </w:r>
      <w:r w:rsidR="006E05EE">
        <w:rPr>
          <w:rFonts w:ascii="Times New Roman" w:eastAsia="Times New Roman" w:hAnsi="Times New Roman" w:cs="Times New Roman"/>
          <w:sz w:val="28"/>
        </w:rPr>
        <w:t>рофсоюзные организации</w:t>
      </w:r>
      <w:r w:rsidR="00F90960">
        <w:rPr>
          <w:rFonts w:ascii="Times New Roman" w:eastAsia="Times New Roman" w:hAnsi="Times New Roman" w:cs="Times New Roman"/>
          <w:sz w:val="28"/>
        </w:rPr>
        <w:t xml:space="preserve"> и их органы</w:t>
      </w:r>
      <w:r w:rsidR="006E05EE">
        <w:rPr>
          <w:rFonts w:ascii="Times New Roman" w:eastAsia="Times New Roman" w:hAnsi="Times New Roman" w:cs="Times New Roman"/>
          <w:sz w:val="28"/>
        </w:rPr>
        <w:t xml:space="preserve"> представляют</w:t>
      </w:r>
      <w:r w:rsidR="00F90960">
        <w:rPr>
          <w:rFonts w:ascii="Times New Roman" w:eastAsia="Times New Roman" w:hAnsi="Times New Roman" w:cs="Times New Roman"/>
          <w:sz w:val="28"/>
        </w:rPr>
        <w:t xml:space="preserve"> в социальном партнерстве на локальном уровне интересы Работников данного Работодател</w:t>
      </w:r>
      <w:r w:rsidR="009C4DCB">
        <w:rPr>
          <w:rFonts w:ascii="Times New Roman" w:eastAsia="Times New Roman" w:hAnsi="Times New Roman" w:cs="Times New Roman"/>
          <w:sz w:val="28"/>
        </w:rPr>
        <w:t>я, являющихся членами Профсоюза. А</w:t>
      </w:r>
      <w:r w:rsidR="00F90960">
        <w:rPr>
          <w:rFonts w:ascii="Times New Roman" w:eastAsia="Times New Roman" w:hAnsi="Times New Roman" w:cs="Times New Roman"/>
          <w:sz w:val="28"/>
        </w:rPr>
        <w:t xml:space="preserve"> в случаях и порядке, которые установлены </w:t>
      </w:r>
      <w:r w:rsidR="00D44F6E">
        <w:rPr>
          <w:rFonts w:ascii="Times New Roman" w:eastAsia="Times New Roman" w:hAnsi="Times New Roman" w:cs="Times New Roman"/>
          <w:sz w:val="28"/>
        </w:rPr>
        <w:t xml:space="preserve"> Т</w:t>
      </w:r>
      <w:r w:rsidR="00F90960">
        <w:rPr>
          <w:rFonts w:ascii="Times New Roman" w:eastAsia="Times New Roman" w:hAnsi="Times New Roman" w:cs="Times New Roman"/>
          <w:sz w:val="28"/>
        </w:rPr>
        <w:t>К</w:t>
      </w:r>
      <w:r w:rsidR="00D44F6E">
        <w:rPr>
          <w:rFonts w:ascii="Times New Roman" w:eastAsia="Times New Roman" w:hAnsi="Times New Roman" w:cs="Times New Roman"/>
          <w:sz w:val="28"/>
        </w:rPr>
        <w:t xml:space="preserve"> </w:t>
      </w:r>
      <w:r w:rsidR="00F90960">
        <w:rPr>
          <w:rFonts w:ascii="Times New Roman" w:eastAsia="Times New Roman" w:hAnsi="Times New Roman" w:cs="Times New Roman"/>
          <w:sz w:val="28"/>
        </w:rPr>
        <w:t>РФ интересы всех Работников данного Работодателя, независимо от их членства в Профсоюзе при проведении коллективных переговоров, заключении или изменении коллективных договоров, а так же при рассмотрении и разрешении коллективных трудовых споров</w:t>
      </w:r>
      <w:r w:rsidR="00D44F6E">
        <w:rPr>
          <w:rFonts w:ascii="Times New Roman" w:eastAsia="Times New Roman" w:hAnsi="Times New Roman" w:cs="Times New Roman"/>
          <w:sz w:val="28"/>
        </w:rPr>
        <w:t xml:space="preserve"> </w:t>
      </w:r>
      <w:r w:rsidR="00F90960">
        <w:rPr>
          <w:rFonts w:ascii="Times New Roman" w:eastAsia="Times New Roman" w:hAnsi="Times New Roman" w:cs="Times New Roman"/>
          <w:sz w:val="28"/>
        </w:rPr>
        <w:t xml:space="preserve"> Работников с Работодателем.</w:t>
      </w:r>
    </w:p>
    <w:p w:rsidR="00493CB3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</w:t>
      </w:r>
      <w:r w:rsidR="00F90960">
        <w:rPr>
          <w:rFonts w:ascii="Times New Roman" w:eastAsia="Times New Roman" w:hAnsi="Times New Roman" w:cs="Times New Roman"/>
          <w:sz w:val="28"/>
        </w:rPr>
        <w:t>Во взаимоотношении с Работодателем</w:t>
      </w:r>
      <w:r w:rsidR="00493CB3">
        <w:rPr>
          <w:rFonts w:ascii="Times New Roman" w:eastAsia="Times New Roman" w:hAnsi="Times New Roman" w:cs="Times New Roman"/>
          <w:sz w:val="28"/>
        </w:rPr>
        <w:t xml:space="preserve"> по вопросам индивидуальных трудовых споров выборные орга</w:t>
      </w:r>
      <w:r w:rsidR="00085A1A">
        <w:rPr>
          <w:rFonts w:ascii="Times New Roman" w:eastAsia="Times New Roman" w:hAnsi="Times New Roman" w:cs="Times New Roman"/>
          <w:sz w:val="28"/>
        </w:rPr>
        <w:t xml:space="preserve">ны Профсоюза представляют </w:t>
      </w:r>
      <w:r w:rsidR="00493CB3">
        <w:rPr>
          <w:rFonts w:ascii="Times New Roman" w:eastAsia="Times New Roman" w:hAnsi="Times New Roman" w:cs="Times New Roman"/>
          <w:sz w:val="28"/>
        </w:rPr>
        <w:t xml:space="preserve"> интересы </w:t>
      </w:r>
      <w:r w:rsidR="00085A1A">
        <w:rPr>
          <w:rFonts w:ascii="Times New Roman" w:eastAsia="Times New Roman" w:hAnsi="Times New Roman" w:cs="Times New Roman"/>
          <w:sz w:val="28"/>
        </w:rPr>
        <w:t xml:space="preserve">только </w:t>
      </w:r>
      <w:r w:rsidR="00493CB3">
        <w:rPr>
          <w:rFonts w:ascii="Times New Roman" w:eastAsia="Times New Roman" w:hAnsi="Times New Roman" w:cs="Times New Roman"/>
          <w:sz w:val="28"/>
        </w:rPr>
        <w:t>членов профсоюза</w:t>
      </w:r>
      <w:r w:rsidR="00CC0D27">
        <w:rPr>
          <w:rFonts w:ascii="Times New Roman" w:eastAsia="Times New Roman" w:hAnsi="Times New Roman" w:cs="Times New Roman"/>
          <w:sz w:val="28"/>
        </w:rPr>
        <w:t xml:space="preserve"> </w:t>
      </w:r>
      <w:r w:rsidR="00493CB3">
        <w:rPr>
          <w:rFonts w:ascii="Times New Roman" w:eastAsia="Times New Roman" w:hAnsi="Times New Roman" w:cs="Times New Roman"/>
          <w:sz w:val="28"/>
        </w:rPr>
        <w:t>работников зд</w:t>
      </w:r>
      <w:r w:rsidR="008C534C">
        <w:rPr>
          <w:rFonts w:ascii="Times New Roman" w:eastAsia="Times New Roman" w:hAnsi="Times New Roman" w:cs="Times New Roman"/>
          <w:sz w:val="28"/>
        </w:rPr>
        <w:t xml:space="preserve">равоохранения </w:t>
      </w:r>
      <w:r w:rsidR="00D44F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8C534C">
        <w:rPr>
          <w:rFonts w:ascii="Times New Roman" w:eastAsia="Times New Roman" w:hAnsi="Times New Roman" w:cs="Times New Roman"/>
          <w:sz w:val="28"/>
        </w:rPr>
        <w:t>.</w:t>
      </w:r>
      <w:r w:rsidR="009C4DCB">
        <w:rPr>
          <w:rFonts w:ascii="Times New Roman" w:eastAsia="Times New Roman" w:hAnsi="Times New Roman" w:cs="Times New Roman"/>
          <w:sz w:val="28"/>
        </w:rPr>
        <w:t xml:space="preserve"> Работники, не являющиеся членами  профсоюза</w:t>
      </w:r>
      <w:r w:rsidR="00085A1A">
        <w:rPr>
          <w:rFonts w:ascii="Times New Roman" w:eastAsia="Times New Roman" w:hAnsi="Times New Roman" w:cs="Times New Roman"/>
          <w:sz w:val="28"/>
        </w:rPr>
        <w:t>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(ч.2 ст. 30 ТК РФ)</w:t>
      </w:r>
    </w:p>
    <w:p w:rsidR="00F2342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</w:t>
      </w:r>
      <w:r w:rsidR="00493CB3">
        <w:rPr>
          <w:rFonts w:ascii="Times New Roman" w:eastAsia="Times New Roman" w:hAnsi="Times New Roman" w:cs="Times New Roman"/>
          <w:sz w:val="28"/>
        </w:rPr>
        <w:t xml:space="preserve">Профсоюзные организации не несут ответственности </w:t>
      </w:r>
      <w:r w:rsidR="00F23424">
        <w:rPr>
          <w:rFonts w:ascii="Times New Roman" w:eastAsia="Times New Roman" w:hAnsi="Times New Roman" w:cs="Times New Roman"/>
          <w:sz w:val="28"/>
        </w:rPr>
        <w:t>за нарушения прав</w:t>
      </w:r>
      <w:r w:rsidR="008C534C">
        <w:rPr>
          <w:rFonts w:ascii="Times New Roman" w:eastAsia="Times New Roman" w:hAnsi="Times New Roman" w:cs="Times New Roman"/>
          <w:sz w:val="28"/>
        </w:rPr>
        <w:t xml:space="preserve"> не членов Профсоюза.</w:t>
      </w:r>
    </w:p>
    <w:p w:rsidR="00F2342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</w:t>
      </w:r>
      <w:r w:rsidR="00F23424" w:rsidRPr="00F23424">
        <w:rPr>
          <w:rFonts w:ascii="Times New Roman" w:eastAsia="Times New Roman" w:hAnsi="Times New Roman" w:cs="Times New Roman"/>
          <w:color w:val="000000"/>
          <w:sz w:val="28"/>
        </w:rPr>
        <w:t>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F23424" w:rsidRPr="00F2342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1.13. </w:t>
      </w:r>
      <w:r w:rsidR="00F23424">
        <w:rPr>
          <w:rFonts w:ascii="Times New Roman" w:eastAsia="Times New Roman" w:hAnsi="Times New Roman" w:cs="Times New Roman"/>
          <w:sz w:val="28"/>
        </w:rPr>
        <w:t>В целях содействия раз</w:t>
      </w:r>
      <w:r w:rsidR="00CA4B5F">
        <w:rPr>
          <w:rFonts w:ascii="Times New Roman" w:eastAsia="Times New Roman" w:hAnsi="Times New Roman" w:cs="Times New Roman"/>
          <w:sz w:val="28"/>
        </w:rPr>
        <w:t>витию социального партнерства, С</w:t>
      </w:r>
      <w:r w:rsidR="00F23424">
        <w:rPr>
          <w:rFonts w:ascii="Times New Roman" w:eastAsia="Times New Roman" w:hAnsi="Times New Roman" w:cs="Times New Roman"/>
          <w:sz w:val="28"/>
        </w:rPr>
        <w:t>тороны признают необходимым:</w:t>
      </w:r>
    </w:p>
    <w:p w:rsidR="00F23424" w:rsidRDefault="00CA4B5F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</w:t>
      </w:r>
      <w:r w:rsidR="00F23424">
        <w:rPr>
          <w:rFonts w:ascii="Times New Roman" w:eastAsia="Times New Roman" w:hAnsi="Times New Roman" w:cs="Times New Roman"/>
          <w:color w:val="000000"/>
          <w:sz w:val="28"/>
        </w:rPr>
        <w:t>существлять обмен информацией о перспективных планах, направлениях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23424" w:rsidRDefault="00CA4B5F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r w:rsidR="00F23424">
        <w:rPr>
          <w:rFonts w:ascii="Times New Roman" w:eastAsia="Times New Roman" w:hAnsi="Times New Roman" w:cs="Times New Roman"/>
          <w:color w:val="000000"/>
          <w:sz w:val="28"/>
        </w:rPr>
        <w:t xml:space="preserve">ринимать решения, затрагивающие трудовые, социально-экономические и профессиональные интересы работников здравоохранения, с учетом мнения выборного органа – Обкома Сахалинской областной организации профсоюза работников здравоохранения </w:t>
      </w:r>
      <w:r w:rsidR="0056637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B4094" w:rsidRDefault="00566374" w:rsidP="008B4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>участвовать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4B5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 xml:space="preserve">редставителям </w:t>
      </w:r>
      <w:r w:rsidR="00CE0B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2EC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443F3">
        <w:rPr>
          <w:rFonts w:ascii="Times New Roman" w:eastAsia="Times New Roman" w:hAnsi="Times New Roman" w:cs="Times New Roman"/>
          <w:color w:val="000000"/>
          <w:sz w:val="28"/>
        </w:rPr>
        <w:t xml:space="preserve"> в работе Пленумов обкома и Конференций Сахалинской областной организации профсоюза </w:t>
      </w:r>
      <w:r w:rsidR="00C443F3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работников здра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 xml:space="preserve">воохранения </w:t>
      </w:r>
      <w:r>
        <w:rPr>
          <w:rFonts w:ascii="Times New Roman" w:eastAsia="Times New Roman" w:hAnsi="Times New Roman" w:cs="Times New Roman"/>
          <w:color w:val="000000"/>
          <w:sz w:val="28"/>
        </w:rPr>
        <w:t>Российской Федерации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, в проводимых  им</w:t>
      </w:r>
      <w:r w:rsidR="00C443F3">
        <w:rPr>
          <w:rFonts w:ascii="Times New Roman" w:eastAsia="Times New Roman" w:hAnsi="Times New Roman" w:cs="Times New Roman"/>
          <w:color w:val="000000"/>
          <w:sz w:val="28"/>
        </w:rPr>
        <w:t>и обучающих семинарах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 xml:space="preserve"> совещаниях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>, ежегодных Днях Председателя</w:t>
      </w:r>
      <w:r w:rsidR="008B4094">
        <w:rPr>
          <w:rFonts w:ascii="Times New Roman" w:eastAsia="Times New Roman" w:hAnsi="Times New Roman" w:cs="Times New Roman"/>
          <w:color w:val="000000"/>
          <w:sz w:val="28"/>
        </w:rPr>
        <w:t xml:space="preserve">;  </w:t>
      </w:r>
    </w:p>
    <w:p w:rsidR="001C15B9" w:rsidRDefault="001C15B9" w:rsidP="008B4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обязательные личные встречи </w:t>
      </w:r>
      <w:r>
        <w:rPr>
          <w:rFonts w:ascii="Times New Roman" w:eastAsia="Times New Roman" w:hAnsi="Times New Roman" w:cs="Times New Roman"/>
          <w:color w:val="000000"/>
          <w:sz w:val="28"/>
        </w:rPr>
        <w:t>министр</w:t>
      </w:r>
      <w:r w:rsidR="002A173A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здравоо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>хранения  Сахалинской области  не реже одного раза в год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профсоюзным активом учрежде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>ний здравоохранения, как правило, в рамках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празднования Дня профсоюзов  Сахалинской области (18 июля)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 xml:space="preserve"> или Дня Председателя (ноябрь)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3391" w:rsidRDefault="008B4094" w:rsidP="008B4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 xml:space="preserve">участие 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>Сахалинской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 xml:space="preserve">профсоюза работников здравоохранения </w:t>
      </w:r>
      <w:r w:rsidR="0056637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</w:t>
      </w:r>
      <w:r w:rsidR="00706A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0BD8">
        <w:rPr>
          <w:rFonts w:ascii="Times New Roman" w:eastAsia="Times New Roman" w:hAnsi="Times New Roman" w:cs="Times New Roman"/>
          <w:color w:val="000000"/>
          <w:sz w:val="28"/>
        </w:rPr>
        <w:t xml:space="preserve"> в заседаниях  коллегии </w:t>
      </w:r>
      <w:r w:rsidR="009342EC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>, в рабо</w:t>
      </w:r>
      <w:r w:rsidR="00CE0BD8">
        <w:rPr>
          <w:rFonts w:ascii="Times New Roman" w:eastAsia="Times New Roman" w:hAnsi="Times New Roman" w:cs="Times New Roman"/>
          <w:color w:val="000000"/>
          <w:sz w:val="28"/>
        </w:rPr>
        <w:t xml:space="preserve">чих совещаниях и комиссиях </w:t>
      </w:r>
      <w:r w:rsidR="009342EC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3391" w:rsidRDefault="00173391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C15B9">
        <w:rPr>
          <w:rFonts w:ascii="Times New Roman" w:eastAsia="Times New Roman" w:hAnsi="Times New Roman" w:cs="Times New Roman"/>
          <w:color w:val="000000"/>
          <w:sz w:val="28"/>
        </w:rPr>
        <w:t>роведение совместных мероприятий, касающих</w:t>
      </w:r>
      <w:r>
        <w:rPr>
          <w:rFonts w:ascii="Times New Roman" w:eastAsia="Times New Roman" w:hAnsi="Times New Roman" w:cs="Times New Roman"/>
          <w:color w:val="000000"/>
          <w:sz w:val="28"/>
        </w:rPr>
        <w:t>ся смотров</w:t>
      </w:r>
      <w:r w:rsidR="001C15B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конкурсов профессионального мастерства работников здравоохранения, спартакиад, годовых торжественных собраний по поводу профессиональных праздников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3391" w:rsidRDefault="00173391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C15B9">
        <w:rPr>
          <w:rFonts w:ascii="Times New Roman" w:eastAsia="Times New Roman" w:hAnsi="Times New Roman" w:cs="Times New Roman"/>
          <w:color w:val="000000"/>
          <w:sz w:val="28"/>
        </w:rPr>
        <w:t>казание</w:t>
      </w:r>
      <w:r w:rsidR="00EE5B6E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практической помощи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подготовке к заключению коллективных договоров в учреждениях здравоохранения Сахалинской о</w:t>
      </w:r>
      <w:r w:rsidR="00EE5B6E">
        <w:rPr>
          <w:rFonts w:ascii="Times New Roman" w:eastAsia="Times New Roman" w:hAnsi="Times New Roman" w:cs="Times New Roman"/>
          <w:color w:val="000000"/>
          <w:sz w:val="28"/>
        </w:rPr>
        <w:t>бласти и обеспечение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 xml:space="preserve"> контроля  их выполнения;</w:t>
      </w:r>
    </w:p>
    <w:p w:rsidR="00173391" w:rsidRDefault="00173391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>оведение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Соглашения до сведения  руководителей учреждений (организаций), первичных п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 xml:space="preserve">рофсоюзных организаций в течение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одного месяца со дня его подписания Сторонами</w:t>
      </w:r>
      <w:r w:rsidR="00DB529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3391" w:rsidRDefault="00DB5296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-е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>жегодно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1733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обязательное </w:t>
      </w:r>
      <w:r w:rsidR="00B82034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>бсуждение хода выполнения</w:t>
      </w:r>
      <w:r w:rsidR="00B82034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Соглашения на совместном заседан</w:t>
      </w:r>
      <w:r w:rsidR="00CE0BD8">
        <w:rPr>
          <w:rFonts w:ascii="Times New Roman" w:eastAsia="Times New Roman" w:hAnsi="Times New Roman" w:cs="Times New Roman"/>
          <w:color w:val="000000"/>
          <w:sz w:val="28"/>
        </w:rPr>
        <w:t xml:space="preserve">ии коллегии </w:t>
      </w:r>
      <w:r w:rsidR="009342EC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B82034">
        <w:rPr>
          <w:rFonts w:ascii="Times New Roman" w:eastAsia="Times New Roman" w:hAnsi="Times New Roman" w:cs="Times New Roman"/>
          <w:color w:val="000000"/>
          <w:sz w:val="28"/>
        </w:rPr>
        <w:t xml:space="preserve"> и президиума Сахалинского обкома Профсоюза с принятием и оформлением соответствующих решений, с последующим доведением итогов обсуждения до сведения коллективов учреждений (организаций) здравоохранения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2034" w:rsidRPr="00566374" w:rsidRDefault="00566374" w:rsidP="00566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6374">
        <w:rPr>
          <w:rFonts w:ascii="Times New Roman" w:eastAsia="Times New Roman" w:hAnsi="Times New Roman" w:cs="Times New Roman"/>
          <w:sz w:val="28"/>
        </w:rPr>
        <w:t xml:space="preserve">1.14. </w:t>
      </w:r>
      <w:r w:rsidR="00DB5296" w:rsidRPr="00566374">
        <w:rPr>
          <w:rFonts w:ascii="Times New Roman" w:eastAsia="Times New Roman" w:hAnsi="Times New Roman" w:cs="Times New Roman"/>
          <w:sz w:val="28"/>
        </w:rPr>
        <w:t>Ни одна из С</w:t>
      </w:r>
      <w:r w:rsidR="00B82034" w:rsidRPr="00566374">
        <w:rPr>
          <w:rFonts w:ascii="Times New Roman" w:eastAsia="Times New Roman" w:hAnsi="Times New Roman" w:cs="Times New Roman"/>
          <w:sz w:val="28"/>
        </w:rPr>
        <w:t>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:rsidR="0081276F" w:rsidRDefault="00566374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6374">
        <w:rPr>
          <w:rFonts w:ascii="Times New Roman" w:eastAsia="Times New Roman" w:hAnsi="Times New Roman" w:cs="Times New Roman"/>
          <w:sz w:val="28"/>
        </w:rPr>
        <w:t>1.15.</w:t>
      </w:r>
      <w:r w:rsidR="008C534C" w:rsidRPr="00566374">
        <w:rPr>
          <w:rFonts w:ascii="Times New Roman" w:eastAsia="Times New Roman" w:hAnsi="Times New Roman" w:cs="Times New Roman"/>
          <w:sz w:val="28"/>
        </w:rPr>
        <w:t xml:space="preserve"> Контроль выполнения</w:t>
      </w:r>
      <w:r w:rsidR="00AE600E" w:rsidRPr="00566374">
        <w:rPr>
          <w:rFonts w:ascii="Times New Roman" w:eastAsia="Times New Roman" w:hAnsi="Times New Roman" w:cs="Times New Roman"/>
          <w:sz w:val="28"/>
        </w:rPr>
        <w:t xml:space="preserve"> настоя</w:t>
      </w:r>
      <w:r w:rsidR="008C534C" w:rsidRPr="00566374">
        <w:rPr>
          <w:rFonts w:ascii="Times New Roman" w:eastAsia="Times New Roman" w:hAnsi="Times New Roman" w:cs="Times New Roman"/>
          <w:sz w:val="28"/>
        </w:rPr>
        <w:t>щего Соглашения осуществляется С</w:t>
      </w:r>
      <w:r w:rsidR="00AE600E" w:rsidRPr="00566374">
        <w:rPr>
          <w:rFonts w:ascii="Times New Roman" w:eastAsia="Times New Roman" w:hAnsi="Times New Roman" w:cs="Times New Roman"/>
          <w:sz w:val="28"/>
        </w:rPr>
        <w:t xml:space="preserve">торонами Соглашения и их представителями, а также Агентством по труду </w:t>
      </w:r>
      <w:r w:rsidR="00CD7000">
        <w:rPr>
          <w:rFonts w:ascii="Times New Roman" w:eastAsia="Times New Roman" w:hAnsi="Times New Roman" w:cs="Times New Roman"/>
          <w:sz w:val="28"/>
        </w:rPr>
        <w:t xml:space="preserve"> и занятости населения </w:t>
      </w:r>
      <w:r w:rsidR="00AE600E" w:rsidRPr="00566374">
        <w:rPr>
          <w:rFonts w:ascii="Times New Roman" w:eastAsia="Times New Roman" w:hAnsi="Times New Roman" w:cs="Times New Roman"/>
          <w:sz w:val="28"/>
        </w:rPr>
        <w:t>Са</w:t>
      </w:r>
      <w:r w:rsidR="009E3E6B">
        <w:rPr>
          <w:rFonts w:ascii="Times New Roman" w:eastAsia="Times New Roman" w:hAnsi="Times New Roman" w:cs="Times New Roman"/>
          <w:sz w:val="28"/>
        </w:rPr>
        <w:t xml:space="preserve">халинской области, </w:t>
      </w:r>
      <w:r w:rsidR="008C534C" w:rsidRPr="00566374">
        <w:rPr>
          <w:rFonts w:ascii="Times New Roman" w:eastAsia="Times New Roman" w:hAnsi="Times New Roman" w:cs="Times New Roman"/>
          <w:sz w:val="28"/>
        </w:rPr>
        <w:t xml:space="preserve"> Г</w:t>
      </w:r>
      <w:r w:rsidR="009E3E6B">
        <w:rPr>
          <w:rFonts w:ascii="Times New Roman" w:eastAsia="Times New Roman" w:hAnsi="Times New Roman" w:cs="Times New Roman"/>
          <w:sz w:val="28"/>
        </w:rPr>
        <w:t>осударственной инспекцией</w:t>
      </w:r>
      <w:r w:rsidR="00085A1A">
        <w:rPr>
          <w:rFonts w:ascii="Times New Roman" w:eastAsia="Times New Roman" w:hAnsi="Times New Roman" w:cs="Times New Roman"/>
          <w:sz w:val="28"/>
        </w:rPr>
        <w:t xml:space="preserve"> труда в</w:t>
      </w:r>
      <w:r w:rsidR="00AE600E" w:rsidRPr="00566374">
        <w:rPr>
          <w:rFonts w:ascii="Times New Roman" w:eastAsia="Times New Roman" w:hAnsi="Times New Roman" w:cs="Times New Roman"/>
          <w:sz w:val="28"/>
        </w:rPr>
        <w:t xml:space="preserve"> Сахалинской области. 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 </w:t>
      </w:r>
    </w:p>
    <w:p w:rsidR="00AE600E" w:rsidRPr="00566374" w:rsidRDefault="00AE600E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6374">
        <w:rPr>
          <w:rFonts w:ascii="Times New Roman" w:eastAsia="Times New Roman" w:hAnsi="Times New Roman" w:cs="Times New Roman"/>
          <w:sz w:val="28"/>
        </w:rPr>
        <w:t>Общий контроль выполнения принятых Сторонами настоящего Соглашения обязательств возлагается:</w:t>
      </w:r>
    </w:p>
    <w:p w:rsidR="00AE600E" w:rsidRPr="00566374" w:rsidRDefault="008C534C" w:rsidP="00AE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6374">
        <w:rPr>
          <w:rFonts w:ascii="Times New Roman" w:eastAsia="Times New Roman" w:hAnsi="Times New Roman" w:cs="Times New Roman"/>
          <w:sz w:val="28"/>
        </w:rPr>
        <w:t>-о</w:t>
      </w:r>
      <w:r w:rsidR="00CE0BD8" w:rsidRPr="00566374">
        <w:rPr>
          <w:rFonts w:ascii="Times New Roman" w:eastAsia="Times New Roman" w:hAnsi="Times New Roman" w:cs="Times New Roman"/>
          <w:sz w:val="28"/>
        </w:rPr>
        <w:t xml:space="preserve">т </w:t>
      </w:r>
      <w:r w:rsidR="009342EC" w:rsidRPr="00566374">
        <w:rPr>
          <w:rFonts w:ascii="Times New Roman" w:eastAsia="Times New Roman" w:hAnsi="Times New Roman" w:cs="Times New Roman"/>
          <w:sz w:val="28"/>
        </w:rPr>
        <w:t>Министерства</w:t>
      </w:r>
      <w:r w:rsidRPr="00566374">
        <w:rPr>
          <w:rFonts w:ascii="Times New Roman" w:eastAsia="Times New Roman" w:hAnsi="Times New Roman" w:cs="Times New Roman"/>
          <w:sz w:val="28"/>
        </w:rPr>
        <w:t xml:space="preserve"> – на м</w:t>
      </w:r>
      <w:r w:rsidR="00AE600E" w:rsidRPr="00566374">
        <w:rPr>
          <w:rFonts w:ascii="Times New Roman" w:eastAsia="Times New Roman" w:hAnsi="Times New Roman" w:cs="Times New Roman"/>
          <w:sz w:val="28"/>
        </w:rPr>
        <w:t>инистра</w:t>
      </w:r>
      <w:r w:rsidR="00566374" w:rsidRPr="00566374">
        <w:rPr>
          <w:rFonts w:ascii="Times New Roman" w:eastAsia="Times New Roman" w:hAnsi="Times New Roman" w:cs="Times New Roman"/>
          <w:sz w:val="28"/>
        </w:rPr>
        <w:t xml:space="preserve"> (лицо его замещающее);</w:t>
      </w:r>
    </w:p>
    <w:p w:rsidR="00B82034" w:rsidRDefault="008C534C" w:rsidP="00AE60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</w:t>
      </w:r>
      <w:r w:rsidR="00AE600E" w:rsidRPr="00AE600E">
        <w:rPr>
          <w:rFonts w:ascii="Times New Roman" w:eastAsia="Times New Roman" w:hAnsi="Times New Roman" w:cs="Times New Roman"/>
          <w:color w:val="000000"/>
          <w:sz w:val="28"/>
        </w:rPr>
        <w:t>т Профсоюза – на председателя</w:t>
      </w:r>
      <w:r w:rsidR="00EE5B6E">
        <w:rPr>
          <w:rFonts w:ascii="Times New Roman" w:eastAsia="Times New Roman" w:hAnsi="Times New Roman" w:cs="Times New Roman"/>
          <w:color w:val="000000"/>
          <w:sz w:val="28"/>
        </w:rPr>
        <w:t xml:space="preserve"> (лицо его замещающее)</w:t>
      </w:r>
      <w:r w:rsidR="005663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600E" w:rsidRDefault="00566374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276F">
        <w:rPr>
          <w:rFonts w:ascii="Times New Roman" w:eastAsia="Times New Roman" w:hAnsi="Times New Roman" w:cs="Times New Roman"/>
          <w:sz w:val="28"/>
        </w:rPr>
        <w:t>1.16.</w:t>
      </w:r>
      <w:r w:rsidR="00F90960" w:rsidRPr="00AE600E">
        <w:rPr>
          <w:rFonts w:ascii="Times New Roman" w:eastAsia="Times New Roman" w:hAnsi="Times New Roman" w:cs="Times New Roman"/>
          <w:sz w:val="28"/>
        </w:rPr>
        <w:t>Для ведения коллективных переговоров, подготовки проекта Соглашения, изменений и дополнений к нему, заключения Согла</w:t>
      </w:r>
      <w:r w:rsidR="008C534C">
        <w:rPr>
          <w:rFonts w:ascii="Times New Roman" w:eastAsia="Times New Roman" w:hAnsi="Times New Roman" w:cs="Times New Roman"/>
          <w:sz w:val="28"/>
        </w:rPr>
        <w:t>шения, осуществления контроля хода выполнения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 Соглашения </w:t>
      </w:r>
      <w:r w:rsidR="00CD7000">
        <w:rPr>
          <w:rFonts w:ascii="Times New Roman" w:eastAsia="Times New Roman" w:hAnsi="Times New Roman" w:cs="Times New Roman"/>
          <w:sz w:val="28"/>
        </w:rPr>
        <w:t xml:space="preserve"> стороны создают постоянно действующую</w:t>
      </w:r>
      <w:r w:rsidR="008C534C">
        <w:rPr>
          <w:rFonts w:ascii="Times New Roman" w:eastAsia="Times New Roman" w:hAnsi="Times New Roman" w:cs="Times New Roman"/>
          <w:sz w:val="28"/>
        </w:rPr>
        <w:t xml:space="preserve"> </w:t>
      </w:r>
      <w:r w:rsidR="00CD7000">
        <w:rPr>
          <w:rFonts w:ascii="Times New Roman" w:eastAsia="Times New Roman" w:hAnsi="Times New Roman" w:cs="Times New Roman"/>
          <w:sz w:val="28"/>
        </w:rPr>
        <w:t>отраслевую комиссию</w:t>
      </w:r>
      <w:r w:rsidR="008C534C">
        <w:rPr>
          <w:rFonts w:ascii="Times New Roman" w:eastAsia="Times New Roman" w:hAnsi="Times New Roman" w:cs="Times New Roman"/>
          <w:sz w:val="28"/>
        </w:rPr>
        <w:t xml:space="preserve"> (далее – О</w:t>
      </w:r>
      <w:r w:rsidR="00F90960" w:rsidRPr="00AE600E">
        <w:rPr>
          <w:rFonts w:ascii="Times New Roman" w:eastAsia="Times New Roman" w:hAnsi="Times New Roman" w:cs="Times New Roman"/>
          <w:sz w:val="28"/>
        </w:rPr>
        <w:t>траслевая комиссия).</w:t>
      </w:r>
    </w:p>
    <w:p w:rsidR="0029721A" w:rsidRDefault="0081276F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1.17.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 Если в</w:t>
      </w:r>
      <w:r w:rsidR="008C534C">
        <w:rPr>
          <w:rFonts w:ascii="Times New Roman" w:eastAsia="Times New Roman" w:hAnsi="Times New Roman" w:cs="Times New Roman"/>
          <w:sz w:val="28"/>
        </w:rPr>
        <w:t xml:space="preserve"> ходе коллективных переговоров С</w:t>
      </w:r>
      <w:r w:rsidR="00F90960" w:rsidRPr="00AE600E">
        <w:rPr>
          <w:rFonts w:ascii="Times New Roman" w:eastAsia="Times New Roman" w:hAnsi="Times New Roman" w:cs="Times New Roman"/>
          <w:sz w:val="28"/>
        </w:rPr>
        <w:t>торонами Соглашения не принято согласованное решение по всем или отдельным вопросам, то составляется протокол разногласий.</w:t>
      </w:r>
    </w:p>
    <w:p w:rsidR="0029721A" w:rsidRDefault="0081276F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1.18. 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Стороны </w:t>
      </w:r>
      <w:r w:rsidR="008C534C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Соглашения несут ответственность за уклонение от участия в коллективных переговорах по заключению, изменению Соглашения, </w:t>
      </w:r>
      <w:r w:rsidR="00CD7000">
        <w:rPr>
          <w:rFonts w:ascii="Times New Roman" w:eastAsia="Times New Roman" w:hAnsi="Times New Roman" w:cs="Times New Roman"/>
          <w:sz w:val="28"/>
        </w:rPr>
        <w:t xml:space="preserve">за </w:t>
      </w:r>
      <w:r w:rsidR="00F90960" w:rsidRPr="00AE600E">
        <w:rPr>
          <w:rFonts w:ascii="Times New Roman" w:eastAsia="Times New Roman" w:hAnsi="Times New Roman" w:cs="Times New Roman"/>
          <w:sz w:val="28"/>
        </w:rPr>
        <w:t>непредоставление информации, необходимой для ведения коллективных перегов</w:t>
      </w:r>
      <w:r w:rsidR="008C534C">
        <w:rPr>
          <w:rFonts w:ascii="Times New Roman" w:eastAsia="Times New Roman" w:hAnsi="Times New Roman" w:cs="Times New Roman"/>
          <w:sz w:val="28"/>
        </w:rPr>
        <w:t>оров и осуществления контроля хода соблюдения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 Соглашения, нарушение или невыполнение обязательств, предусмотренных Соглашением,</w:t>
      </w:r>
      <w:r w:rsidR="008C534C">
        <w:rPr>
          <w:rFonts w:ascii="Times New Roman" w:eastAsia="Times New Roman" w:hAnsi="Times New Roman" w:cs="Times New Roman"/>
          <w:sz w:val="28"/>
        </w:rPr>
        <w:t xml:space="preserve"> за</w:t>
      </w:r>
      <w:r w:rsidR="00F90960" w:rsidRPr="00AE600E">
        <w:rPr>
          <w:rFonts w:ascii="Times New Roman" w:eastAsia="Times New Roman" w:hAnsi="Times New Roman" w:cs="Times New Roman"/>
          <w:sz w:val="28"/>
        </w:rPr>
        <w:t xml:space="preserve"> другие </w:t>
      </w:r>
      <w:r w:rsidR="00F90960" w:rsidRPr="00AE600E">
        <w:rPr>
          <w:rFonts w:ascii="Times New Roman" w:eastAsia="Times New Roman" w:hAnsi="Times New Roman" w:cs="Times New Roman"/>
          <w:spacing w:val="-1"/>
          <w:sz w:val="28"/>
        </w:rPr>
        <w:t>противоправные действия (бездействие) в со</w:t>
      </w:r>
      <w:r w:rsidR="008C534C">
        <w:rPr>
          <w:rFonts w:ascii="Times New Roman" w:eastAsia="Times New Roman" w:hAnsi="Times New Roman" w:cs="Times New Roman"/>
          <w:spacing w:val="-1"/>
          <w:sz w:val="28"/>
        </w:rPr>
        <w:t>ответствии с действующим законодательством</w:t>
      </w:r>
      <w:r w:rsidR="00F90960" w:rsidRPr="00AE600E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Default="0081276F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1.19. </w:t>
      </w:r>
      <w:r w:rsidR="00F90960" w:rsidRPr="00AE600E">
        <w:rPr>
          <w:rFonts w:ascii="Times New Roman" w:eastAsia="Times New Roman" w:hAnsi="Times New Roman" w:cs="Times New Roman"/>
          <w:color w:val="000000"/>
          <w:sz w:val="28"/>
        </w:rPr>
        <w:t xml:space="preserve">В период </w:t>
      </w:r>
      <w:r w:rsidR="008C534C">
        <w:rPr>
          <w:rFonts w:ascii="Times New Roman" w:eastAsia="Times New Roman" w:hAnsi="Times New Roman" w:cs="Times New Roman"/>
          <w:color w:val="000000"/>
          <w:sz w:val="28"/>
        </w:rPr>
        <w:t>действия настоящего Соглашения С</w:t>
      </w:r>
      <w:r w:rsidR="00F90960" w:rsidRPr="00AE600E">
        <w:rPr>
          <w:rFonts w:ascii="Times New Roman" w:eastAsia="Times New Roman" w:hAnsi="Times New Roman" w:cs="Times New Roman"/>
          <w:color w:val="000000"/>
          <w:sz w:val="28"/>
        </w:rPr>
        <w:t>тороны Соглашения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 w:rsidR="00EE5B6E" w:rsidRDefault="00EE5B6E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20. Специалисты Министерства в рамках настоящего Соглашения  по запросу </w:t>
      </w:r>
      <w:r w:rsidR="003C179F">
        <w:rPr>
          <w:rFonts w:ascii="Times New Roman" w:eastAsia="Times New Roman" w:hAnsi="Times New Roman" w:cs="Times New Roman"/>
          <w:color w:val="000000"/>
          <w:sz w:val="28"/>
        </w:rPr>
        <w:t xml:space="preserve"> Профсоюза предоставляют  в письменном виде сведения, касающиеся оплаты труда,</w:t>
      </w:r>
      <w:r w:rsidR="00CD7000">
        <w:rPr>
          <w:rFonts w:ascii="Times New Roman" w:eastAsia="Times New Roman" w:hAnsi="Times New Roman" w:cs="Times New Roman"/>
          <w:color w:val="000000"/>
          <w:sz w:val="28"/>
        </w:rPr>
        <w:t xml:space="preserve"> средних значений заработной платы,</w:t>
      </w:r>
      <w:r w:rsidR="003C179F">
        <w:rPr>
          <w:rFonts w:ascii="Times New Roman" w:eastAsia="Times New Roman" w:hAnsi="Times New Roman" w:cs="Times New Roman"/>
          <w:color w:val="000000"/>
          <w:sz w:val="28"/>
        </w:rPr>
        <w:t xml:space="preserve"> безопасных условий труда, статистическим данным - как в целом по  учреждениям, подведомственным Министерству, так и в разрезе каждого учреждения здравоохранения Сахалинской области.</w:t>
      </w:r>
    </w:p>
    <w:p w:rsidR="003C179F" w:rsidRPr="00AE600E" w:rsidRDefault="003C179F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1.21. Министерство  способствует предоставлению Профсоюзу автотранспорта для командиров</w:t>
      </w:r>
      <w:r w:rsidR="00F94E5D">
        <w:rPr>
          <w:rFonts w:ascii="Times New Roman" w:eastAsia="Times New Roman" w:hAnsi="Times New Roman" w:cs="Times New Roman"/>
          <w:color w:val="000000"/>
          <w:sz w:val="28"/>
        </w:rPr>
        <w:t>ок в учреждения здравоохранения, расположенные в районах</w:t>
      </w:r>
      <w:r w:rsidR="00B87F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Сахалинской области,</w:t>
      </w:r>
      <w:r w:rsidR="000767A5">
        <w:rPr>
          <w:rFonts w:ascii="Times New Roman" w:eastAsia="Times New Roman" w:hAnsi="Times New Roman" w:cs="Times New Roman"/>
          <w:color w:val="000000"/>
          <w:sz w:val="28"/>
        </w:rPr>
        <w:t xml:space="preserve"> при этом</w:t>
      </w:r>
      <w:r w:rsidR="00B87FBD">
        <w:rPr>
          <w:rFonts w:ascii="Times New Roman" w:eastAsia="Times New Roman" w:hAnsi="Times New Roman" w:cs="Times New Roman"/>
          <w:color w:val="000000"/>
          <w:sz w:val="28"/>
        </w:rPr>
        <w:t xml:space="preserve"> командировочные, транспортные и расходы на оплату проживания несет Профсоюз,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 привлекает  Профсоюз для совместных автомобильных поездок в командировки в учреждения здравоохранения</w:t>
      </w:r>
      <w:r w:rsidR="00B87FBD">
        <w:rPr>
          <w:rFonts w:ascii="Times New Roman" w:eastAsia="Times New Roman" w:hAnsi="Times New Roman" w:cs="Times New Roman"/>
          <w:color w:val="000000"/>
          <w:sz w:val="28"/>
        </w:rPr>
        <w:t xml:space="preserve"> в районы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Сахалинской области.</w:t>
      </w:r>
    </w:p>
    <w:p w:rsidR="0029721A" w:rsidRDefault="002972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21A" w:rsidRDefault="00F9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ОБЯЗАТЕЛЬСТВА СТОРОН СОГЛАШЕНИЯ</w:t>
      </w:r>
    </w:p>
    <w:p w:rsidR="0029721A" w:rsidRDefault="00C765C9" w:rsidP="0081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2.1. </w:t>
      </w:r>
      <w:r w:rsidR="00F90960">
        <w:rPr>
          <w:rFonts w:ascii="Times New Roman" w:eastAsia="Times New Roman" w:hAnsi="Times New Roman" w:cs="Times New Roman"/>
          <w:b/>
          <w:color w:val="000000"/>
          <w:sz w:val="28"/>
        </w:rPr>
        <w:t>Стороны Соглашения обязуются:</w:t>
      </w:r>
    </w:p>
    <w:p w:rsidR="0029721A" w:rsidRPr="0081276F" w:rsidRDefault="00C765C9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2.1.1.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Обеспечивать комплексный подход к решению вопросов реализации кад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ровой политики в учреждениях здравоохранения Сахалинской области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, повышения престижности профессии м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 xml:space="preserve">едицинского работника, уровня 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социально-экономической и </w:t>
      </w:r>
      <w:r w:rsidR="00D00841">
        <w:rPr>
          <w:rFonts w:ascii="Times New Roman" w:eastAsia="Times New Roman" w:hAnsi="Times New Roman" w:cs="Times New Roman"/>
          <w:spacing w:val="-1"/>
          <w:sz w:val="28"/>
        </w:rPr>
        <w:t>профессиональной защиты, включая совместную работу со студентами ГОБУ СПО "Сахалинский базовый медицинский колледж".</w:t>
      </w:r>
    </w:p>
    <w:p w:rsidR="00185B38" w:rsidRPr="0081276F" w:rsidRDefault="00C765C9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2.1.2.</w:t>
      </w:r>
      <w:r w:rsidR="00185B38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Проводить разъяснительную работу в части совершенствования системы оплаты труда и оформления трудовых отношений с Работниками на основе 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«</w:t>
      </w:r>
      <w:r w:rsidR="00185B38" w:rsidRPr="0081276F">
        <w:rPr>
          <w:rFonts w:ascii="Times New Roman" w:eastAsia="Times New Roman" w:hAnsi="Times New Roman" w:cs="Times New Roman"/>
          <w:spacing w:val="-1"/>
          <w:sz w:val="28"/>
        </w:rPr>
        <w:t>эффективного контракта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»</w:t>
      </w:r>
      <w:r w:rsidR="00085A1A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D00841">
        <w:rPr>
          <w:rFonts w:ascii="Times New Roman" w:eastAsia="Times New Roman" w:hAnsi="Times New Roman" w:cs="Times New Roman"/>
          <w:spacing w:val="-1"/>
          <w:sz w:val="28"/>
        </w:rPr>
        <w:t xml:space="preserve"> а также по вопросам охраны труда, проведения мероприятий по специальной оценке условий труда (СОУТ)</w:t>
      </w:r>
      <w:r w:rsidR="00085A1A">
        <w:rPr>
          <w:rFonts w:ascii="Times New Roman" w:eastAsia="Times New Roman" w:hAnsi="Times New Roman" w:cs="Times New Roman"/>
          <w:spacing w:val="-1"/>
          <w:sz w:val="28"/>
        </w:rPr>
        <w:t xml:space="preserve"> путем</w:t>
      </w:r>
      <w:r w:rsidR="00185B38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 организации  и</w:t>
      </w:r>
      <w:r w:rsidR="00D00841">
        <w:rPr>
          <w:rFonts w:ascii="Times New Roman" w:eastAsia="Times New Roman" w:hAnsi="Times New Roman" w:cs="Times New Roman"/>
          <w:spacing w:val="-1"/>
          <w:sz w:val="28"/>
        </w:rPr>
        <w:t xml:space="preserve"> проведения  соответствующих семинаров по оплате</w:t>
      </w:r>
      <w:r w:rsidR="00185B38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труда с руководителями учреждений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DE131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 xml:space="preserve">подведомственных </w:t>
      </w:r>
      <w:r w:rsidR="00B60478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у,</w:t>
      </w:r>
      <w:r w:rsidR="00185B38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и руководителями (специалистами) служб охраны труда и других мероприятий.</w:t>
      </w:r>
    </w:p>
    <w:p w:rsidR="00185B38" w:rsidRPr="0081276F" w:rsidRDefault="00185B38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2.1.3. Проводить совместную оценку проектов нормативных правовых актов Правительства Сахалинской области, затрагивающих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lastRenderedPageBreak/>
        <w:t>профессиональные, социально-экономические интересы работников системы здравоохранения.</w:t>
      </w:r>
    </w:p>
    <w:p w:rsidR="00185B38" w:rsidRDefault="00185B38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2.1.4.</w:t>
      </w:r>
      <w:r w:rsidR="00D008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Проводить совместно работу по компетентному</w:t>
      </w:r>
      <w:r w:rsidR="00506C07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проведению в учреждениях здравоохранения специальной оценки условий труда.</w:t>
      </w:r>
      <w:r w:rsidR="00D00841">
        <w:rPr>
          <w:rFonts w:ascii="Times New Roman" w:eastAsia="Times New Roman" w:hAnsi="Times New Roman" w:cs="Times New Roman"/>
          <w:spacing w:val="-1"/>
          <w:sz w:val="28"/>
        </w:rPr>
        <w:t xml:space="preserve"> При этом Министерство  обязывает Работодателей  учреждений здравоохранения систематически и на должном уровне проводить  обучение   работников, вошедших в комиссии по проведению СОУТ.</w:t>
      </w:r>
    </w:p>
    <w:p w:rsidR="00506C07" w:rsidRPr="0081276F" w:rsidRDefault="00506C07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2.1.5.Обеспечить консолидацию позиций в представлении интересов и приоритетов работников здравоохранения, учащихся медицинского колледжа перед органами власти и государственного управления.</w:t>
      </w:r>
    </w:p>
    <w:p w:rsidR="00506C07" w:rsidRDefault="00506C07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2.1.6.Содействовать поддержанию благоприятного мор</w:t>
      </w:r>
      <w:r w:rsidR="00FB0E19">
        <w:rPr>
          <w:rFonts w:ascii="Times New Roman" w:eastAsia="Times New Roman" w:hAnsi="Times New Roman" w:cs="Times New Roman"/>
          <w:spacing w:val="-1"/>
          <w:sz w:val="28"/>
        </w:rPr>
        <w:t xml:space="preserve">ально-психологического климата среди работников в учреждениях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здра</w:t>
      </w:r>
      <w:r w:rsidR="00FB0E19">
        <w:rPr>
          <w:rFonts w:ascii="Times New Roman" w:eastAsia="Times New Roman" w:hAnsi="Times New Roman" w:cs="Times New Roman"/>
          <w:spacing w:val="-1"/>
          <w:sz w:val="28"/>
        </w:rPr>
        <w:t>воохранения Сахалинской области, созданию  условий для  качественного, творческого труда, стремления  добиваться высоких показателей. Вопросы поощрения  работников решать</w:t>
      </w:r>
      <w:r w:rsidR="001E69A5">
        <w:rPr>
          <w:rFonts w:ascii="Times New Roman" w:eastAsia="Times New Roman" w:hAnsi="Times New Roman" w:cs="Times New Roman"/>
          <w:spacing w:val="-1"/>
          <w:sz w:val="28"/>
        </w:rPr>
        <w:t xml:space="preserve"> только коллегиально,</w:t>
      </w:r>
      <w:r w:rsidR="00FB0E19">
        <w:rPr>
          <w:rFonts w:ascii="Times New Roman" w:eastAsia="Times New Roman" w:hAnsi="Times New Roman" w:cs="Times New Roman"/>
          <w:spacing w:val="-1"/>
          <w:sz w:val="28"/>
        </w:rPr>
        <w:t xml:space="preserve"> с широкой гласностью, открыто и принципиально, с обязательным учётом  предложений от  коллективов структурных подразделений (поступивших в форм</w:t>
      </w:r>
      <w:r w:rsidR="001E69A5">
        <w:rPr>
          <w:rFonts w:ascii="Times New Roman" w:eastAsia="Times New Roman" w:hAnsi="Times New Roman" w:cs="Times New Roman"/>
          <w:spacing w:val="-1"/>
          <w:sz w:val="28"/>
        </w:rPr>
        <w:t>е протоколов  их общих собраний) и  от  выборных профсоюзных органов(поступивших в форме представлений, рассмотренных полномочным составом профкома). При поощрении  Работодателя, как  за добросовестное исполнение им трудовых обязанностей, так и за  особые трудовые заслуги , обязательными критериями иметь наличие  в учреждении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>-</w:t>
      </w:r>
      <w:r w:rsidR="001E69A5">
        <w:rPr>
          <w:rFonts w:ascii="Times New Roman" w:eastAsia="Times New Roman" w:hAnsi="Times New Roman" w:cs="Times New Roman"/>
          <w:spacing w:val="-1"/>
          <w:sz w:val="28"/>
        </w:rPr>
        <w:t xml:space="preserve"> как стороны социального партнёрства- первичной  организации профсоюза работников здравоохранения Российской Федерации и Коллективного договора.</w:t>
      </w:r>
      <w:r w:rsidR="005351B7">
        <w:rPr>
          <w:rFonts w:ascii="Times New Roman" w:eastAsia="Times New Roman" w:hAnsi="Times New Roman" w:cs="Times New Roman"/>
          <w:spacing w:val="-1"/>
          <w:sz w:val="28"/>
        </w:rPr>
        <w:t xml:space="preserve"> Наградные материалы  Работодателя подлежат обязательному  визированию в Сахалинском областном комитете Профсоюза работников здравоохранения Российской Федерации.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b/>
          <w:spacing w:val="-1"/>
          <w:sz w:val="28"/>
        </w:rPr>
        <w:t>2.2.Стороны Соглашения в пределах своей компетенции осуществляют мониторинг ситуации:</w:t>
      </w:r>
    </w:p>
    <w:p w:rsidR="00506C07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2.2.1.</w:t>
      </w:r>
      <w:r w:rsidR="0081276F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По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br/>
        <w:t xml:space="preserve">№ 597 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О мероприятиях по реализации госуд</w:t>
      </w:r>
      <w:r w:rsidR="00506C07" w:rsidRPr="0081276F">
        <w:rPr>
          <w:rFonts w:ascii="Times New Roman" w:eastAsia="Times New Roman" w:hAnsi="Times New Roman" w:cs="Times New Roman"/>
          <w:spacing w:val="-1"/>
          <w:sz w:val="28"/>
        </w:rPr>
        <w:t>арственной социальной политики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»</w:t>
      </w:r>
      <w:r w:rsidR="00506C07" w:rsidRPr="0081276F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81276F" w:rsidRDefault="00F90960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2.2.2.</w:t>
      </w:r>
      <w:r w:rsidR="0081276F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По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реализаци</w:t>
      </w:r>
      <w:r w:rsidR="002B329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и в учреждениях здравоохранения Сахалинской области мероприятий по совершенствованию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оплаты труда на основе</w:t>
      </w:r>
      <w:r w:rsidR="00085A1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эффективного контракта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»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с работниками в зависимости от результатов и качества их труда с учетом обеспечения гарантий в сфере оплаты труда, установленных трудо</w:t>
      </w:r>
      <w:r w:rsidR="002B3290" w:rsidRPr="0081276F">
        <w:rPr>
          <w:rFonts w:ascii="Times New Roman" w:eastAsia="Times New Roman" w:hAnsi="Times New Roman" w:cs="Times New Roman"/>
          <w:spacing w:val="-1"/>
          <w:sz w:val="28"/>
        </w:rPr>
        <w:t>вым законодательством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, иными нормативными правовыми актами Российской Федераци</w:t>
      </w:r>
      <w:r w:rsidR="002B3290" w:rsidRPr="0081276F">
        <w:rPr>
          <w:rFonts w:ascii="Times New Roman" w:eastAsia="Times New Roman" w:hAnsi="Times New Roman" w:cs="Times New Roman"/>
          <w:spacing w:val="-1"/>
          <w:sz w:val="28"/>
        </w:rPr>
        <w:t>и.</w:t>
      </w:r>
    </w:p>
    <w:p w:rsidR="0029721A" w:rsidRDefault="002B329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2.2.3. </w:t>
      </w:r>
      <w:r w:rsidR="0081276F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По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улучшению условий и охраны труда, предупреждению и снижению производственного травматизма и профессиональных заболеваний.</w:t>
      </w:r>
    </w:p>
    <w:p w:rsidR="002B3290" w:rsidRDefault="00F90960" w:rsidP="00D73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Стороны Соглашения </w:t>
      </w:r>
      <w:r>
        <w:rPr>
          <w:rFonts w:ascii="Times New Roman" w:eastAsia="Times New Roman" w:hAnsi="Times New Roman" w:cs="Times New Roman"/>
          <w:b/>
          <w:sz w:val="28"/>
        </w:rPr>
        <w:t>при необходимости готовят обоснованные предложения в Правительство</w:t>
      </w:r>
      <w:r w:rsidR="002B3290">
        <w:rPr>
          <w:rFonts w:ascii="Times New Roman" w:eastAsia="Times New Roman" w:hAnsi="Times New Roman" w:cs="Times New Roman"/>
          <w:b/>
          <w:sz w:val="28"/>
        </w:rPr>
        <w:t xml:space="preserve"> Сахалинской области</w:t>
      </w:r>
      <w:r w:rsidR="00F94E5D">
        <w:rPr>
          <w:rFonts w:ascii="Times New Roman" w:eastAsia="Times New Roman" w:hAnsi="Times New Roman" w:cs="Times New Roman"/>
          <w:b/>
          <w:sz w:val="28"/>
        </w:rPr>
        <w:t>:</w:t>
      </w:r>
    </w:p>
    <w:p w:rsidR="0029721A" w:rsidRPr="0081276F" w:rsidRDefault="008524B6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2.3.1.</w:t>
      </w:r>
      <w:r w:rsidR="00F21951" w:rsidRPr="0081276F">
        <w:rPr>
          <w:rFonts w:ascii="Times New Roman" w:eastAsia="Times New Roman" w:hAnsi="Times New Roman" w:cs="Times New Roman"/>
          <w:spacing w:val="-1"/>
          <w:sz w:val="28"/>
        </w:rPr>
        <w:t>О</w:t>
      </w:r>
      <w:r w:rsidR="00DE131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7E7AE8">
        <w:rPr>
          <w:rFonts w:ascii="Times New Roman" w:eastAsia="Times New Roman" w:hAnsi="Times New Roman" w:cs="Times New Roman"/>
          <w:spacing w:val="-1"/>
          <w:sz w:val="28"/>
        </w:rPr>
        <w:t>ыделении</w:t>
      </w:r>
      <w:r w:rsidR="00DE131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средств </w:t>
      </w:r>
      <w:r w:rsidR="007E7AE8">
        <w:rPr>
          <w:rFonts w:ascii="Times New Roman" w:eastAsia="Times New Roman" w:hAnsi="Times New Roman" w:cs="Times New Roman"/>
          <w:spacing w:val="-1"/>
          <w:sz w:val="28"/>
        </w:rPr>
        <w:t>из областного бюджета Сахалинской области</w:t>
      </w:r>
      <w:r w:rsidR="0064146D" w:rsidRPr="0081276F">
        <w:rPr>
          <w:rFonts w:ascii="Times New Roman" w:eastAsia="Times New Roman" w:hAnsi="Times New Roman" w:cs="Times New Roman"/>
          <w:spacing w:val="-1"/>
          <w:sz w:val="28"/>
        </w:rPr>
        <w:t>:</w:t>
      </w:r>
    </w:p>
    <w:p w:rsidR="0029721A" w:rsidRPr="0081276F" w:rsidRDefault="008524B6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lastRenderedPageBreak/>
        <w:t>-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 xml:space="preserve"> о</w:t>
      </w:r>
      <w:r w:rsidR="008B409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>повышении</w:t>
      </w:r>
      <w:r w:rsidR="008B409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E7AE8">
        <w:rPr>
          <w:rFonts w:ascii="Times New Roman" w:eastAsia="Times New Roman" w:hAnsi="Times New Roman" w:cs="Times New Roman"/>
          <w:spacing w:val="-1"/>
          <w:sz w:val="28"/>
        </w:rPr>
        <w:t>оплаты труда работникам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учреждений здравоохранения Сахалинской области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в соответствии с Указом Президента Российской Федерации от 7 мая 2012 г. № 597 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«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О мероприятиях по реализации госуд</w:t>
      </w:r>
      <w:r w:rsidR="0064146D" w:rsidRPr="0081276F">
        <w:rPr>
          <w:rFonts w:ascii="Times New Roman" w:eastAsia="Times New Roman" w:hAnsi="Times New Roman" w:cs="Times New Roman"/>
          <w:spacing w:val="-1"/>
          <w:sz w:val="28"/>
        </w:rPr>
        <w:t>арственной социальной политики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»</w:t>
      </w:r>
      <w:r w:rsidR="0064146D" w:rsidRPr="0081276F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29721A" w:rsidRPr="0081276F" w:rsidRDefault="0064146D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 xml:space="preserve">об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о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беспечени</w:t>
      </w:r>
      <w:r w:rsidR="00F94E5D">
        <w:rPr>
          <w:rFonts w:ascii="Times New Roman" w:eastAsia="Times New Roman" w:hAnsi="Times New Roman" w:cs="Times New Roman"/>
          <w:spacing w:val="-1"/>
          <w:sz w:val="28"/>
        </w:rPr>
        <w:t>и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повышения уровня реального содержания заработной платы работников в связи с ростом</w:t>
      </w:r>
      <w:r w:rsidR="008524B6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в регионе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потреби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тельских цен на товары и услуги;</w:t>
      </w:r>
    </w:p>
    <w:p w:rsidR="00F21951" w:rsidRPr="0081276F" w:rsidRDefault="0064146D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- о</w:t>
      </w:r>
      <w:r w:rsidR="00F21951" w:rsidRPr="0081276F">
        <w:rPr>
          <w:rFonts w:ascii="Times New Roman" w:eastAsia="Times New Roman" w:hAnsi="Times New Roman" w:cs="Times New Roman"/>
          <w:spacing w:val="-1"/>
          <w:sz w:val="28"/>
        </w:rPr>
        <w:t>б изменениях и дополнениях в нормативные правовые акты по оплате труда работников здравоохранения Сахалинской област</w:t>
      </w:r>
      <w:r w:rsidR="00FF6D60">
        <w:rPr>
          <w:rFonts w:ascii="Times New Roman" w:eastAsia="Times New Roman" w:hAnsi="Times New Roman" w:cs="Times New Roman"/>
          <w:spacing w:val="-1"/>
          <w:sz w:val="28"/>
        </w:rPr>
        <w:t>и</w:t>
      </w:r>
      <w:r w:rsidR="00F21951" w:rsidRPr="0081276F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b/>
          <w:spacing w:val="-1"/>
          <w:sz w:val="28"/>
        </w:rPr>
        <w:t>2.4. Стороны Соглашения обеспечивают систематический контроль:</w:t>
      </w:r>
    </w:p>
    <w:p w:rsidR="0029721A" w:rsidRPr="0081276F" w:rsidRDefault="00F21951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81276F">
        <w:rPr>
          <w:rFonts w:ascii="Times New Roman" w:eastAsia="Times New Roman" w:hAnsi="Times New Roman" w:cs="Times New Roman"/>
          <w:spacing w:val="-1"/>
          <w:sz w:val="28"/>
        </w:rPr>
        <w:t>з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а своевременной и в полном объеме выплатой заработной платы работн</w:t>
      </w:r>
      <w:r w:rsidR="00CE0BD8" w:rsidRPr="0081276F">
        <w:rPr>
          <w:rFonts w:ascii="Times New Roman" w:eastAsia="Times New Roman" w:hAnsi="Times New Roman" w:cs="Times New Roman"/>
          <w:spacing w:val="-1"/>
          <w:sz w:val="28"/>
        </w:rPr>
        <w:t>икам учреждений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8B409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 xml:space="preserve">подведомственных </w:t>
      </w:r>
      <w:r w:rsidR="00B60478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у</w:t>
      </w:r>
      <w:r w:rsidR="0064146D" w:rsidRPr="0081276F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81276F" w:rsidRDefault="00F21951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-</w:t>
      </w:r>
      <w:r w:rsidR="0081276F">
        <w:rPr>
          <w:rFonts w:ascii="Times New Roman" w:eastAsia="Times New Roman" w:hAnsi="Times New Roman" w:cs="Times New Roman"/>
          <w:spacing w:val="-1"/>
          <w:sz w:val="28"/>
        </w:rPr>
        <w:t>з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а реализацией </w:t>
      </w:r>
      <w:r w:rsidR="00FF6D60">
        <w:rPr>
          <w:rFonts w:ascii="Times New Roman" w:eastAsia="Times New Roman" w:hAnsi="Times New Roman" w:cs="Times New Roman"/>
          <w:spacing w:val="-1"/>
          <w:sz w:val="28"/>
        </w:rPr>
        <w:t xml:space="preserve">положений 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Трудового кодекса Российской Федерации, федеральных законов и иных нормативных правовых актов при установлении</w:t>
      </w:r>
      <w:r w:rsidR="00915A6F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и изменении в учреждениях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систем оплаты труда</w:t>
      </w:r>
      <w:r w:rsidR="0064146D" w:rsidRPr="0081276F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F21951" w:rsidRPr="0081276F" w:rsidRDefault="00F21951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81276F">
        <w:rPr>
          <w:rFonts w:ascii="Times New Roman" w:eastAsia="Times New Roman" w:hAnsi="Times New Roman" w:cs="Times New Roman"/>
          <w:spacing w:val="-1"/>
          <w:sz w:val="28"/>
        </w:rPr>
        <w:t>з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 соблюдением действующих нормативных правовых актов, гарантирующих:</w:t>
      </w:r>
    </w:p>
    <w:p w:rsidR="00F21951" w:rsidRPr="0081276F" w:rsidRDefault="00F21951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-сохранение уровня заработной платы работников не ниже установленного до введения новых систем оплаты труда;</w:t>
      </w:r>
    </w:p>
    <w:p w:rsidR="00F21951" w:rsidRDefault="0081276F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F21951" w:rsidRPr="0081276F">
        <w:rPr>
          <w:rFonts w:ascii="Times New Roman" w:eastAsia="Times New Roman" w:hAnsi="Times New Roman" w:cs="Times New Roman"/>
          <w:spacing w:val="-1"/>
          <w:sz w:val="28"/>
        </w:rPr>
        <w:t>выплату заработной платы работникам</w:t>
      </w:r>
      <w:r w:rsidR="00CE0BD8" w:rsidRPr="0081276F">
        <w:rPr>
          <w:rFonts w:ascii="Times New Roman" w:eastAsia="Times New Roman" w:hAnsi="Times New Roman" w:cs="Times New Roman"/>
          <w:spacing w:val="-1"/>
          <w:sz w:val="28"/>
        </w:rPr>
        <w:t>, отработавшим норму рабочего времени и вы</w:t>
      </w:r>
      <w:r w:rsidR="00915A6F" w:rsidRPr="0081276F">
        <w:rPr>
          <w:rFonts w:ascii="Times New Roman" w:eastAsia="Times New Roman" w:hAnsi="Times New Roman" w:cs="Times New Roman"/>
          <w:spacing w:val="-1"/>
          <w:sz w:val="28"/>
        </w:rPr>
        <w:t>полнившим трудовые обязанности</w:t>
      </w:r>
      <w:r w:rsidR="00CE0BD8" w:rsidRPr="0081276F">
        <w:rPr>
          <w:rFonts w:ascii="Times New Roman" w:eastAsia="Times New Roman" w:hAnsi="Times New Roman" w:cs="Times New Roman"/>
          <w:spacing w:val="-1"/>
          <w:sz w:val="28"/>
        </w:rPr>
        <w:t>, в размерах не ниже минимальной заработной платы, уст</w:t>
      </w:r>
      <w:r w:rsidR="008B4094">
        <w:rPr>
          <w:rFonts w:ascii="Times New Roman" w:eastAsia="Times New Roman" w:hAnsi="Times New Roman" w:cs="Times New Roman"/>
          <w:spacing w:val="-1"/>
          <w:sz w:val="28"/>
        </w:rPr>
        <w:t>ановленной  Соглашением  о минимальной заработной плате в Сахалинской области.</w:t>
      </w:r>
    </w:p>
    <w:p w:rsidR="009E3E6B" w:rsidRPr="0081276F" w:rsidRDefault="009E3E6B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29721A" w:rsidRDefault="0029721A" w:rsidP="008524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21A" w:rsidRDefault="00F9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ОПЛАТА ТРУДА</w:t>
      </w:r>
    </w:p>
    <w:p w:rsidR="0029721A" w:rsidRDefault="00F90960" w:rsidP="008127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Стороны Соглашения </w:t>
      </w:r>
      <w:r w:rsidR="00915A6F">
        <w:rPr>
          <w:rFonts w:ascii="Times New Roman" w:eastAsia="Times New Roman" w:hAnsi="Times New Roman" w:cs="Times New Roman"/>
          <w:b/>
          <w:color w:val="000000"/>
          <w:sz w:val="28"/>
        </w:rPr>
        <w:t>рекомендуют 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аботодателям:</w:t>
      </w:r>
    </w:p>
    <w:p w:rsidR="0029721A" w:rsidRPr="0081276F" w:rsidRDefault="00F90960" w:rsidP="00D7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3.1.1. Вносить изменения и дополнения в локальные</w:t>
      </w:r>
      <w:r w:rsidR="00FF6D60">
        <w:rPr>
          <w:rFonts w:ascii="Times New Roman" w:eastAsia="Times New Roman" w:hAnsi="Times New Roman" w:cs="Times New Roman"/>
          <w:spacing w:val="-1"/>
          <w:sz w:val="28"/>
        </w:rPr>
        <w:t xml:space="preserve"> нормативные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акты в части оплаты труда в порядке, установленном трудовым законодательством, с учетом мнения выборного органа первичной профсоюзной организации. 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3.1.2. Создавать условия для оплаты труда на основе 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эффективного контракта</w:t>
      </w:r>
      <w:r w:rsidR="00A73E68" w:rsidRPr="0081276F">
        <w:rPr>
          <w:rFonts w:ascii="Times New Roman" w:eastAsia="Times New Roman" w:hAnsi="Times New Roman" w:cs="Times New Roman"/>
          <w:spacing w:val="-1"/>
          <w:sz w:val="28"/>
        </w:rPr>
        <w:t>»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с работниками в зависимости от результатов и качества их труда, а также их заинтересованности в эффективном функционировании структурных подразделений, повышения качества оказываемых услуг.</w:t>
      </w:r>
    </w:p>
    <w:p w:rsidR="000879FD" w:rsidRPr="000879FD" w:rsidRDefault="00D849DE" w:rsidP="0008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3.1.3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. При установлении и реализации систем оплаты труда  исходить из </w:t>
      </w:r>
      <w:r w:rsidR="00CE0BD8" w:rsidRPr="0081276F">
        <w:rPr>
          <w:rFonts w:ascii="Times New Roman" w:eastAsia="Times New Roman" w:hAnsi="Times New Roman" w:cs="Times New Roman"/>
          <w:spacing w:val="-1"/>
          <w:sz w:val="28"/>
        </w:rPr>
        <w:t>того, что система оплаты труда Работников учреждений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 xml:space="preserve">, подведомственных </w:t>
      </w:r>
      <w:r w:rsidR="00B60478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B60478">
        <w:rPr>
          <w:rFonts w:ascii="Times New Roman" w:eastAsia="Times New Roman" w:hAnsi="Times New Roman" w:cs="Times New Roman"/>
          <w:spacing w:val="-1"/>
          <w:sz w:val="28"/>
        </w:rPr>
        <w:t>у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>, включающая размеры окладов (должностных окладов), выплаты компенсационного и стимулирующего характера, устанавливается коллективными договорами, локальными нормативными акт</w:t>
      </w:r>
      <w:r w:rsidR="000B205B">
        <w:rPr>
          <w:rFonts w:ascii="Times New Roman" w:eastAsia="Times New Roman" w:hAnsi="Times New Roman" w:cs="Times New Roman"/>
          <w:spacing w:val="-1"/>
          <w:sz w:val="28"/>
        </w:rPr>
        <w:t>ами в соответствии с  нормативными правовыми актами</w:t>
      </w:r>
      <w:r w:rsidR="000879FD" w:rsidRPr="000879FD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Системы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lastRenderedPageBreak/>
        <w:t xml:space="preserve">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FF6D60" w:rsidRDefault="008D0B38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Вопросы, касающиеся стимулирующих выплат   работникам всегда рассматриваются в учреждениях здравоохранения комиссионно, с обязательным участием </w:t>
      </w:r>
      <w:r w:rsidR="00D849DE">
        <w:rPr>
          <w:rFonts w:ascii="Times New Roman" w:eastAsia="Times New Roman" w:hAnsi="Times New Roman" w:cs="Times New Roman"/>
          <w:spacing w:val="-1"/>
          <w:sz w:val="28"/>
        </w:rPr>
        <w:t>полмочного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первичной  профсоюзной организации. 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Работодатели обеспечивают: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1. Дифференциацию оплаты труда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аботников, выполняющих работы различной сложности, на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основе оценки сложности труда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аботников, оптимизации структуры заработн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ой платы и штатной численности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аботников.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Штатное расписание утверждается работодателем и включает в себя все должности</w:t>
      </w:r>
      <w:r w:rsidR="0030174F">
        <w:rPr>
          <w:rFonts w:ascii="Times New Roman" w:eastAsia="Times New Roman" w:hAnsi="Times New Roman" w:cs="Times New Roman"/>
          <w:spacing w:val="-1"/>
          <w:sz w:val="28"/>
        </w:rPr>
        <w:t xml:space="preserve">  руководителе</w:t>
      </w:r>
      <w:r w:rsidR="009E3E6B">
        <w:rPr>
          <w:rFonts w:ascii="Times New Roman" w:eastAsia="Times New Roman" w:hAnsi="Times New Roman" w:cs="Times New Roman"/>
          <w:spacing w:val="-1"/>
          <w:sz w:val="28"/>
        </w:rPr>
        <w:t>й</w:t>
      </w:r>
      <w:r w:rsidR="0030174F">
        <w:rPr>
          <w:rFonts w:ascii="Times New Roman" w:eastAsia="Times New Roman" w:hAnsi="Times New Roman" w:cs="Times New Roman"/>
          <w:spacing w:val="-1"/>
          <w:sz w:val="28"/>
        </w:rPr>
        <w:t xml:space="preserve">, 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служащих (профессии рабочих) данного учреждения</w:t>
      </w:r>
      <w:r w:rsidR="00915A6F" w:rsidRPr="0081276F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3.2.2. Установление действенных механизмов з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ависимости уровня оплаты труда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 от объема и качества медицинской помощи в рамках перевода работников на  эффективный контракт.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3.2.3. Дифференциацию оплаты труда основного и прочего персонала, оптимизацию расходов на административно-управленческий и вспомогательный  персонал с учетом предельной доли расходов на оплату их труда в фонде оплат</w:t>
      </w:r>
      <w:r w:rsidR="005633DF">
        <w:rPr>
          <w:rFonts w:ascii="Times New Roman" w:eastAsia="Times New Roman" w:hAnsi="Times New Roman" w:cs="Times New Roman"/>
          <w:spacing w:val="-1"/>
          <w:sz w:val="28"/>
        </w:rPr>
        <w:t>ы труда  учреждения – не более 3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0%.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3.2.4. Установление 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или изменение заработной платы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 (без учета премий и иных стимулирующих выплат) не меньше заработной платы (без учета премий и иных  стимулирующих выплат), выплачиваем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ой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аботникам до ее изменения, при условии сохранения о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бъема должностных обязанностей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 и выполнения ими работ той же квалификации.</w:t>
      </w:r>
    </w:p>
    <w:p w:rsidR="0029721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3.2.5. Установление размеров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 окладов (должностных окладов)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>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651ACA" w:rsidRPr="0081276F" w:rsidRDefault="00F90960" w:rsidP="0081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Фиксированный размер оклада (должностного оклада), у</w:t>
      </w:r>
      <w:r w:rsidR="00651ACA" w:rsidRPr="0081276F">
        <w:rPr>
          <w:rFonts w:ascii="Times New Roman" w:eastAsia="Times New Roman" w:hAnsi="Times New Roman" w:cs="Times New Roman"/>
          <w:spacing w:val="-1"/>
          <w:sz w:val="28"/>
        </w:rPr>
        <w:t>становленный Р</w:t>
      </w:r>
      <w:r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работником. </w:t>
      </w:r>
    </w:p>
    <w:p w:rsidR="0029721A" w:rsidRPr="005633DF" w:rsidRDefault="00651ACA" w:rsidP="0056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76F">
        <w:rPr>
          <w:rFonts w:ascii="Times New Roman" w:eastAsia="Times New Roman" w:hAnsi="Times New Roman" w:cs="Times New Roman"/>
          <w:spacing w:val="-1"/>
          <w:sz w:val="28"/>
        </w:rPr>
        <w:t>3.2.6. Оплату труда Р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аботников, </w:t>
      </w:r>
      <w:r w:rsidR="005633DF">
        <w:rPr>
          <w:rFonts w:ascii="Times New Roman" w:hAnsi="Times New Roman" w:cs="Times New Roman"/>
          <w:sz w:val="28"/>
          <w:szCs w:val="28"/>
        </w:rPr>
        <w:t>занятых на работах с вредными и (или) опасными условиями труда</w:t>
      </w:r>
      <w:r w:rsidR="00F90960" w:rsidRPr="0081276F">
        <w:rPr>
          <w:rFonts w:ascii="Times New Roman" w:eastAsia="Times New Roman" w:hAnsi="Times New Roman" w:cs="Times New Roman"/>
          <w:spacing w:val="-1"/>
          <w:sz w:val="28"/>
        </w:rPr>
        <w:t xml:space="preserve">, в повышенном размере по сравнению с оплатой труда,  установленной для различных видов работ с нормальными условиями труда, в соответствии с трудовым законодательством, иными нормативными правовыми актами, содержащими нормы трудового права. </w:t>
      </w:r>
    </w:p>
    <w:p w:rsidR="0029721A" w:rsidRPr="00C8237E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Конкретные размеры повышения оплаты труда устанавливаются с учетом мнения выборного органа первичной профсоюзной организации в порядке, установленном статьей 37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2 ТК РФ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 xml:space="preserve">, и не могут быть ниже размеров, установленных трудовым законодательством, иными нормативными актами Российской Федерации, содержащими нормы трудового права, коллективными договорами и соглашениями. </w:t>
      </w:r>
    </w:p>
    <w:p w:rsidR="0029721A" w:rsidRPr="00C8237E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lastRenderedPageBreak/>
        <w:t>Размеры выплат компенсационного характера предусмат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риваются в трудовом договоре с Р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аботником.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3.2.7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Повышенную оплату рекомендуется устанавливать</w:t>
      </w:r>
      <w:r w:rsidR="00D849DE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849DE">
        <w:rPr>
          <w:rFonts w:ascii="Times New Roman" w:hAnsi="Times New Roman" w:cs="Times New Roman"/>
          <w:sz w:val="28"/>
          <w:szCs w:val="28"/>
        </w:rPr>
        <w:t xml:space="preserve"> не ниже </w:t>
      </w:r>
      <w:r>
        <w:rPr>
          <w:rFonts w:ascii="Times New Roman" w:hAnsi="Times New Roman" w:cs="Times New Roman"/>
          <w:sz w:val="28"/>
          <w:szCs w:val="28"/>
        </w:rPr>
        <w:t>50 процентов части оклада (должностного оклада), рассчитанного за час работы.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персоналу, занятому оказанием экстренной, скорой и неотложной медицинской помощи, выездному персоналу и работникам связи станций (отделений) скорой медицинской помощи повышенную оплату за работу в ночное время рекомендуется устанавливать в размере 100 процентов части оклада (должностного оклада), рассчитанного за час работы.</w:t>
      </w:r>
    </w:p>
    <w:p w:rsidR="0029721A" w:rsidRDefault="00F90960" w:rsidP="0040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принимаемыми с учетом мнения выборного органа первичной профсоюзной организации, трудовым договором.</w:t>
      </w:r>
    </w:p>
    <w:p w:rsidR="00402713" w:rsidRDefault="00AE2758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402713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0" w:history="1">
        <w:r w:rsidR="00402713">
          <w:rPr>
            <w:rFonts w:ascii="Times New Roman" w:hAnsi="Times New Roman" w:cs="Times New Roman"/>
            <w:color w:val="0000FF"/>
            <w:sz w:val="28"/>
            <w:szCs w:val="28"/>
          </w:rPr>
          <w:t>статьей 153</w:t>
        </w:r>
      </w:hyperlink>
      <w:r w:rsidR="00402713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E27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402713" w:rsidRDefault="00AE2758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2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713">
        <w:rPr>
          <w:rFonts w:ascii="Times New Roman" w:hAnsi="Times New Roman" w:cs="Times New Roman"/>
          <w:sz w:val="28"/>
          <w:szCs w:val="28"/>
        </w:rPr>
        <w:t>Надбавка за работу со сведениями, составляющими государственную тайну, устанавливается работникам учреждения, имеющим оформленный в установленном законодательством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обязанностей, в размере и порядке, определяемыми нормативными правовыми актами высшего органа исполнительной власти Сахалинской области.</w:t>
      </w:r>
    </w:p>
    <w:p w:rsidR="00402713" w:rsidRPr="00AE2758" w:rsidRDefault="00AE2758" w:rsidP="00AE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К заработной плате работников учреждений применяются районный коэффициент и процентная надбавка, которые начисляются на всю сумму заработной платы.</w:t>
      </w:r>
    </w:p>
    <w:p w:rsidR="00110892" w:rsidRDefault="00110892" w:rsidP="0040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AE2758">
        <w:rPr>
          <w:rFonts w:ascii="Times New Roman" w:eastAsia="Times New Roman" w:hAnsi="Times New Roman" w:cs="Times New Roman"/>
          <w:spacing w:val="-1"/>
          <w:sz w:val="28"/>
        </w:rPr>
        <w:t>12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B53839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стимулирующего характера: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качество выполняемых работ в виде надбавок: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профессиональное мастерство;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почетные звания;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ученую степень;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специальное образование;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классность водителям автомобилей;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руководство производственной практикой студентов;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продолжительность непрерывной работы;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работы, премии за выполнение особо важных и срочных работ.</w:t>
      </w:r>
    </w:p>
    <w:p w:rsidR="00402713" w:rsidRDefault="00AE2758" w:rsidP="00402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3.2.13</w:t>
      </w:r>
      <w:r w:rsidR="00402713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02713">
        <w:rPr>
          <w:rFonts w:ascii="Times New Roman" w:hAnsi="Times New Roman" w:cs="Times New Roman"/>
          <w:sz w:val="28"/>
          <w:szCs w:val="28"/>
        </w:rPr>
        <w:t>Выплата премии по итогам работы (за месяц, квартал и т.д.)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премирования работников утверждаются локальным нормативным актом учреждения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размеры, порядок и условия выплаты премии по итогам работы устанавливаются локальными нормативными актами учреждения с</w:t>
      </w:r>
      <w:r w:rsidR="008D0B38">
        <w:rPr>
          <w:rFonts w:ascii="Times New Roman" w:hAnsi="Times New Roman" w:cs="Times New Roman"/>
          <w:sz w:val="28"/>
          <w:szCs w:val="28"/>
        </w:rPr>
        <w:t xml:space="preserve"> учетом мнения профсоюзного комитета 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892" w:rsidRDefault="00110892" w:rsidP="0011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предусматриваются в трудовом договоре с работником (дополнительном соглашении к трудовому договору).</w:t>
      </w:r>
    </w:p>
    <w:p w:rsidR="00402713" w:rsidRDefault="00AE2758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3.2.14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02713">
        <w:rPr>
          <w:rFonts w:ascii="Times New Roman" w:hAnsi="Times New Roman" w:cs="Times New Roman"/>
          <w:sz w:val="28"/>
          <w:szCs w:val="28"/>
        </w:rPr>
        <w:t>Размеры должностных окладов заместителей руководителя учреждения и главного бухгалтера устанавливаются на 15 и 20 процентов ниже должностного оклада руководителя учреждения соответственно.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должностного оклада главной медицинской сестры (акушерки) устанавливается на 30 процентов ниже должностного оклада руководителя учреждения.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руководителя, характеризующих исполнение его должностных обязанностей.</w:t>
      </w:r>
    </w:p>
    <w:p w:rsidR="00402713" w:rsidRDefault="00402713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премирования руководителя учреждения, порядок и критерии премирования устанавливаются органом исполнительной власти Сахалинской области, осуществляющим функции и полномочия учредителя учреждения.</w:t>
      </w:r>
    </w:p>
    <w:p w:rsidR="00402713" w:rsidRPr="00C8237E" w:rsidRDefault="00402713" w:rsidP="0040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Выплаты стимулирующего характера заместителям руководителей учреждений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, подведомственных 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>
        <w:rPr>
          <w:rFonts w:ascii="Times New Roman" w:eastAsia="Times New Roman" w:hAnsi="Times New Roman" w:cs="Times New Roman"/>
          <w:spacing w:val="-1"/>
          <w:sz w:val="28"/>
        </w:rPr>
        <w:t>у,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 xml:space="preserve"> устанавливаются с учетом показателей эффективности работы, устанавливаемых руководителям.</w:t>
      </w:r>
    </w:p>
    <w:p w:rsidR="0029721A" w:rsidRPr="00C8237E" w:rsidRDefault="00A91052" w:rsidP="0040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Другие условия оплаты труда Р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>аботников устанавливаются коллективными договорами, локальными нормативными актами учреждений, трудовыми договором.</w:t>
      </w:r>
    </w:p>
    <w:p w:rsidR="00A91052" w:rsidRPr="00C8237E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Выплаты стимулирующего характера замести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телям руководителей учреждений</w:t>
      </w:r>
      <w:r w:rsidR="000879FD">
        <w:rPr>
          <w:rFonts w:ascii="Times New Roman" w:eastAsia="Times New Roman" w:hAnsi="Times New Roman" w:cs="Times New Roman"/>
          <w:spacing w:val="-1"/>
          <w:sz w:val="28"/>
        </w:rPr>
        <w:t xml:space="preserve">, подведомственных </w:t>
      </w:r>
      <w:r w:rsidR="009342EC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0879FD">
        <w:rPr>
          <w:rFonts w:ascii="Times New Roman" w:eastAsia="Times New Roman" w:hAnsi="Times New Roman" w:cs="Times New Roman"/>
          <w:spacing w:val="-1"/>
          <w:sz w:val="28"/>
        </w:rPr>
        <w:t>у,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 xml:space="preserve"> устанавливаются с учетом показателей эффективности работы, устанавливаемых руководителям.</w:t>
      </w:r>
    </w:p>
    <w:p w:rsidR="00402713" w:rsidRDefault="00AE2758" w:rsidP="004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3.2.15</w:t>
      </w:r>
      <w:r w:rsidR="00A91052" w:rsidRPr="00C8237E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02713">
        <w:rPr>
          <w:rFonts w:ascii="Times New Roman" w:hAnsi="Times New Roman" w:cs="Times New Roman"/>
          <w:sz w:val="28"/>
          <w:szCs w:val="28"/>
        </w:rPr>
        <w:t>Фонд оплаты труда в учреждениях формируется на календарный год исходя из объема лимитов бюджетных обязательств областного бюджета, предусмотренных на оплату труда работников казенных учреждений, размеров субсидий, предоставленных бюджетным учреждениям на возмещение нормативных затрат, связанных с оказанием ими в соответствии с государственным заданием государственных услуг (выполнением работ), средств фонда обязательного медицинского страхования и средств, поступающих от предпринимательской и иной приносящей доход деятельности.</w:t>
      </w:r>
    </w:p>
    <w:p w:rsidR="0029721A" w:rsidRPr="00C8237E" w:rsidRDefault="00AE2758" w:rsidP="00AE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    3.2.16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 xml:space="preserve">.Индексацию заработной платы в связи с ростом потребительских цен на товары и услуги, направленную преимущественно на увеличение размеров окладов (должностных окладов) в пределах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средств, предусмотренных 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 xml:space="preserve">на </w:t>
      </w:r>
      <w:r w:rsidR="00162B02" w:rsidRPr="00C8237E">
        <w:rPr>
          <w:rFonts w:ascii="Times New Roman" w:eastAsia="Times New Roman" w:hAnsi="Times New Roman" w:cs="Times New Roman"/>
          <w:spacing w:val="-1"/>
          <w:sz w:val="28"/>
        </w:rPr>
        <w:t>увеличение фондов оплаты труда Р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>аботн</w:t>
      </w:r>
      <w:r w:rsidR="00162B02" w:rsidRPr="00C8237E">
        <w:rPr>
          <w:rFonts w:ascii="Times New Roman" w:eastAsia="Times New Roman" w:hAnsi="Times New Roman" w:cs="Times New Roman"/>
          <w:spacing w:val="-1"/>
          <w:sz w:val="28"/>
        </w:rPr>
        <w:t>иков учреждений</w:t>
      </w:r>
      <w:r w:rsidR="000879FD">
        <w:rPr>
          <w:rFonts w:ascii="Times New Roman" w:eastAsia="Times New Roman" w:hAnsi="Times New Roman" w:cs="Times New Roman"/>
          <w:spacing w:val="-1"/>
          <w:sz w:val="28"/>
        </w:rPr>
        <w:t xml:space="preserve">, подведомственных </w:t>
      </w:r>
      <w:r w:rsidR="000879FD" w:rsidRPr="00C8237E">
        <w:rPr>
          <w:rFonts w:ascii="Times New Roman" w:eastAsia="Times New Roman" w:hAnsi="Times New Roman" w:cs="Times New Roman"/>
          <w:spacing w:val="-1"/>
          <w:sz w:val="28"/>
        </w:rPr>
        <w:t>Министерств</w:t>
      </w:r>
      <w:r w:rsidR="000879FD">
        <w:rPr>
          <w:rFonts w:ascii="Times New Roman" w:eastAsia="Times New Roman" w:hAnsi="Times New Roman" w:cs="Times New Roman"/>
          <w:spacing w:val="-1"/>
          <w:sz w:val="28"/>
        </w:rPr>
        <w:t>у</w:t>
      </w:r>
      <w:r w:rsidR="00F90960" w:rsidRPr="00C8237E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C8237E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b/>
          <w:spacing w:val="-1"/>
          <w:sz w:val="28"/>
        </w:rPr>
        <w:t>3.3. Работодатели соблюдают действующие нормативные правовые акты, гарантирующие:</w:t>
      </w:r>
    </w:p>
    <w:p w:rsidR="0029721A" w:rsidRPr="00C8237E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3.3.1.Обеспечени</w:t>
      </w:r>
      <w:r w:rsidR="00162B02" w:rsidRPr="00C8237E">
        <w:rPr>
          <w:rFonts w:ascii="Times New Roman" w:eastAsia="Times New Roman" w:hAnsi="Times New Roman" w:cs="Times New Roman"/>
          <w:spacing w:val="-1"/>
          <w:sz w:val="28"/>
        </w:rPr>
        <w:t>е зависимости заработной платы Р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аботников от их  квалификации, сложности выполняемой работы, количества и качества затраченного труда.</w:t>
      </w:r>
    </w:p>
    <w:p w:rsidR="0029721A" w:rsidRDefault="00F90960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8237E">
        <w:rPr>
          <w:rFonts w:ascii="Times New Roman" w:eastAsia="Times New Roman" w:hAnsi="Times New Roman" w:cs="Times New Roman"/>
          <w:spacing w:val="-1"/>
          <w:sz w:val="28"/>
        </w:rPr>
        <w:t>3.3.2.Повыш</w:t>
      </w:r>
      <w:r w:rsidR="00162B02" w:rsidRPr="00C8237E">
        <w:rPr>
          <w:rFonts w:ascii="Times New Roman" w:eastAsia="Times New Roman" w:hAnsi="Times New Roman" w:cs="Times New Roman"/>
          <w:spacing w:val="-1"/>
          <w:sz w:val="28"/>
        </w:rPr>
        <w:t xml:space="preserve">ение размеров заработной платы </w:t>
      </w:r>
      <w:r w:rsidR="00110892">
        <w:rPr>
          <w:rFonts w:ascii="Times New Roman" w:eastAsia="Times New Roman" w:hAnsi="Times New Roman" w:cs="Times New Roman"/>
          <w:spacing w:val="-1"/>
          <w:sz w:val="28"/>
        </w:rPr>
        <w:t>медицинских и фармацевтических р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аботников в соответстви</w:t>
      </w:r>
      <w:r w:rsidR="00B53839">
        <w:rPr>
          <w:rFonts w:ascii="Times New Roman" w:eastAsia="Times New Roman" w:hAnsi="Times New Roman" w:cs="Times New Roman"/>
          <w:spacing w:val="-1"/>
          <w:sz w:val="28"/>
        </w:rPr>
        <w:t xml:space="preserve">и с Указом Президента Российской  Федерации 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 xml:space="preserve">от 7 мая 2012г. 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br/>
        <w:t xml:space="preserve">№ 597 </w:t>
      </w:r>
      <w:r w:rsidR="00A73E68" w:rsidRPr="00C8237E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О мероприятиях по реализации государственной социальной политики</w:t>
      </w:r>
      <w:r w:rsidR="00A73E68" w:rsidRPr="00C8237E">
        <w:rPr>
          <w:rFonts w:ascii="Times New Roman" w:eastAsia="Times New Roman" w:hAnsi="Times New Roman" w:cs="Times New Roman"/>
          <w:spacing w:val="-1"/>
          <w:sz w:val="28"/>
        </w:rPr>
        <w:t>»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 xml:space="preserve"> и Программой поэтапного совершенствования системы оплаты труда в государственных (муниципальных) учреждениях на 2012-2018 гг., утвержденной распоря</w:t>
      </w:r>
      <w:r w:rsidR="00162B02" w:rsidRPr="00C8237E">
        <w:rPr>
          <w:rFonts w:ascii="Times New Roman" w:eastAsia="Times New Roman" w:hAnsi="Times New Roman" w:cs="Times New Roman"/>
          <w:spacing w:val="-1"/>
          <w:sz w:val="28"/>
        </w:rPr>
        <w:t xml:space="preserve">жением Правительства Российской Федерации от 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26</w:t>
      </w:r>
      <w:r w:rsidR="000879FD">
        <w:rPr>
          <w:rFonts w:ascii="Times New Roman" w:eastAsia="Times New Roman" w:hAnsi="Times New Roman" w:cs="Times New Roman"/>
          <w:spacing w:val="-1"/>
          <w:sz w:val="28"/>
        </w:rPr>
        <w:t>.11.</w:t>
      </w:r>
      <w:r w:rsidRPr="00C8237E">
        <w:rPr>
          <w:rFonts w:ascii="Times New Roman" w:eastAsia="Times New Roman" w:hAnsi="Times New Roman" w:cs="Times New Roman"/>
          <w:spacing w:val="-1"/>
          <w:sz w:val="28"/>
        </w:rPr>
        <w:t>2012 № 2190-р.</w:t>
      </w:r>
    </w:p>
    <w:p w:rsidR="00EE7043" w:rsidRPr="00C8237E" w:rsidRDefault="00EE7043" w:rsidP="00C8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4E2C09" w:rsidRDefault="004E2C09" w:rsidP="004E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IV. РЕЖИМЫ ТРУДА И ОТДЫХА</w:t>
      </w:r>
    </w:p>
    <w:p w:rsidR="004E2C09" w:rsidRDefault="004E2C09" w:rsidP="004E2C0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4.1. Стороны Соглашения договорились:</w:t>
      </w:r>
    </w:p>
    <w:p w:rsidR="004E2C09" w:rsidRDefault="004E2C09" w:rsidP="004E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4.1.1. Работодатели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работы;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4.1.2. Режим труда и отдыха в учреждения подведомственных Министерству определяются правилами внутреннего трудового распорядка и графиками сменности, утвержденными по согласованию с выборным органом первичной профсоюзной организации в порядке, установленном статьей 372 ТК РФ.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4.1.3. </w:t>
      </w:r>
      <w:r w:rsidR="00FA7756">
        <w:rPr>
          <w:rFonts w:ascii="Times New Roman" w:eastAsia="Times New Roman" w:hAnsi="Times New Roman" w:cs="Times New Roman"/>
          <w:spacing w:val="-1"/>
          <w:sz w:val="28"/>
        </w:rPr>
        <w:t>Работникам устанавливается 40 часовая рабочая неделя, а медицинским р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аботникам в соответствии со статьей 350 ТК РФ устанавливается сокращенная продолжительность рабочего времени не более 39 часов в неделю. 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 зависимости от должности и (или)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2003 г. № 101 «О продолжительности рабочего времени медицинских работников в зависимости от занимаемой ими должности и (или) специальности», иными нормативными правовыми актами, действующими в части, не противоречащими  трудовому законодательству.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4.1.4. Работодатели имеют право привлекать Работников к работе за пределами продолжительности рабочего времени, установленной для данного Работника для сверхурочной работы в порядке, установленном ТК РФ 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4.1.5.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</w:t>
      </w:r>
      <w:r>
        <w:rPr>
          <w:rFonts w:ascii="Times New Roman" w:eastAsia="Times New Roman" w:hAnsi="Times New Roman" w:cs="Times New Roman"/>
          <w:spacing w:val="-1"/>
          <w:sz w:val="28"/>
        </w:rPr>
        <w:br/>
        <w:t>В рабочее время указанные перерывы не включаются.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4.1.6. Привлечение Работников к работе в выходные и нерабочие праздничные дни, установленные статьей 112 ТК РФ, не допускается за исключением случаев, предусмотренных статьей 113 ТК РФ.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4.1.7.Продолжительность работы (смены) в ночное время устанавливается в соответствии со статьей 96 ТК РФ.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4.1.8. Работникам предоставляются ежегодные основные оплачиваемые отпуска продолжительностью 28 календарных дней в соответствии с ТК РФ.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4.2.Ежегодные дополнительные оплачиваемые отпуска предоставляются:</w:t>
      </w:r>
    </w:p>
    <w:p w:rsidR="004E2C09" w:rsidRDefault="004E2C09" w:rsidP="004E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4.2.1.Работникам, занятым на работах с вредными и (или) опасными условиями труда в соответствии с приложением к коллективному договору, разработанному с учетом результатов аттестации рабочих мест и (или) специальной оценки условий труда.</w:t>
      </w:r>
    </w:p>
    <w:p w:rsidR="004E2C09" w:rsidRDefault="004E2C09" w:rsidP="004E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4.2.1.1. Отдельным категориям медицинских работников, труд которых  связан с особенностями выполнения работы (непосредственное участие в оказании противотуберкулезной, психиатрической помощи, диагностике и лечении ВИЧ-инфецированных и др.), в соответствии с приложением к коллективному договору, разработанному с учетом нормативных правовых актов Российской Федерации, в том числе:</w:t>
      </w:r>
    </w:p>
    <w:p w:rsidR="004E2C09" w:rsidRDefault="004E2C09" w:rsidP="004E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Постановления Правительства РФ от 06.06. 2013 № 482 (ред. От 23.06. 2014) «О продолжительности ежегодного дополнительного оплачиваемого отпуска за работу с вредными и (или) опасными условиями труда, предоставляемого  отдельным  категориям  работников» (независимо от результатов оценки условий труда);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Приказа Минздрава России № 225,  Минобороны России № 194, МВД России № 363, Минюста России № 126, Минобразования России № 2330, Минсельхоза России № 777 и ФПС России от 30 мая 2003 г. № 292 «Об утверждении перечня 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труда»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4.2.1.2. Часть ежегодного  дополнительного  оплачиваемого отпуска  за работу во вредных и (или) опасных условиях труда, которая превышает  7 календарных дней, может быть с письменного согласия работника, оформленного путем заключения отдельного соглашения к трудовому договору, заменена отдельно устанавливаемой денежной компенсацией в порядке, размерах и на условиях, предусмотренных коллективным договором.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4.2.2.Работникам за непрерывный стаж работы (свыше 3 лет), предоставляется отпуск   продолжительностью 3 дня, в том числе: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врачам общей практики (семейным врачам) и медицинским сестрам врачей общей практики (семейных врачей);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При определении продолжительности непрерывной работы в  должностях врачей общей практики (семейных врачей) и медицинских сестер  врачей общей практики (семейных врачей) для предоставления дополнительного оплачиваемого 3-дневного отпуска засчитывать 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сестер терапевтических и педиатрических территориальных участков. 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4E2C09" w:rsidRDefault="004E2C09" w:rsidP="004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участков;</w:t>
      </w:r>
    </w:p>
    <w:p w:rsidR="00634B40" w:rsidRDefault="004E2C09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лицам из числа  среднего медицинского персонала</w:t>
      </w:r>
      <w:r w:rsidR="00FA77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34B40">
        <w:rPr>
          <w:rFonts w:ascii="Times New Roman" w:eastAsia="Times New Roman" w:hAnsi="Times New Roman" w:cs="Times New Roman"/>
          <w:spacing w:val="-1"/>
          <w:sz w:val="28"/>
        </w:rPr>
        <w:t>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 или на работу в качестве старших фельдшеров подстанций скорой и неотложной медицинской помощи;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среднему медицинскому персоналу выездных бригад станций (отделений) скорой и неотложной медицинской помощи, станций  санитарной авиации и отделений плановой и экстренной консультативной помощи;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водителям выездных бригад станций (отделений) скорой медицинской помощи;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4.2.3. Работникам с ненормированным рабочим днем. 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не менее трех календарных дней.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4.2.4.Работникам, работающим в районах Крайнего Севера,- продолжительностью 24 календарных дня, в местностях, приравненных к районам Крайнего Севера - 16 календарных дней.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4.2.5.Работникам, занимающимся педагогической деятельностью в учреждениях здравоохранения, предоставляется ежегодный основной удлиненный оплачиваемый отпуск в соответствии с постановлением Правительства Российской Федерации от 1 октября 2002 г. № 724 «О продолжительности ежегодного основного удлиненного оплачиваемого отпуска, предоставляемого педагогическим работникам». 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4.3.Работодатели с учетом своих производственных и финансовых возможностей могут самостоятельно устанавливать дополнительные отпуска для Работников.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4.4.Работодатель может предоставлять Работникам, по предварительному письменному заявлению, отпуск без сохранения заработной платы в соответствии со статьей 128 ТК РФ и положениями коллективного договора.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4.5. Работникам, имеющих детей инвалидов, Работодатель представляет ежегодный оплачиваемый отпуск в удобное для них время.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634B40" w:rsidRDefault="00634B40" w:rsidP="0063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Default="00634B40" w:rsidP="0063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V. СОДЕЙСТВИЕ ЗАНЯТОСТИ, ПОВЫШЕНИЕ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КВАЛИФИКАЦИИ РАБОТНИКОВ </w:t>
      </w:r>
    </w:p>
    <w:p w:rsidR="00634B40" w:rsidRDefault="00634B40" w:rsidP="00634B4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5.1. Стороны Соглашения договорились: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5.1.1. Анализировать состояние рынка труда в сфере здравоохранения,  потребность в кадрах в учреждениях здравоохранения, осуществлять мероприятия по обеспечению учреждений медицинскими кадрами в соответствии с потребностью. В рамках своих полномочий и возможностей принимать меры по предотвращению массовых увольнений, а так же по социальной защите высвобождаемых Работников.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учреждения.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5.1.3. В случае реорганизации или ликвидации учреждения, подведомственного Министерству, либо сокращения численности или штата Работников, возможного расторжения трудовых договоров с Работниками персонально и в письменной форме под роспись Работодатели сообщают об этом Работникам, а также информируют выборный 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 и квалификационных требований к ним, условий оплаты труда каждого конкретного Работника, а в случае, если это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5.1.4.В случае увольнения Работников в связи с ликвидацией, реорганизацией учреждений, подведомственных Министерству, осуществлением мероприятий по сокращению численности или штата высвобождаемым Работникам предоставляются гарантии и компенсации в соответствии с действующим законодательством Российской Федерации.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5.1.5. При принятии решений о высвобождении в связи с ликвидацией и реорганизацией учреждений, подведомственных Министерству, сокращения численности или штата Работников руководствоваться нормами ТК РФ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179, 180, 318 ТК РФ;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5.1.6. Критериями массового высвобождения Работников учреждений, подведомственных   считаются: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а)ликвидация подведомственных Министерству, любой организационно-правовой формы с численностью работающих 15 и более человек;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б) сокращение численности или штата работников в количестве: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20 и более человек в течение 30 календарных дней;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100 и более человек в течение 60 календарных дней;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200 и более человек в  течение 90 календарных дней.</w:t>
      </w:r>
    </w:p>
    <w:p w:rsidR="00634B40" w:rsidRDefault="00634B40" w:rsidP="00634B4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5.2. Работодатели 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5.2.1. С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Работников. 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5.2.2. Предоставляют время для поиска работы Работнику, предупрежденному о предстоящем увольнении в связи с сокращением численности или штата. Продолжительность этого времени определяется его соглашением с Работодателем или в коллективном договоре, но не менее 1 дня  в неделю, с сохранением средней заработной платы на весь период срока предупреждения.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5.2.3.Предоставляют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данное учреждение в случае создания новых рабочих мест или возникновения вакансий. Право трудоустройства может быть установлено коллективным договором. </w:t>
      </w:r>
    </w:p>
    <w:p w:rsidR="00634B40" w:rsidRDefault="00634B40" w:rsidP="00634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5.2.4.Проводят подготовку и дополнительное  профессиональное образование Работников за счет средств Работодателя. Условия  подготовки и получения дополнительного профессионального образования определяются коллективным договором, соглашениями, трудовым договором. При направлении Работодателем Работников для подготовки и получения дополнительного профессионального образования с отрывом от работы, за ними сохраняется средняя заработная плата по основному месту работы на весь период обучения.</w:t>
      </w:r>
    </w:p>
    <w:p w:rsidR="00634B40" w:rsidRDefault="00634B40" w:rsidP="00634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5.3.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Профсоюз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осуществляет контроль  соблюдения </w:t>
      </w:r>
      <w:r w:rsidR="00FA7756">
        <w:rPr>
          <w:rFonts w:ascii="Times New Roman" w:eastAsia="Times New Roman" w:hAnsi="Times New Roman" w:cs="Times New Roman"/>
          <w:spacing w:val="-1"/>
          <w:sz w:val="28"/>
        </w:rPr>
        <w:t xml:space="preserve">Работодателем действующего трудового </w:t>
      </w:r>
      <w:r>
        <w:rPr>
          <w:rFonts w:ascii="Times New Roman" w:eastAsia="Times New Roman" w:hAnsi="Times New Roman" w:cs="Times New Roman"/>
          <w:spacing w:val="-1"/>
          <w:sz w:val="28"/>
        </w:rPr>
        <w:t>законодательства, защищает интересы Работников при смене собственника имущества учреждения, его реорганизации или ликвидации.</w:t>
      </w:r>
    </w:p>
    <w:p w:rsidR="00634B40" w:rsidRDefault="00634B40" w:rsidP="0063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Default="00634B40" w:rsidP="0063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Default="00634B40" w:rsidP="0063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VI. УСЛОВИЯ И ОХРАНА ТРУДА</w:t>
      </w:r>
    </w:p>
    <w:p w:rsidR="00634B40" w:rsidRDefault="00634B40" w:rsidP="00634B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6.1. Стороны Соглашения договорились о нижеследующем:</w:t>
      </w:r>
    </w:p>
    <w:p w:rsidR="00634B40" w:rsidRDefault="00634B40" w:rsidP="00634B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6.1.1. Организует и проводит ежегодные семинары - совещания с руководителями, специалистами (руководителями) служб охраны труда учреждений, подведомственных Министерству.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6.1.2. Оказывает организационно - методическую помощь по вопросам организации работы по охране труда руководителям (специалистам) по охране труда учреждений, подведомственных Министерству.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6.1.3. Организует сбор и обработку информации о состоянии условий и охраны труда в учреждениях, подведомственных Министерству.</w:t>
      </w:r>
    </w:p>
    <w:p w:rsidR="00634B40" w:rsidRDefault="00634B40" w:rsidP="0063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6.1.4.Рассматривает письма, жалобы и другие обращения, поступающие в Министерства по вопросам, связанным с нарушениями в области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6.1.5. Осуществляет учет, анализ производственного травматизма и профессиональной заболеваемости в учреждениях, подведомственных Министерству.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6.2.Работодатели обязаны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.2.1.Обеспечивать в учреждениях соблюдение государственных нормативных требований охраны труда в соответствии с трудовым законодательством и иными нормативными правовыми актами.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6.2.2.Создавать в</w:t>
      </w:r>
      <w:r w:rsidR="00615059">
        <w:rPr>
          <w:rFonts w:ascii="Times New Roman" w:eastAsia="Times New Roman" w:hAnsi="Times New Roman" w:cs="Times New Roman"/>
          <w:spacing w:val="-1"/>
          <w:sz w:val="28"/>
        </w:rPr>
        <w:t xml:space="preserve"> учреждениях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 с численностью 50 и более Работников</w:t>
      </w:r>
      <w:r w:rsidR="00615059">
        <w:rPr>
          <w:rFonts w:ascii="Times New Roman" w:eastAsia="Times New Roman" w:hAnsi="Times New Roman" w:cs="Times New Roman"/>
          <w:spacing w:val="-1"/>
          <w:sz w:val="28"/>
        </w:rPr>
        <w:t xml:space="preserve"> службы охраны труда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( ст. 217 ТК РФ)</w:t>
      </w:r>
      <w:r w:rsidR="00615059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Вводить штатную должность специалиста по охране труда в учреждениях с численностью до 50 работников учреждения.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6.2.3.Совместно с выборным органом первичной профсоюзной организации для обеспечения требований охраны труда, предупреждения производственного травматизма и профессиональных заболеваний, а также проведения проверок условий и охраны труда на рабочих местах, сбора предложений к разделу коллективного договора об охране труда Работодатель  должен формировать в учреждении совместный комитет (комиссию) по охране труда из числа уполномоченных (доверенных) лиц по охране труда Профсоюза и представителей Работодателя и обеспечивать их эффективную работу.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6.2.4.Разрабатывать коллективные договоры с включением в них текстового раздела «Условия и охрана труда и планы мероприятий по улучшению условий и охраны труда в учреждениях»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6.2.5.Разрабатывать с учетом мнения выборного органа первичной профсоюзной организации соглашения по охране труда, которые являются неотъемлемой частью коллективных договоров.</w:t>
      </w:r>
    </w:p>
    <w:p w:rsidR="00634B40" w:rsidRDefault="00634B40" w:rsidP="00634B40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6.2.6.Осуществлять обязательное социальное страхование и иное страхование Работников от несчастных случаев на производстве и профессиональных заболеваний.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6.2.7.Обеспечивать проведение специальной оценки рабочих мест по условиям труда с обязательным участием представителя Профсоюза, в порядке, установленном нормативными правовыми актами в области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6.2.8.Приобретать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в соответствии  с установленными нормами:  специальную одежду, специальную обувь и другие средства индивидуальной защиты, прошедшие обязательную сертификацию или декларирование соответствия, а также смывающие и обезвреживающие средства.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Обеспечивать хранение, стирку, сушку, ремонт и замену специальной одежды, специальной обуви и других средств индивидуальной защиты. Приобретать и бесплатно выдавать смывающие и обезвреживающие средства Работникам, занятым на работе с вредными и опасными условиями труда (ст. 212 ТК РФ) в соответствиями с установленными нормами.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6.2.9.Обеспечивать проведение обучения безопасным приемам и методам выполнения работ, проверку знаний требований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6.2.10.Обеспечивать санитарно-бытовое и лечебно-профилактическое обслуживание Работников в соответствии с требованиями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6.2.11.Проводить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 в соответствии со статьей 213 ТК РФ.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6.2.12. Бесплатно выдавать Работникам, занятым на работах с вредными и (или) опасными условиями труда молоко или другие равноценные пищевые продукты в соответствии с приказом Минздравсоцразвития России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6.2.13.Беспрепятственно допускать представителей выборных органов первичных профсоюзных организаций для проведения проверок условий и охраны труда в учреждении, независимой экспертизы условий труда, участия в расследовании несчастных случаев на производстве и профессиональных заболеваний в соответствии с законодательством.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6.2.14.Рассматривать представления профсоюзных инспекторов труда и (или) уполномоченных лиц по охране труда Профсоюза  о выявленных нарушениях трудового законодательства и иных актов,  содержащих нормы трудового права, принимать меры по устранению выявленных нарушений и информировать о принятых мерах.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6.2.15.Расследовать несчастные случаи на производстве, в соответствии со ст. 227 – 231 ТК РФ и постановлениями Минтруда России и Минздрава России. Расследование случаев профессиональных заболеваний осуществляется в соответствии с постановлением Правительства Российской Федерации от 15.12.2000 № 967 «Об утверждении Положения о расследовании и учете профессиональных заболеваний» и  приказом Минздрава России от 28.05.2001 № 176 «О совершенствовании систем расследования и учета профессиональных заболеваний в Российской Федерации»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6.2.16.Предоставлять уполномоченным лицам по охране труда в течение рабочей смены время для исполнения возложенных на них функций, продолжительность которых определяется коллективным договором.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6.2.17.Не привлекать к дисциплинарной ответственности Работника в случае его отказа от выполнения работы при возникновении опасности для его жизни и здоровья  в связи с  нарушением требований охраны труда, либо от выполнения тяжелых работ и работ с вредными и (или) опасными условиями труда, не предусмотренными трудовым договором.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6.2.18.Планировать средства на охрану труда не менее 0,2% от сумм затрат на услуги (ст. 226 ТК РФ). Работник не несет расходов на финансирование мероприятий по улучшению условий и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6.2.19.Обеспечить создание и функционирование системы управления охраной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6.2.20.Обеспечивать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6.2.21. Обеспечивать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6.2.22. Обеспечивать разработку и утверждение инструкций по охране труда для работников.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6.3.Профсоюз рекомендует первичной профсоюзной организации: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6.3.1.Проводить разъяснительную работу с Работниками по выполнению ими обязанностей  по охране  труда в соответствии со статьей 214 ТК РФ.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6.3.2. Организовывать работу по осуществлению контроля за соблюдением Работодателем трудового законодательства и иных нормативных правовых актов, выполнением условий коллективных договоров, соглашений по вопросам охраны труда в соответствии со статьей 370 ТК РФ.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6.3.4.Организовывать и проводить конкурс на звание «Лучший уполномоченный (доверенное лицо) по охране труда».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6.3.5.Осуществлять контроль хода соблюдения Работодателями периодичности проведения инструктажей и обучения Работников в части охраны труда, правилам оказания первой помощи пострадавшим и применения Работниками средств индивидуальной и коллективной защиты. 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6.3.6.Осуществлять контроль  хода выполнения мероприятий по улучшению условий и охраны труда в учреждении.</w:t>
      </w:r>
    </w:p>
    <w:p w:rsidR="00634B40" w:rsidRDefault="00634B40" w:rsidP="00634B40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4B40" w:rsidRDefault="00634B40" w:rsidP="00634B40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4B40" w:rsidRDefault="00634B40" w:rsidP="00634B40">
      <w:pPr>
        <w:tabs>
          <w:tab w:val="left" w:pos="0"/>
          <w:tab w:val="left" w:pos="917"/>
        </w:tabs>
        <w:spacing w:after="0" w:line="297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Default="00634B40" w:rsidP="00634B40">
      <w:pPr>
        <w:tabs>
          <w:tab w:val="left" w:pos="0"/>
          <w:tab w:val="left" w:pos="917"/>
        </w:tabs>
        <w:spacing w:after="0" w:line="297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</w:rPr>
        <w:t>МЕРЫ СОЦИАЛЬНОЙ ПОДДЕРЖКИ,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ГАРАНТИИ </w:t>
      </w:r>
    </w:p>
    <w:p w:rsidR="00634B40" w:rsidRDefault="00634B40" w:rsidP="00634B40">
      <w:pPr>
        <w:tabs>
          <w:tab w:val="left" w:pos="0"/>
          <w:tab w:val="left" w:pos="917"/>
        </w:tabs>
        <w:spacing w:after="0" w:line="297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КОМПЕНСАЦИИ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7.1. Стороны Соглашения договорились:</w:t>
      </w:r>
    </w:p>
    <w:p w:rsidR="00634B40" w:rsidRDefault="00634B40" w:rsidP="00634B40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7.1.1. В соответствии с частью 4 статьи 377 ТК РФ  Работодатели отчисляют денежные средства первичной профсоюзной организации на культурно-массовую и физкультурно-оздоровительную работу в размере  до 0,2%, от поступлений за оказанные учреждением услуги (выполненные  работы), относящиеся, в соответствии с уставом учреждения, к основным видам его деятельности, предоставление которых для физических и юридических лиц осуществляется на платной основе, а также от иной приносящей доход деятельности. </w:t>
      </w:r>
    </w:p>
    <w:p w:rsidR="005C287F" w:rsidRDefault="00634B40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Условия и порядок расходования указанных средств </w:t>
      </w:r>
      <w:r w:rsidR="005C287F">
        <w:rPr>
          <w:rFonts w:ascii="Times New Roman" w:eastAsia="Times New Roman" w:hAnsi="Times New Roman" w:cs="Times New Roman"/>
          <w:spacing w:val="-1"/>
          <w:sz w:val="28"/>
        </w:rPr>
        <w:t>определяются в коллективном договоре.</w:t>
      </w:r>
    </w:p>
    <w:p w:rsidR="005C287F" w:rsidRDefault="005C287F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Работодатель согласовывает с соответствующим выборным органом первичной профсоюзной организации формирование и распределение средств на социальные нужды учреждения (культурно-массовые, оздоровительные и спортивные мероприятия):</w:t>
      </w:r>
    </w:p>
    <w:p w:rsidR="005C287F" w:rsidRDefault="005C287F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на оплату летнего и зимнего отдыха детей работников. Условия предоставления оплаты отдыха оговариваются в коллективном договоре учреждения;</w:t>
      </w:r>
    </w:p>
    <w:p w:rsidR="005C287F" w:rsidRDefault="005C287F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на дотацию оплаты детских дошкольных учреждений для детей низкооплачиваемых Работников;</w:t>
      </w:r>
    </w:p>
    <w:p w:rsidR="005C287F" w:rsidRDefault="005C287F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</w:t>
      </w:r>
    </w:p>
    <w:p w:rsidR="005C287F" w:rsidRDefault="005C287F" w:rsidP="005C287F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7.1.2.Стороны настоящего Соглашения в установленном порядке и пределах своей компетенции готовят предложения по вопросам:</w:t>
      </w:r>
    </w:p>
    <w:p w:rsidR="00987583" w:rsidRDefault="005C287F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- о порядке предоставления мер социальной поддержки медицинским и </w:t>
      </w:r>
      <w:r w:rsidR="00987583">
        <w:rPr>
          <w:rFonts w:ascii="Times New Roman" w:eastAsia="Times New Roman" w:hAnsi="Times New Roman" w:cs="Times New Roman"/>
          <w:spacing w:val="-1"/>
          <w:sz w:val="28"/>
        </w:rPr>
        <w:t>области, в том числе проживающих в сельской местности, рабочих поселках (поселках городского типа), а так же членам семей указанных лиц;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 - об обязательном страховании медицинских, фармацевтических и иных Работников государственных учреждений, подведомственных Министерству, работа которых связана с угрозой их жизни и здоровью.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7.1.3.Выборные органы первичных профсоюзных организаций осуществляют контроль  соблюдения Работодателем учреждения, подведомственного Министерству, трудового законодательства и иных нормативных правовых актов, содержащих нормы трудового права, выполнением ими коллективных договоров, соглашений. 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7.2.Профсоюз рекомендует первичным профсоюзным организациям:</w:t>
      </w:r>
    </w:p>
    <w:p w:rsidR="00987583" w:rsidRDefault="00987583" w:rsidP="00987583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профсоюзных  проверок. Способствовать  созданию  условий для  повышения жизненного уровня Работников, являющихся членами Профсоюза и их семей;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выходить с инициативой по привлечению к административной ответственности должностных лиц (в том числе руководителей), допустивших нарушения трудовых прав Работников.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осуществлять контроль  использования средств, предназначенных на санаторно-курортное лечение и оздоровление Работников и членов их семей;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- проводить необходимую </w:t>
      </w:r>
      <w:r w:rsidR="00931A04">
        <w:rPr>
          <w:rFonts w:ascii="Times New Roman" w:eastAsia="Times New Roman" w:hAnsi="Times New Roman" w:cs="Times New Roman"/>
          <w:spacing w:val="-1"/>
          <w:sz w:val="28"/>
        </w:rPr>
        <w:t xml:space="preserve"> разъяснительную работу, способствующую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обеспечению детей Работников, являющихся членами Профсоюза</w:t>
      </w:r>
      <w:r w:rsidR="00931A04">
        <w:rPr>
          <w:rFonts w:ascii="Times New Roman" w:eastAsia="Times New Roman" w:hAnsi="Times New Roman" w:cs="Times New Roman"/>
          <w:spacing w:val="-1"/>
          <w:sz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путевками на период к</w:t>
      </w:r>
      <w:r w:rsidR="00931A04">
        <w:rPr>
          <w:rFonts w:ascii="Times New Roman" w:eastAsia="Times New Roman" w:hAnsi="Times New Roman" w:cs="Times New Roman"/>
          <w:spacing w:val="-1"/>
          <w:sz w:val="28"/>
        </w:rPr>
        <w:t>аникул в оздоровительные лагеря, санаторно-курортные организации.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7.3.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Министерство рекомендует Работодателям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при наличии средств от иной приносящей доход деятельности устанавливать дополнительные гарантии и компенсации Работникам, например касающиеся  стоимости питания в столовой,  проезда к месту работы и обратно  транспортом общего пользования или служебным транспортом.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7.4.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 рекомендуют Работодателям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включать в коллективные договоры, с учетом финансово-экономического положения следующие льготы и преимущества для Работников: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 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компенсацию при увольнении сверх выходного пособия, установленного трудовым законодательством;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выплату единовременного пособия в случае высвобождения Работника за два и менее года до наступления пенсионного возраста и др.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производить доплату к стипендиям на период профессиональной подготовки (переподготовке) по направлению  учреждения, службы занятости населения Сахалинской области;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создавать условия для профессиональной подготовки, переподготовки и переобучения Работников в связи с техническим перевооружением и развитием учреждений;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взаимодействовать с образовательными учреждениями по вопросам подготовки кадров. Формировать заявки на подготовку  кадров на договорной основе;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сохранять за высвобождаемыми Работниками  очередь на получение жилья (улучшение жилищных условий) по прежнему месту работы.</w:t>
      </w:r>
    </w:p>
    <w:p w:rsidR="00987583" w:rsidRDefault="00987583" w:rsidP="0098758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87583" w:rsidRDefault="00987583" w:rsidP="0098758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7583" w:rsidRDefault="00987583" w:rsidP="0098758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7583" w:rsidRDefault="00987583" w:rsidP="0098758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VIII. ГАРАНТИИ СОЦИАЛЬНО-ЭКОНОМИЧЕСКИХ И</w:t>
      </w:r>
    </w:p>
    <w:p w:rsidR="00987583" w:rsidRDefault="00987583" w:rsidP="0098758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ТРУДОВЫХ ПРАВ МОЛОДЫХ РАБОТНИКОВ И УЧАЩЕЙСЯ МОЛОДЕЖИ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8.1.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 считают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молодыми работниками учреждений, подведомственных Министерству, в возрасте не старше 35 лет (далее – молодые Работники).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8.2.Приоритетными направлениями в совместной деятельности по реализации молодежной политики в учреждениях, подведомственных Министерству, являются: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проведение разъяснительной работы с обучающимися в учреждениях профессионального образования и молодыми Работниками в целях закрепления их в учреждениях, подведомственных Министерству;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развитие творческой активности молодых Работников и обучающихся в учреждениях профессионального образования;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обеспечение обучающихся в учреждениях профессионального образования и  молодых Работников правовой и социальной защищенностью;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активизация и поддержка досуга обучающихся в учреждениях профессионального образования и молодых Работников, физкультурно-оздоровительная и спортивная работа с обучающимися в учреждениях профессионального образования и молодыми Работниками.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8.3.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в целях сохранения и развития потенциала учреждений, подведомственных Министерству,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Работников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рекомендуют Работодателям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: 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8.3.1.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8.3.2. Проводить работу по формированию и обучению резерва из числа молодых Работников на руководящие должности;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8.3.3. Закреплять наставников за всеми молодыми Работниками в первый год их работы в учреждениях, подведомственных Министерству. Устанавливать наставникам молодых Работников доплаты за работу с молодыми Работниками на условиях, определяемых коллективными договорами; 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8.3.4.Устанавливать при наличии финансовых средств ежемесячные надбавки в течение 3-х лет после окончания учебного заведения для молодых Работников;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8.3.5.Проводить за счет средств Работодателя плановую проверку и повышение квалификации врачебного и среднего медицинского персонала из числа молодых.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8.3.6.Осуществлять профессиональную подготовку и повышение квалификации для женщин, вышедших из отпуска по беременности и родам и отпуска по уходу за ребенком в течение первого года работы из числа молодых Работников;</w:t>
      </w:r>
    </w:p>
    <w:p w:rsidR="00987583" w:rsidRDefault="00987583" w:rsidP="00987583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8.3.7.Выплачивать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договором;</w:t>
      </w:r>
    </w:p>
    <w:p w:rsidR="00987583" w:rsidRDefault="00987583" w:rsidP="00987583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8.3.8.Предоставлять гарантии и производить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договором;</w:t>
      </w:r>
    </w:p>
    <w:p w:rsidR="00FA7756" w:rsidRDefault="00FA7756" w:rsidP="00FA7756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8.3.9.Предоставлять молодым Работникам возможность социально-трудовой адаптации в течение первого года работы (не увольнять, не переводить на другое местно работы без его согласия);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8.3.10.Содействовать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учреждения;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8.3.11. Председателю Молодежного Совета предоставлять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 учреждения;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8.3.12. Разрабатывать совместную программу «Помощь практическому здравоохранению» по созданию временных рабочих мест для стажировки в целях приобретения опыта работы студентов и выпускников из числа молодых Работников профессионального образования во время каникул.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8.3.13.Поощрять молодых специалистов, добившихся высоких показателей в труде, активно участвующих в деятельности профсоюзной организации.</w:t>
      </w:r>
    </w:p>
    <w:p w:rsidR="00FA7756" w:rsidRDefault="00FA7756" w:rsidP="00FA775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8.4. Профсоюз: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8.4.1. Вовлекает молодых Работников и обучающихся в учреждениях профессионального образования в ряды членов Профсоюза и содействует созданию условий для реализации их профессиональных потребностей. 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8.4.2. Оказывает молодым Работникам и обучающимся в учреждениях профессионального образования</w:t>
      </w:r>
      <w:r w:rsidR="00CC4B53">
        <w:rPr>
          <w:rFonts w:ascii="Times New Roman" w:eastAsia="Times New Roman" w:hAnsi="Times New Roman" w:cs="Times New Roman"/>
          <w:spacing w:val="-1"/>
          <w:sz w:val="28"/>
        </w:rPr>
        <w:t xml:space="preserve"> членам Профсоюза,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необходимую помощь в защите своих трудовых, экономических и социальных прав.  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8.4.3. Участвует в реализации программы развития студенческого самоуправления на базе первичной профсоюзной организации. 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8.4.4. Устанавливает ежегодные профсоюзные стипендии по 1500 рублей для студентов образовательных учреждений профессионального образования.</w:t>
      </w:r>
    </w:p>
    <w:p w:rsidR="00FA7756" w:rsidRDefault="00FA7756" w:rsidP="00FA775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trike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8.5. Министерство рекомендует Работодателям:</w:t>
      </w:r>
    </w:p>
    <w:p w:rsidR="00FA7756" w:rsidRDefault="00FA7756" w:rsidP="00FA7756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При наличии финансовых средств молодым Работникам, впервые поступившим на работу, производить в первые три года после окончания высшего (среднего) профессионального образования, доплаты в размере, установленном коллективным договором. Условия и размер доплат предусматриваются в коллективных договорах.</w:t>
      </w:r>
    </w:p>
    <w:p w:rsidR="00FA7756" w:rsidRDefault="00FA7756" w:rsidP="00FA775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7756" w:rsidRDefault="00FA7756" w:rsidP="00FA77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A7756" w:rsidRDefault="00FA7756" w:rsidP="00FA77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X. ОБЕСПЕЧЕНИЕ ГАРАНТИЙ ПРАВ ЧЛЕНОВПРОФСОЮЗА </w:t>
      </w:r>
    </w:p>
    <w:p w:rsidR="00FA7756" w:rsidRDefault="00FA7756" w:rsidP="00FA77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СОЗДАНИЯ УСЛОВИЙ ДЛЯ ОСУЩЕСТВЛЕНИЯ ДЕЯТЕЛЬНОСТИ ВЫБОРНЫХ ОРГАНОВ ПЕРВИЧНЫХ ПРОФСОЮЗНЫХ ОРГАНИЗАЦИЙ</w:t>
      </w:r>
    </w:p>
    <w:p w:rsidR="00EE7043" w:rsidRDefault="00EE7043" w:rsidP="002233CD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CD" w:rsidRDefault="002233CD" w:rsidP="002233CD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Стороны Соглашения договорились о нижеследующем:</w:t>
      </w:r>
    </w:p>
    <w:p w:rsidR="002233CD" w:rsidRDefault="002233CD" w:rsidP="002233CD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9.1.Министерство: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9.1.1. Соблюдает права и гарантии  членов Профсоюза, не препятствуют созданию и функционированию первичных профсоюзных организаций в учреждениях, подведомственных Министерству.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9.1.2.Способствует созданию новых и укреплению действующих первичных профсоюзных организаций в учреждениях, подведомственных Министерству.</w:t>
      </w:r>
    </w:p>
    <w:p w:rsidR="002233CD" w:rsidRDefault="002233CD" w:rsidP="002233CD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9.2. Работодатели: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безвозмездно представляют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нормативно-правовые документы, а также возможность размещения информации в доступном для всех Работников месте. Другие улучшающие условия для обеспечения деятельности первичной профсоюзной организации могут быть предусмотрены коллективным договором;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представляют бесплатную информацию о деятельности учреждения, необходимую для реализации уставных целей и задач Профсоюза по экономическим и социально-трудовым вопросам;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в случаях, предусмотренных коллективным договором, отчисляют денежные средства на счет первичной профсоюзной организации на культурно-массовую и физкультурно-оздоровительную работу;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не препятствуют представителям Сахалинской областной организации Профсоюза посещать учреждения здравоохранения, где работают члены Профсоюза, а так же предоставляют бесплатную информацию о деятельности учреждения здравоохранения, необходимую для реализации уставных целей и задач Профсоюза по экономическим и социально-трудовым вопросам;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обеспечивают предоставление права на труд Работникам, являющихся членами выборного органа Профсоюза только с соблюдением порядка, установленного ст. 374 ТК РФ;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соблюдают порядок о том, что Работники, входящие в состав выборных профсоюзных органов и не освобожденные от основной работы, не могут быть подвергнуты дисциплинарному взысканию без предварительного мотивированного мнения профсоюзного органа, членами которого они являются;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рассматривают в течение одного месяца все требования, предложения в адрес Работодателя, внесенные на профсоюзных собраниях (конференциях) и принимают соответствующие меры;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в обязательном порядке заключают коллективные договоры и один раз в год, как Сторона социального партнерства и предусматривают отчеты о выполнении  условий коллективного договора перед коллективом Работников;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обеспечивают участие представителей Профсоюза в обсуждении вопросов, затрагивающих социально-трудовые интересы Работников;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работе, созываемых выборными органами Профсоюза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учебы; 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беспрепятственно пропускают представителей Сахалинской областной организации Профсоюза для реализации уставных целей и задач Профсоюза; 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при необходимости, по письменному запросу профсоюзных органов: профкома первичной организации, Сахалинского обкома Профсоюза, контрольных ревизионных комиссий первичной организации Профсоюза и Сахалинской областной  организации Профсоюза, рассматривают представления о выявленных нарушениях трудового законодательства и иных актов, содержащих нормы трудового права, а также принимают меры по устранению выявленных нарушений и сообщают о принятых мерах указанным органам.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-рассматривают предписания технического инспектора труда, представления первичных профсоюзных организаций о выявленных нарушениях трудового законодательства и иных актов, содержащих нормы трудового права, принимают меры по устранению выявленных нарушений и сообщают о принятых мерах указанным органам.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 освобождения от основной работы и порядок оплаты времени участия в указанных мероприятиях определяются коллективным договором.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9.3. Уполномоченным (доверенным) лицам по охране труда первичной организации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исходя из среднего месячного заработка. 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9.4. Увольнение  уполномоченных (доверенных) лиц по охране труда первичной организации Профсоюза возможно только с согласия выборного органа первичной профсоюзной организации.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9.5.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Министерство  обеспечивает выполнение Работодателями: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9.5.1.Рассмотрение хода выполнения принятых обязательств Соглашения и коллективных договоров и информирование об этом Сторон социального партнерства.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9.5.2. Порядок перечисления профсоюзных взносов в первичные профсоюзные организации по безналичному расчету с письменного согласия работников и перечисление их с расчетных счетов учреждений одновременно с платежными поручениями учреждений. Порядок их перечисления определяется коллективным договором.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9.5.3. Условия для осуществления уставной деятельности Профсоюза и их выборных органов, недопущение случаев нарушения прав Профсоюза, установленных законодательством Российской Федерации.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9.5.4. Рассмотрение в течение месяца всех требований, предложений, внесенных на профсоюзных конференциях (собраниях), и принятие соответствующих мер.</w:t>
      </w:r>
    </w:p>
    <w:p w:rsidR="002233CD" w:rsidRDefault="002233CD" w:rsidP="002233CD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9.5.5.Выделение средств (из внебюджетных источников), предусмотренных в соглашениях и коллективных договорах, на оплату труда руководителям первичных профсоюзных организаций, а также предоставление членам выборных органов первичных профсоюзных организаций времени для выполнения ими общественных обязанностей с сохранением среднего заработка.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9.5.6. Создание условий для участия  представителей  выборных органов первичных профсоюзных организаций в управлении учреждением в порядке, установленном действующим законодательством Российской Федерации.</w:t>
      </w:r>
    </w:p>
    <w:p w:rsidR="002233CD" w:rsidRDefault="002233CD" w:rsidP="002233CD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9.6.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содействует подготовке и проведению коллективно-договорной кампании в учреждениях здравоохранения, подведомственных Министерству в соответствии с трудовым законодательством Российской Федерации.</w:t>
      </w:r>
    </w:p>
    <w:p w:rsidR="00CC4B53" w:rsidRDefault="00CC4B53" w:rsidP="002233C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C4B53" w:rsidRDefault="00CC4B53" w:rsidP="002233C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33CD" w:rsidRDefault="002233CD" w:rsidP="002233C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X. ЗАКЛЮЧИТЕЛЬНЫЕ ПОЛОЖЕНИЯ</w:t>
      </w:r>
    </w:p>
    <w:p w:rsidR="002233CD" w:rsidRDefault="002233CD" w:rsidP="002233C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10.1. В соответствии со статьей 11 Закона от 30.06. 2006г. № 67-ЗО «О системе социального партнерства в Сахалинской области» работодатели, не участвующие в заключении   настоящего  Соглашения, вправе присоединиться к нему.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10.2. Настоящее Соглашение  заключено сроком на 3 года и вступает в силу со дня подписания Сторонами, оно распространяет своё  действие на правоо</w:t>
      </w:r>
      <w:r w:rsidR="00DC6A7B">
        <w:rPr>
          <w:rFonts w:ascii="Times New Roman" w:eastAsia="Times New Roman" w:hAnsi="Times New Roman" w:cs="Times New Roman"/>
          <w:color w:val="000000"/>
          <w:sz w:val="28"/>
        </w:rPr>
        <w:t>тношения, возникшие с 01.01.2018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Срок действия настоящего Соглашения не зависит от факта проведения его уведомительной регистрации. 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10.3. Стороны Соглашения обеспечивают доведение Соглашения до учреждений, подведомственных Министерству в течение 1 месяца от даты вступления его в силу.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10.4. В течение срока действия Соглашения Стороны вправе вносить изменения, уточнения и дополнения в текст Соглашения на основе взаимной договоренности. При наступлении условий, требующих изменения или  дополнения настоящего Соглашения, заинтересованная Сторона вносит соответствующее предложение о начале ведения переговоров в соответствии с законодательством  Российской Федерации.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10.5.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2233CD" w:rsidRDefault="002233CD" w:rsidP="0022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10.6.Стороны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8B4094" w:rsidRDefault="008B4094" w:rsidP="0098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8B4094" w:rsidSect="00D73AD0">
      <w:headerReference w:type="default" r:id="rId11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61" w:rsidRDefault="005E7461" w:rsidP="00C303F2">
      <w:pPr>
        <w:spacing w:after="0" w:line="240" w:lineRule="auto"/>
      </w:pPr>
      <w:r>
        <w:separator/>
      </w:r>
    </w:p>
  </w:endnote>
  <w:endnote w:type="continuationSeparator" w:id="0">
    <w:p w:rsidR="005E7461" w:rsidRDefault="005E7461" w:rsidP="00C3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61" w:rsidRDefault="005E7461" w:rsidP="00C303F2">
      <w:pPr>
        <w:spacing w:after="0" w:line="240" w:lineRule="auto"/>
      </w:pPr>
      <w:r>
        <w:separator/>
      </w:r>
    </w:p>
  </w:footnote>
  <w:footnote w:type="continuationSeparator" w:id="0">
    <w:p w:rsidR="005E7461" w:rsidRDefault="005E7461" w:rsidP="00C3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16561"/>
      <w:docPartObj>
        <w:docPartGallery w:val="Page Numbers (Top of Page)"/>
        <w:docPartUnique/>
      </w:docPartObj>
    </w:sdtPr>
    <w:sdtEndPr/>
    <w:sdtContent>
      <w:p w:rsidR="00FB0E19" w:rsidRDefault="001F0B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E19" w:rsidRDefault="00FB0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714"/>
    <w:multiLevelType w:val="multilevel"/>
    <w:tmpl w:val="9B2EE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B53F6"/>
    <w:multiLevelType w:val="multilevel"/>
    <w:tmpl w:val="2BA0F56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C9C0C33"/>
    <w:multiLevelType w:val="hybridMultilevel"/>
    <w:tmpl w:val="626A0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7E7401"/>
    <w:multiLevelType w:val="hybridMultilevel"/>
    <w:tmpl w:val="3EBAD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E50908"/>
    <w:multiLevelType w:val="multilevel"/>
    <w:tmpl w:val="37AC277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5">
    <w:nsid w:val="58FF6658"/>
    <w:multiLevelType w:val="hybridMultilevel"/>
    <w:tmpl w:val="183ABECE"/>
    <w:lvl w:ilvl="0" w:tplc="0419000F">
      <w:start w:val="1"/>
      <w:numFmt w:val="decimal"/>
      <w:lvlText w:val="%1."/>
      <w:lvlJc w:val="left"/>
      <w:pPr>
        <w:ind w:left="19884" w:hanging="360"/>
      </w:pPr>
    </w:lvl>
    <w:lvl w:ilvl="1" w:tplc="04190019" w:tentative="1">
      <w:start w:val="1"/>
      <w:numFmt w:val="lowerLetter"/>
      <w:lvlText w:val="%2."/>
      <w:lvlJc w:val="left"/>
      <w:pPr>
        <w:ind w:left="20604" w:hanging="360"/>
      </w:pPr>
    </w:lvl>
    <w:lvl w:ilvl="2" w:tplc="0419001B" w:tentative="1">
      <w:start w:val="1"/>
      <w:numFmt w:val="lowerRoman"/>
      <w:lvlText w:val="%3."/>
      <w:lvlJc w:val="right"/>
      <w:pPr>
        <w:ind w:left="21324" w:hanging="180"/>
      </w:pPr>
    </w:lvl>
    <w:lvl w:ilvl="3" w:tplc="0419000F" w:tentative="1">
      <w:start w:val="1"/>
      <w:numFmt w:val="decimal"/>
      <w:lvlText w:val="%4."/>
      <w:lvlJc w:val="left"/>
      <w:pPr>
        <w:ind w:left="22044" w:hanging="360"/>
      </w:pPr>
    </w:lvl>
    <w:lvl w:ilvl="4" w:tplc="04190019" w:tentative="1">
      <w:start w:val="1"/>
      <w:numFmt w:val="lowerLetter"/>
      <w:lvlText w:val="%5."/>
      <w:lvlJc w:val="left"/>
      <w:pPr>
        <w:ind w:left="22764" w:hanging="360"/>
      </w:pPr>
    </w:lvl>
    <w:lvl w:ilvl="5" w:tplc="0419001B" w:tentative="1">
      <w:start w:val="1"/>
      <w:numFmt w:val="lowerRoman"/>
      <w:lvlText w:val="%6."/>
      <w:lvlJc w:val="right"/>
      <w:pPr>
        <w:ind w:left="23484" w:hanging="180"/>
      </w:pPr>
    </w:lvl>
    <w:lvl w:ilvl="6" w:tplc="0419000F" w:tentative="1">
      <w:start w:val="1"/>
      <w:numFmt w:val="decimal"/>
      <w:lvlText w:val="%7."/>
      <w:lvlJc w:val="left"/>
      <w:pPr>
        <w:ind w:left="24204" w:hanging="360"/>
      </w:pPr>
    </w:lvl>
    <w:lvl w:ilvl="7" w:tplc="04190019" w:tentative="1">
      <w:start w:val="1"/>
      <w:numFmt w:val="lowerLetter"/>
      <w:lvlText w:val="%8."/>
      <w:lvlJc w:val="left"/>
      <w:pPr>
        <w:ind w:left="24924" w:hanging="360"/>
      </w:pPr>
    </w:lvl>
    <w:lvl w:ilvl="8" w:tplc="0419001B" w:tentative="1">
      <w:start w:val="1"/>
      <w:numFmt w:val="lowerRoman"/>
      <w:lvlText w:val="%9."/>
      <w:lvlJc w:val="right"/>
      <w:pPr>
        <w:ind w:left="25644" w:hanging="180"/>
      </w:pPr>
    </w:lvl>
  </w:abstractNum>
  <w:abstractNum w:abstractNumId="6">
    <w:nsid w:val="5D8B54D9"/>
    <w:multiLevelType w:val="multilevel"/>
    <w:tmpl w:val="2BA0F56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86A4124"/>
    <w:multiLevelType w:val="multilevel"/>
    <w:tmpl w:val="C00E773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8CB55A6"/>
    <w:multiLevelType w:val="hybridMultilevel"/>
    <w:tmpl w:val="BD502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A"/>
    <w:rsid w:val="00007E4D"/>
    <w:rsid w:val="000160FC"/>
    <w:rsid w:val="000767A5"/>
    <w:rsid w:val="00085A1A"/>
    <w:rsid w:val="000879FD"/>
    <w:rsid w:val="00097CB3"/>
    <w:rsid w:val="000B205B"/>
    <w:rsid w:val="000B4FE3"/>
    <w:rsid w:val="000F3DE1"/>
    <w:rsid w:val="000F746E"/>
    <w:rsid w:val="00110892"/>
    <w:rsid w:val="0011251F"/>
    <w:rsid w:val="0011404A"/>
    <w:rsid w:val="00136A7E"/>
    <w:rsid w:val="00143565"/>
    <w:rsid w:val="001557E4"/>
    <w:rsid w:val="00160FF5"/>
    <w:rsid w:val="00162B02"/>
    <w:rsid w:val="00163D01"/>
    <w:rsid w:val="0016444A"/>
    <w:rsid w:val="00170918"/>
    <w:rsid w:val="00171CDC"/>
    <w:rsid w:val="00173391"/>
    <w:rsid w:val="00183754"/>
    <w:rsid w:val="00185B38"/>
    <w:rsid w:val="001957DA"/>
    <w:rsid w:val="001A7504"/>
    <w:rsid w:val="001C15B9"/>
    <w:rsid w:val="001E69A5"/>
    <w:rsid w:val="001E69EE"/>
    <w:rsid w:val="001F0B48"/>
    <w:rsid w:val="00204D2E"/>
    <w:rsid w:val="00210EE5"/>
    <w:rsid w:val="002233CD"/>
    <w:rsid w:val="002275FF"/>
    <w:rsid w:val="00255F0E"/>
    <w:rsid w:val="0027146D"/>
    <w:rsid w:val="0027470A"/>
    <w:rsid w:val="00281ACF"/>
    <w:rsid w:val="00286BCB"/>
    <w:rsid w:val="00291600"/>
    <w:rsid w:val="0029721A"/>
    <w:rsid w:val="002A173A"/>
    <w:rsid w:val="002A57EB"/>
    <w:rsid w:val="002B0AC3"/>
    <w:rsid w:val="002B3290"/>
    <w:rsid w:val="002F187E"/>
    <w:rsid w:val="0030174F"/>
    <w:rsid w:val="0030623A"/>
    <w:rsid w:val="00314002"/>
    <w:rsid w:val="0032530C"/>
    <w:rsid w:val="00346A81"/>
    <w:rsid w:val="003513AB"/>
    <w:rsid w:val="003563DB"/>
    <w:rsid w:val="0037719B"/>
    <w:rsid w:val="00386AF9"/>
    <w:rsid w:val="003A2D3C"/>
    <w:rsid w:val="003C0B76"/>
    <w:rsid w:val="003C179F"/>
    <w:rsid w:val="003C5941"/>
    <w:rsid w:val="003E088D"/>
    <w:rsid w:val="003E2561"/>
    <w:rsid w:val="00401AEC"/>
    <w:rsid w:val="00402713"/>
    <w:rsid w:val="00407B03"/>
    <w:rsid w:val="00421780"/>
    <w:rsid w:val="00452D46"/>
    <w:rsid w:val="00465390"/>
    <w:rsid w:val="00467244"/>
    <w:rsid w:val="00483715"/>
    <w:rsid w:val="00493CB3"/>
    <w:rsid w:val="004B3FB5"/>
    <w:rsid w:val="004B466E"/>
    <w:rsid w:val="004C4B1C"/>
    <w:rsid w:val="004C7466"/>
    <w:rsid w:val="004D7CE2"/>
    <w:rsid w:val="004E2C09"/>
    <w:rsid w:val="004E51DB"/>
    <w:rsid w:val="0050131F"/>
    <w:rsid w:val="00502F8F"/>
    <w:rsid w:val="005059A9"/>
    <w:rsid w:val="00506C07"/>
    <w:rsid w:val="005152D8"/>
    <w:rsid w:val="005239C0"/>
    <w:rsid w:val="00524555"/>
    <w:rsid w:val="00532CC9"/>
    <w:rsid w:val="005351B7"/>
    <w:rsid w:val="005528BB"/>
    <w:rsid w:val="00555993"/>
    <w:rsid w:val="005633DF"/>
    <w:rsid w:val="00566374"/>
    <w:rsid w:val="00566CAD"/>
    <w:rsid w:val="005872B5"/>
    <w:rsid w:val="005A15A5"/>
    <w:rsid w:val="005B264B"/>
    <w:rsid w:val="005B3100"/>
    <w:rsid w:val="005B510B"/>
    <w:rsid w:val="005C287F"/>
    <w:rsid w:val="005E3215"/>
    <w:rsid w:val="005E6B86"/>
    <w:rsid w:val="005E7461"/>
    <w:rsid w:val="005F454A"/>
    <w:rsid w:val="00612E52"/>
    <w:rsid w:val="00615059"/>
    <w:rsid w:val="006233D0"/>
    <w:rsid w:val="00631BB5"/>
    <w:rsid w:val="00634B40"/>
    <w:rsid w:val="0064146D"/>
    <w:rsid w:val="00651ACA"/>
    <w:rsid w:val="00663918"/>
    <w:rsid w:val="0066788F"/>
    <w:rsid w:val="00694400"/>
    <w:rsid w:val="0069516F"/>
    <w:rsid w:val="006A7207"/>
    <w:rsid w:val="006C144F"/>
    <w:rsid w:val="006E05EE"/>
    <w:rsid w:val="006E0AC5"/>
    <w:rsid w:val="006E3751"/>
    <w:rsid w:val="006F78DD"/>
    <w:rsid w:val="00706A16"/>
    <w:rsid w:val="00723293"/>
    <w:rsid w:val="00727283"/>
    <w:rsid w:val="00740DC2"/>
    <w:rsid w:val="00741024"/>
    <w:rsid w:val="007574C4"/>
    <w:rsid w:val="007665F4"/>
    <w:rsid w:val="0078422F"/>
    <w:rsid w:val="00791E2F"/>
    <w:rsid w:val="00791F55"/>
    <w:rsid w:val="007B1223"/>
    <w:rsid w:val="007C0772"/>
    <w:rsid w:val="007E2318"/>
    <w:rsid w:val="007E70D1"/>
    <w:rsid w:val="007E7AE8"/>
    <w:rsid w:val="007F3E8D"/>
    <w:rsid w:val="00801F17"/>
    <w:rsid w:val="0081276F"/>
    <w:rsid w:val="00812847"/>
    <w:rsid w:val="00831C69"/>
    <w:rsid w:val="008524B6"/>
    <w:rsid w:val="00854163"/>
    <w:rsid w:val="00865BCF"/>
    <w:rsid w:val="00867F20"/>
    <w:rsid w:val="008729F2"/>
    <w:rsid w:val="00877C54"/>
    <w:rsid w:val="008863FF"/>
    <w:rsid w:val="008A3E3C"/>
    <w:rsid w:val="008B1AB3"/>
    <w:rsid w:val="008B4094"/>
    <w:rsid w:val="008C3777"/>
    <w:rsid w:val="008C534C"/>
    <w:rsid w:val="008D0B38"/>
    <w:rsid w:val="008D6126"/>
    <w:rsid w:val="008E2788"/>
    <w:rsid w:val="008F2E82"/>
    <w:rsid w:val="008F4BC9"/>
    <w:rsid w:val="00901CAA"/>
    <w:rsid w:val="0090571B"/>
    <w:rsid w:val="00915A6F"/>
    <w:rsid w:val="00931A04"/>
    <w:rsid w:val="009342EC"/>
    <w:rsid w:val="00937A5E"/>
    <w:rsid w:val="0095772B"/>
    <w:rsid w:val="009724FE"/>
    <w:rsid w:val="009736DE"/>
    <w:rsid w:val="00987583"/>
    <w:rsid w:val="00994B81"/>
    <w:rsid w:val="009959DB"/>
    <w:rsid w:val="009971E1"/>
    <w:rsid w:val="009B78D7"/>
    <w:rsid w:val="009C4DCB"/>
    <w:rsid w:val="009C6AFE"/>
    <w:rsid w:val="009D7B26"/>
    <w:rsid w:val="009E3E6B"/>
    <w:rsid w:val="009F6DFD"/>
    <w:rsid w:val="00A14450"/>
    <w:rsid w:val="00A44830"/>
    <w:rsid w:val="00A50271"/>
    <w:rsid w:val="00A6397E"/>
    <w:rsid w:val="00A715E9"/>
    <w:rsid w:val="00A73E68"/>
    <w:rsid w:val="00A8210E"/>
    <w:rsid w:val="00A82259"/>
    <w:rsid w:val="00A91052"/>
    <w:rsid w:val="00A91805"/>
    <w:rsid w:val="00AC49BC"/>
    <w:rsid w:val="00AE2758"/>
    <w:rsid w:val="00AE600E"/>
    <w:rsid w:val="00AF1358"/>
    <w:rsid w:val="00B013D1"/>
    <w:rsid w:val="00B04074"/>
    <w:rsid w:val="00B06243"/>
    <w:rsid w:val="00B10099"/>
    <w:rsid w:val="00B53202"/>
    <w:rsid w:val="00B53839"/>
    <w:rsid w:val="00B60478"/>
    <w:rsid w:val="00B67702"/>
    <w:rsid w:val="00B70873"/>
    <w:rsid w:val="00B764D9"/>
    <w:rsid w:val="00B77BC2"/>
    <w:rsid w:val="00B82034"/>
    <w:rsid w:val="00B82984"/>
    <w:rsid w:val="00B87FBD"/>
    <w:rsid w:val="00BB5ED4"/>
    <w:rsid w:val="00BB7440"/>
    <w:rsid w:val="00BE0847"/>
    <w:rsid w:val="00BF3E3D"/>
    <w:rsid w:val="00C303F2"/>
    <w:rsid w:val="00C35737"/>
    <w:rsid w:val="00C443F3"/>
    <w:rsid w:val="00C53335"/>
    <w:rsid w:val="00C765C9"/>
    <w:rsid w:val="00C815DA"/>
    <w:rsid w:val="00C8237E"/>
    <w:rsid w:val="00C8278B"/>
    <w:rsid w:val="00C93D69"/>
    <w:rsid w:val="00CA4B5F"/>
    <w:rsid w:val="00CB381E"/>
    <w:rsid w:val="00CC0D27"/>
    <w:rsid w:val="00CC4B53"/>
    <w:rsid w:val="00CC6EF3"/>
    <w:rsid w:val="00CC7020"/>
    <w:rsid w:val="00CD641D"/>
    <w:rsid w:val="00CD7000"/>
    <w:rsid w:val="00CE0BD8"/>
    <w:rsid w:val="00D00841"/>
    <w:rsid w:val="00D26ADF"/>
    <w:rsid w:val="00D37C76"/>
    <w:rsid w:val="00D44F6E"/>
    <w:rsid w:val="00D5139A"/>
    <w:rsid w:val="00D556BA"/>
    <w:rsid w:val="00D63663"/>
    <w:rsid w:val="00D73AD0"/>
    <w:rsid w:val="00D849DE"/>
    <w:rsid w:val="00D93310"/>
    <w:rsid w:val="00DB5296"/>
    <w:rsid w:val="00DB6662"/>
    <w:rsid w:val="00DC2357"/>
    <w:rsid w:val="00DC6A7B"/>
    <w:rsid w:val="00DE1316"/>
    <w:rsid w:val="00DF621B"/>
    <w:rsid w:val="00E06502"/>
    <w:rsid w:val="00E326C6"/>
    <w:rsid w:val="00E336D5"/>
    <w:rsid w:val="00E67361"/>
    <w:rsid w:val="00E97B5A"/>
    <w:rsid w:val="00EB7F8C"/>
    <w:rsid w:val="00ED028E"/>
    <w:rsid w:val="00ED5A82"/>
    <w:rsid w:val="00EE2FD2"/>
    <w:rsid w:val="00EE3DC8"/>
    <w:rsid w:val="00EE5B6E"/>
    <w:rsid w:val="00EE7043"/>
    <w:rsid w:val="00F02D6D"/>
    <w:rsid w:val="00F06CBC"/>
    <w:rsid w:val="00F21951"/>
    <w:rsid w:val="00F23424"/>
    <w:rsid w:val="00F322C0"/>
    <w:rsid w:val="00F422D8"/>
    <w:rsid w:val="00F626E7"/>
    <w:rsid w:val="00F75E72"/>
    <w:rsid w:val="00F90960"/>
    <w:rsid w:val="00F94E5D"/>
    <w:rsid w:val="00F96E84"/>
    <w:rsid w:val="00FA7756"/>
    <w:rsid w:val="00FB0E19"/>
    <w:rsid w:val="00FC7612"/>
    <w:rsid w:val="00FE0D38"/>
    <w:rsid w:val="00FF3705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3F2"/>
  </w:style>
  <w:style w:type="paragraph" w:styleId="a6">
    <w:name w:val="footer"/>
    <w:basedOn w:val="a"/>
    <w:link w:val="a7"/>
    <w:uiPriority w:val="99"/>
    <w:semiHidden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3F2"/>
  </w:style>
  <w:style w:type="table" w:styleId="a8">
    <w:name w:val="Table Grid"/>
    <w:basedOn w:val="a1"/>
    <w:uiPriority w:val="59"/>
    <w:rsid w:val="0027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3F2"/>
  </w:style>
  <w:style w:type="paragraph" w:styleId="a6">
    <w:name w:val="footer"/>
    <w:basedOn w:val="a"/>
    <w:link w:val="a7"/>
    <w:uiPriority w:val="99"/>
    <w:semiHidden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3F2"/>
  </w:style>
  <w:style w:type="table" w:styleId="a8">
    <w:name w:val="Table Grid"/>
    <w:basedOn w:val="a1"/>
    <w:uiPriority w:val="59"/>
    <w:rsid w:val="0027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87C712FCE84C09EE786943266B97EA1EC7FEE1CBA3B64D539FBE5E3723DDDAA5EBA2A8C03Da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0864-0134-4BBD-85B9-05B1DCEC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9911</Words>
  <Characters>56495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cp:lastPrinted>2015-11-06T02:19:00Z</cp:lastPrinted>
  <dcterms:created xsi:type="dcterms:W3CDTF">2019-04-17T04:04:00Z</dcterms:created>
  <dcterms:modified xsi:type="dcterms:W3CDTF">2019-04-17T04:04:00Z</dcterms:modified>
</cp:coreProperties>
</file>