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2931C" w14:textId="77777777" w:rsidR="00D71455" w:rsidRDefault="00D71455" w:rsidP="006D1CAC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445E040" w14:textId="6F116340" w:rsidR="00662F8F" w:rsidRDefault="00662F8F" w:rsidP="006D1CAC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noProof/>
        </w:rPr>
        <w:drawing>
          <wp:inline distT="0" distB="0" distL="0" distR="0" wp14:anchorId="169DF6B8" wp14:editId="7020D1E0">
            <wp:extent cx="5996168" cy="8509712"/>
            <wp:effectExtent l="0" t="0" r="508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3487" t="7863" r="35236" b="13235"/>
                    <a:stretch/>
                  </pic:blipFill>
                  <pic:spPr bwMode="auto">
                    <a:xfrm>
                      <a:off x="0" y="0"/>
                      <a:ext cx="6007211" cy="8525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864243" w14:textId="77777777" w:rsidR="00662F8F" w:rsidRDefault="00662F8F" w:rsidP="006D1CAC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14:paraId="27CB3A21" w14:textId="77777777" w:rsidR="00662F8F" w:rsidRDefault="00662F8F" w:rsidP="006D1CAC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14:paraId="216773DD" w14:textId="77777777" w:rsidR="00662F8F" w:rsidRDefault="00662F8F" w:rsidP="006D1CAC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14:paraId="333F511C" w14:textId="77777777" w:rsidR="00662F8F" w:rsidRDefault="00662F8F" w:rsidP="006D1CAC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14:paraId="62453CDD" w14:textId="77777777" w:rsidR="00662F8F" w:rsidRDefault="00662F8F" w:rsidP="006D1CAC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14:paraId="5A7E6BCB" w14:textId="77777777" w:rsidR="00662F8F" w:rsidRDefault="00662F8F" w:rsidP="006D1CAC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14:paraId="1C68EB08" w14:textId="77777777" w:rsidR="00662F8F" w:rsidRDefault="00662F8F" w:rsidP="006D1CAC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14:paraId="52879D5F" w14:textId="3EFA1E4B" w:rsidR="00D71455" w:rsidRPr="00B05DD2" w:rsidRDefault="00D71455" w:rsidP="006D1CAC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B05DD2">
        <w:rPr>
          <w:rFonts w:ascii="Times New Roman" w:hAnsi="Times New Roman" w:cs="Times New Roman"/>
          <w:sz w:val="27"/>
          <w:szCs w:val="27"/>
        </w:rPr>
        <w:t>I. Общие положения</w:t>
      </w:r>
    </w:p>
    <w:p w14:paraId="37AD3920" w14:textId="77777777" w:rsidR="00D71455" w:rsidRPr="00B05DD2" w:rsidRDefault="00D71455" w:rsidP="006D1C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B7564E2" w14:textId="451939F8" w:rsidR="005C18CF" w:rsidRPr="00B05DD2" w:rsidRDefault="005C18CF" w:rsidP="002852F3">
      <w:pPr>
        <w:pStyle w:val="gmail-m4683087456128542725consplusnormal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05DD2">
        <w:rPr>
          <w:sz w:val="28"/>
          <w:szCs w:val="28"/>
        </w:rPr>
        <w:t>1.1.     </w:t>
      </w:r>
      <w:proofErr w:type="gramStart"/>
      <w:r w:rsidRPr="00B05DD2">
        <w:rPr>
          <w:sz w:val="28"/>
          <w:szCs w:val="28"/>
        </w:rPr>
        <w:t>Настоящее региональное отраслевое соглашени</w:t>
      </w:r>
      <w:r w:rsidR="002B7C22" w:rsidRPr="00B05DD2">
        <w:rPr>
          <w:sz w:val="28"/>
          <w:szCs w:val="28"/>
        </w:rPr>
        <w:t>е</w:t>
      </w:r>
      <w:r w:rsidRPr="00B05DD2">
        <w:rPr>
          <w:sz w:val="28"/>
          <w:szCs w:val="28"/>
        </w:rPr>
        <w:t xml:space="preserve"> (далее - Соглашение) заключено в соответствии с законодательством Российской Федерации</w:t>
      </w:r>
      <w:r w:rsidR="00221109" w:rsidRPr="00B05DD2">
        <w:rPr>
          <w:sz w:val="28"/>
          <w:szCs w:val="28"/>
        </w:rPr>
        <w:t>, законодательством и иными нормати</w:t>
      </w:r>
      <w:r w:rsidR="002B7C22" w:rsidRPr="00B05DD2">
        <w:rPr>
          <w:sz w:val="28"/>
          <w:szCs w:val="28"/>
        </w:rPr>
        <w:t>вны</w:t>
      </w:r>
      <w:r w:rsidR="00221109" w:rsidRPr="00B05DD2">
        <w:rPr>
          <w:sz w:val="28"/>
          <w:szCs w:val="28"/>
        </w:rPr>
        <w:t>ми правовыми актами Сахалинской области</w:t>
      </w:r>
      <w:r w:rsidRPr="00B05DD2">
        <w:rPr>
          <w:sz w:val="28"/>
          <w:szCs w:val="28"/>
        </w:rPr>
        <w:t xml:space="preserve">, является правовым актом и направлено на регулирование социально-трудовых отношений и связанных с ними экономических отношений </w:t>
      </w:r>
      <w:r w:rsidR="0063051D" w:rsidRPr="00B05DD2">
        <w:rPr>
          <w:sz w:val="28"/>
          <w:szCs w:val="28"/>
        </w:rPr>
        <w:t xml:space="preserve">в </w:t>
      </w:r>
      <w:r w:rsidR="004208C2">
        <w:rPr>
          <w:sz w:val="28"/>
          <w:szCs w:val="28"/>
        </w:rPr>
        <w:t>турист</w:t>
      </w:r>
      <w:r w:rsidR="00D7318E">
        <w:rPr>
          <w:sz w:val="28"/>
          <w:szCs w:val="28"/>
        </w:rPr>
        <w:t>ской</w:t>
      </w:r>
      <w:r w:rsidR="004208C2">
        <w:rPr>
          <w:sz w:val="28"/>
          <w:szCs w:val="28"/>
        </w:rPr>
        <w:t xml:space="preserve"> отрасли</w:t>
      </w:r>
      <w:r w:rsidR="00F31EFC">
        <w:rPr>
          <w:sz w:val="28"/>
          <w:szCs w:val="28"/>
        </w:rPr>
        <w:t xml:space="preserve"> (организации</w:t>
      </w:r>
      <w:r w:rsidR="0007338A">
        <w:rPr>
          <w:sz w:val="28"/>
          <w:szCs w:val="28"/>
        </w:rPr>
        <w:t>,</w:t>
      </w:r>
      <w:r w:rsidR="00F31EFC">
        <w:rPr>
          <w:sz w:val="28"/>
          <w:szCs w:val="28"/>
        </w:rPr>
        <w:t xml:space="preserve"> ведущие туроператорскую деятельность, туристические агентства, организации и индивидуальные предприниматели, оказывающие экскурсионные услуги, </w:t>
      </w:r>
      <w:r w:rsidR="00C96CBB">
        <w:rPr>
          <w:sz w:val="28"/>
          <w:szCs w:val="28"/>
        </w:rPr>
        <w:t xml:space="preserve">организации и индивидуальные предприниматели, оказывающие услуги </w:t>
      </w:r>
      <w:r w:rsidR="00424336">
        <w:rPr>
          <w:sz w:val="28"/>
          <w:szCs w:val="28"/>
        </w:rPr>
        <w:t>коллективных средств</w:t>
      </w:r>
      <w:proofErr w:type="gramEnd"/>
      <w:r w:rsidR="00424336">
        <w:rPr>
          <w:sz w:val="28"/>
          <w:szCs w:val="28"/>
        </w:rPr>
        <w:t xml:space="preserve">  размещения</w:t>
      </w:r>
      <w:r w:rsidR="00C96CBB">
        <w:rPr>
          <w:sz w:val="28"/>
          <w:szCs w:val="28"/>
        </w:rPr>
        <w:t>)</w:t>
      </w:r>
      <w:r w:rsidR="0096014C">
        <w:rPr>
          <w:sz w:val="28"/>
          <w:szCs w:val="28"/>
        </w:rPr>
        <w:t>,</w:t>
      </w:r>
      <w:r w:rsidR="0063051D" w:rsidRPr="00B05DD2">
        <w:rPr>
          <w:sz w:val="28"/>
          <w:szCs w:val="28"/>
        </w:rPr>
        <w:t xml:space="preserve"> на которые распространяется действие Соглашения </w:t>
      </w:r>
      <w:r w:rsidR="00761207" w:rsidRPr="00B05DD2">
        <w:rPr>
          <w:sz w:val="28"/>
          <w:szCs w:val="28"/>
        </w:rPr>
        <w:t xml:space="preserve">(далее - </w:t>
      </w:r>
      <w:r w:rsidR="00B20FE2">
        <w:rPr>
          <w:sz w:val="28"/>
          <w:szCs w:val="28"/>
        </w:rPr>
        <w:t>О</w:t>
      </w:r>
      <w:r w:rsidR="00761207" w:rsidRPr="00B05DD2">
        <w:rPr>
          <w:sz w:val="28"/>
          <w:szCs w:val="28"/>
        </w:rPr>
        <w:t>рганизации)</w:t>
      </w:r>
      <w:r w:rsidR="0063051D" w:rsidRPr="00B05DD2">
        <w:rPr>
          <w:sz w:val="28"/>
          <w:szCs w:val="28"/>
        </w:rPr>
        <w:t xml:space="preserve">, </w:t>
      </w:r>
      <w:r w:rsidRPr="00B05DD2">
        <w:rPr>
          <w:sz w:val="28"/>
          <w:szCs w:val="28"/>
        </w:rPr>
        <w:t xml:space="preserve">на повышение эффективности работы в организациях </w:t>
      </w:r>
      <w:r w:rsidR="004208C2">
        <w:rPr>
          <w:sz w:val="28"/>
          <w:szCs w:val="28"/>
        </w:rPr>
        <w:t>туристской отрасли</w:t>
      </w:r>
      <w:r w:rsidRPr="00B05DD2">
        <w:rPr>
          <w:sz w:val="28"/>
          <w:szCs w:val="28"/>
        </w:rPr>
        <w:t xml:space="preserve">, а также на реализацию трудовых прав и законных интересов работников </w:t>
      </w:r>
      <w:r w:rsidR="00B20FE2" w:rsidRPr="002852F3">
        <w:rPr>
          <w:sz w:val="28"/>
          <w:szCs w:val="28"/>
        </w:rPr>
        <w:t>туристской</w:t>
      </w:r>
      <w:r w:rsidR="00B20FE2">
        <w:rPr>
          <w:sz w:val="28"/>
          <w:szCs w:val="28"/>
        </w:rPr>
        <w:t xml:space="preserve"> </w:t>
      </w:r>
      <w:r w:rsidRPr="00B05DD2">
        <w:rPr>
          <w:sz w:val="28"/>
          <w:szCs w:val="28"/>
        </w:rPr>
        <w:t>отрасли.</w:t>
      </w:r>
    </w:p>
    <w:p w14:paraId="31ABE6ED" w14:textId="77777777" w:rsidR="005C18CF" w:rsidRPr="00B05DD2" w:rsidRDefault="005C18CF" w:rsidP="002852F3">
      <w:pPr>
        <w:pStyle w:val="gmail-m4683087456128542725consplusnormal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05DD2">
        <w:rPr>
          <w:sz w:val="28"/>
          <w:szCs w:val="28"/>
        </w:rPr>
        <w:t>1.2.  Сторонами Соглашения являются:</w:t>
      </w:r>
    </w:p>
    <w:p w14:paraId="2AC6EE1C" w14:textId="77777777" w:rsidR="005C18CF" w:rsidRPr="001C0C3E" w:rsidRDefault="00B70C75" w:rsidP="002852F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18CF" w:rsidRPr="00B05DD2">
        <w:rPr>
          <w:sz w:val="28"/>
          <w:szCs w:val="28"/>
        </w:rPr>
        <w:t xml:space="preserve">работники </w:t>
      </w:r>
      <w:r w:rsidR="00AB61C5">
        <w:rPr>
          <w:sz w:val="28"/>
          <w:szCs w:val="28"/>
        </w:rPr>
        <w:t xml:space="preserve">профессионального союза </w:t>
      </w:r>
      <w:r w:rsidR="005C18CF" w:rsidRPr="00B05DD2">
        <w:rPr>
          <w:sz w:val="28"/>
          <w:szCs w:val="28"/>
        </w:rPr>
        <w:t xml:space="preserve">в лице их представителя </w:t>
      </w:r>
      <w:r>
        <w:rPr>
          <w:sz w:val="28"/>
          <w:szCs w:val="28"/>
        </w:rPr>
        <w:t>–</w:t>
      </w:r>
      <w:r w:rsidR="005C18CF" w:rsidRPr="00B70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</w:t>
      </w:r>
      <w:r w:rsidRPr="001C0C3E">
        <w:rPr>
          <w:bCs/>
          <w:sz w:val="28"/>
          <w:szCs w:val="28"/>
        </w:rPr>
        <w:t>Сахалинской областной территориальной организации Общероссийского профессионального союза работников физической культуры, спорта и туризма РФ</w:t>
      </w:r>
      <w:r w:rsidR="005C18CF" w:rsidRPr="001C0C3E">
        <w:rPr>
          <w:sz w:val="28"/>
          <w:szCs w:val="28"/>
        </w:rPr>
        <w:t>;</w:t>
      </w:r>
    </w:p>
    <w:p w14:paraId="2CA9841C" w14:textId="347C7DCC" w:rsidR="005C18CF" w:rsidRPr="00B05DD2" w:rsidRDefault="00B70C75" w:rsidP="002852F3">
      <w:pPr>
        <w:pStyle w:val="gmail-m4683087456128542725consplusnormal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18CF" w:rsidRPr="00B05DD2">
        <w:rPr>
          <w:sz w:val="28"/>
          <w:szCs w:val="28"/>
        </w:rPr>
        <w:t xml:space="preserve">работодатели в лице </w:t>
      </w:r>
      <w:r w:rsidR="00326C45">
        <w:rPr>
          <w:sz w:val="28"/>
          <w:szCs w:val="28"/>
        </w:rPr>
        <w:t>президента</w:t>
      </w:r>
      <w:r w:rsidR="00D7318E">
        <w:rPr>
          <w:sz w:val="28"/>
          <w:szCs w:val="28"/>
        </w:rPr>
        <w:t xml:space="preserve"> </w:t>
      </w:r>
      <w:r w:rsidR="00513900" w:rsidRPr="00513900">
        <w:rPr>
          <w:sz w:val="28"/>
          <w:szCs w:val="28"/>
        </w:rPr>
        <w:t>Регионально</w:t>
      </w:r>
      <w:r w:rsidR="00513900">
        <w:rPr>
          <w:sz w:val="28"/>
          <w:szCs w:val="28"/>
        </w:rPr>
        <w:t>го объединения</w:t>
      </w:r>
      <w:r w:rsidR="00513900" w:rsidRPr="00513900">
        <w:rPr>
          <w:sz w:val="28"/>
          <w:szCs w:val="28"/>
        </w:rPr>
        <w:t xml:space="preserve"> работодателей «Ассоциация туриндустрии Сахалинской области»</w:t>
      </w:r>
      <w:r w:rsidR="005139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РОР «Ассоциация туриндустрии Сахалинской области») </w:t>
      </w:r>
      <w:r w:rsidR="005C18CF" w:rsidRPr="00B05DD2">
        <w:rPr>
          <w:sz w:val="28"/>
          <w:szCs w:val="28"/>
        </w:rPr>
        <w:t>- отраслевого объединения работодателей (некоммерческая организация) в соответствии с его уставом, действующим федеральным законодательством и Трудовым кодексом Российской Федерации (далее – ТК РФ)</w:t>
      </w:r>
      <w:r w:rsidR="00513900">
        <w:rPr>
          <w:sz w:val="28"/>
          <w:szCs w:val="28"/>
        </w:rPr>
        <w:t>;</w:t>
      </w:r>
    </w:p>
    <w:p w14:paraId="7E3DFB23" w14:textId="2A7C26D3" w:rsidR="005C18CF" w:rsidRPr="00B05DD2" w:rsidRDefault="00B70C75" w:rsidP="002852F3">
      <w:pPr>
        <w:pStyle w:val="gmail-m4683087456128542725consplusnormal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3900" w:rsidRPr="00513900">
        <w:rPr>
          <w:sz w:val="28"/>
          <w:szCs w:val="28"/>
        </w:rPr>
        <w:t xml:space="preserve">Министерство туризма Сахалинской области </w:t>
      </w:r>
      <w:r w:rsidR="005C18CF" w:rsidRPr="00B05DD2">
        <w:rPr>
          <w:sz w:val="28"/>
          <w:szCs w:val="28"/>
        </w:rPr>
        <w:t xml:space="preserve">(принимает участие в Соглашении в </w:t>
      </w:r>
      <w:proofErr w:type="gramStart"/>
      <w:r w:rsidR="005C18CF" w:rsidRPr="00B05DD2">
        <w:rPr>
          <w:sz w:val="28"/>
          <w:szCs w:val="28"/>
        </w:rPr>
        <w:t>рамках</w:t>
      </w:r>
      <w:proofErr w:type="gramEnd"/>
      <w:r w:rsidR="005C18CF" w:rsidRPr="00B05DD2">
        <w:rPr>
          <w:sz w:val="28"/>
          <w:szCs w:val="28"/>
        </w:rPr>
        <w:t xml:space="preserve"> взятых на себя обязательств).</w:t>
      </w:r>
    </w:p>
    <w:p w14:paraId="2AD86D2B" w14:textId="77777777" w:rsidR="005C18CF" w:rsidRPr="00B05DD2" w:rsidRDefault="005C18CF" w:rsidP="002852F3">
      <w:pPr>
        <w:pStyle w:val="gmail-m4683087456128542725consplusnormal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05DD2">
        <w:rPr>
          <w:sz w:val="28"/>
          <w:szCs w:val="28"/>
        </w:rPr>
        <w:t>1.3.   Действие Соглашения</w:t>
      </w:r>
      <w:r w:rsidR="00622E6A" w:rsidRPr="00B05DD2">
        <w:rPr>
          <w:sz w:val="28"/>
          <w:szCs w:val="28"/>
        </w:rPr>
        <w:t>.</w:t>
      </w:r>
    </w:p>
    <w:p w14:paraId="4BE0E369" w14:textId="77777777" w:rsidR="00622E6A" w:rsidRPr="00B05DD2" w:rsidRDefault="00622E6A" w:rsidP="002852F3">
      <w:pPr>
        <w:pStyle w:val="gmail-m4683087456128542725consplusnormal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05DD2">
        <w:rPr>
          <w:sz w:val="28"/>
          <w:szCs w:val="28"/>
        </w:rPr>
        <w:t>Соглашение действует в отношении работодателей:</w:t>
      </w:r>
    </w:p>
    <w:p w14:paraId="0D81165A" w14:textId="77777777" w:rsidR="00A772D3" w:rsidRPr="00B05DD2" w:rsidRDefault="00A772D3" w:rsidP="002852F3">
      <w:pPr>
        <w:pStyle w:val="gmail-m4683087456128542725consplusnormal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05DD2">
        <w:rPr>
          <w:sz w:val="28"/>
          <w:szCs w:val="28"/>
        </w:rPr>
        <w:t>- являющихся членами отраслевого объединения работодателей</w:t>
      </w:r>
      <w:r w:rsidR="00513900">
        <w:rPr>
          <w:sz w:val="28"/>
          <w:szCs w:val="28"/>
        </w:rPr>
        <w:t xml:space="preserve"> – РОР «Ассоциация туриндустрии Сахалинской области»</w:t>
      </w:r>
      <w:r w:rsidRPr="00B05DD2">
        <w:rPr>
          <w:sz w:val="28"/>
          <w:szCs w:val="28"/>
        </w:rPr>
        <w:t>;</w:t>
      </w:r>
    </w:p>
    <w:p w14:paraId="2C43410E" w14:textId="77777777" w:rsidR="00A772D3" w:rsidRPr="00B05DD2" w:rsidRDefault="00A772D3" w:rsidP="002852F3">
      <w:pPr>
        <w:pStyle w:val="gmail-m4683087456128542725consplusnormal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B05DD2">
        <w:rPr>
          <w:sz w:val="28"/>
          <w:szCs w:val="28"/>
        </w:rPr>
        <w:t xml:space="preserve">- не являющихся членами </w:t>
      </w:r>
      <w:r w:rsidR="00513900">
        <w:rPr>
          <w:sz w:val="28"/>
          <w:szCs w:val="28"/>
        </w:rPr>
        <w:t>РОР «Ассоциации туриндустрии Сахалинской области»</w:t>
      </w:r>
      <w:r w:rsidRPr="00B05DD2">
        <w:rPr>
          <w:sz w:val="28"/>
          <w:szCs w:val="28"/>
        </w:rPr>
        <w:t>, но уполномочивших участвовать от их имени в коллективных переговорах и заключить Соглашение;</w:t>
      </w:r>
      <w:proofErr w:type="gramEnd"/>
    </w:p>
    <w:p w14:paraId="2B237F11" w14:textId="642C85AF" w:rsidR="00A772D3" w:rsidRPr="00B05DD2" w:rsidRDefault="00A772D3" w:rsidP="002852F3">
      <w:pPr>
        <w:pStyle w:val="gmail-m4683087456128542725consplusnormal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05DD2">
        <w:rPr>
          <w:sz w:val="28"/>
          <w:szCs w:val="28"/>
        </w:rPr>
        <w:t>- являющих</w:t>
      </w:r>
      <w:r w:rsidR="00441BD2">
        <w:rPr>
          <w:sz w:val="28"/>
          <w:szCs w:val="28"/>
        </w:rPr>
        <w:t>ся</w:t>
      </w:r>
      <w:r w:rsidRPr="00B05DD2">
        <w:rPr>
          <w:sz w:val="28"/>
          <w:szCs w:val="28"/>
        </w:rPr>
        <w:t xml:space="preserve"> членами других объединений работодателей в соответствии с соглашениями о присоединении к нормам настоящего </w:t>
      </w:r>
      <w:r w:rsidRPr="00B05DD2">
        <w:rPr>
          <w:sz w:val="28"/>
          <w:szCs w:val="28"/>
        </w:rPr>
        <w:lastRenderedPageBreak/>
        <w:t xml:space="preserve">Соглашения, которые </w:t>
      </w:r>
      <w:r w:rsidR="00C801B4" w:rsidRPr="00B05DD2">
        <w:rPr>
          <w:sz w:val="28"/>
          <w:szCs w:val="28"/>
        </w:rPr>
        <w:t xml:space="preserve">подписаны Сторонами Соглашения и </w:t>
      </w:r>
      <w:r w:rsidR="00513900">
        <w:rPr>
          <w:sz w:val="28"/>
          <w:szCs w:val="28"/>
        </w:rPr>
        <w:t>РОР «Ассоциация туриндустрии Сахалинской области»</w:t>
      </w:r>
      <w:r w:rsidR="00C801B4" w:rsidRPr="00B05DD2">
        <w:rPr>
          <w:sz w:val="28"/>
          <w:szCs w:val="28"/>
        </w:rPr>
        <w:t>;</w:t>
      </w:r>
    </w:p>
    <w:p w14:paraId="0BCE85DF" w14:textId="77777777" w:rsidR="00C801B4" w:rsidRPr="00B05DD2" w:rsidRDefault="00C801B4" w:rsidP="002852F3">
      <w:pPr>
        <w:pStyle w:val="gmail-m4683087456128542725consplusnormal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05DD2">
        <w:rPr>
          <w:sz w:val="28"/>
          <w:szCs w:val="28"/>
        </w:rPr>
        <w:t xml:space="preserve">- </w:t>
      </w:r>
      <w:proofErr w:type="gramStart"/>
      <w:r w:rsidRPr="00B05DD2">
        <w:rPr>
          <w:sz w:val="28"/>
          <w:szCs w:val="28"/>
        </w:rPr>
        <w:t>присоединившихся</w:t>
      </w:r>
      <w:proofErr w:type="gramEnd"/>
      <w:r w:rsidRPr="00B05DD2">
        <w:rPr>
          <w:sz w:val="28"/>
          <w:szCs w:val="28"/>
        </w:rPr>
        <w:t xml:space="preserve"> к Соглашению после его заключения в порядке, установленном </w:t>
      </w:r>
      <w:r w:rsidR="00BE4896" w:rsidRPr="00B05DD2">
        <w:rPr>
          <w:sz w:val="28"/>
          <w:szCs w:val="28"/>
        </w:rPr>
        <w:t>законодательством</w:t>
      </w:r>
      <w:r w:rsidRPr="00B05DD2">
        <w:rPr>
          <w:sz w:val="28"/>
          <w:szCs w:val="28"/>
        </w:rPr>
        <w:t>.</w:t>
      </w:r>
    </w:p>
    <w:p w14:paraId="0CF2758F" w14:textId="77777777" w:rsidR="00217BC3" w:rsidRPr="00B05DD2" w:rsidRDefault="00C801B4" w:rsidP="002852F3">
      <w:pPr>
        <w:pStyle w:val="ab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B05DD2">
        <w:rPr>
          <w:rFonts w:eastAsiaTheme="minorHAnsi"/>
          <w:sz w:val="28"/>
          <w:szCs w:val="28"/>
        </w:rPr>
        <w:t xml:space="preserve">Соглашение действует в отношении всех работников, состоящих в трудовых отношениях с работодателями, указанными в </w:t>
      </w:r>
      <w:r w:rsidR="00456F86" w:rsidRPr="00B05DD2">
        <w:rPr>
          <w:rFonts w:eastAsiaTheme="minorHAnsi"/>
          <w:sz w:val="28"/>
          <w:szCs w:val="28"/>
        </w:rPr>
        <w:t xml:space="preserve">пункте 1.3 Соглашения. </w:t>
      </w:r>
    </w:p>
    <w:p w14:paraId="4C94B59B" w14:textId="20CD0982" w:rsidR="005C18CF" w:rsidRPr="00B05DD2" w:rsidRDefault="00217BC3" w:rsidP="002852F3">
      <w:pPr>
        <w:pStyle w:val="ab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B05DD2">
        <w:rPr>
          <w:sz w:val="28"/>
          <w:szCs w:val="28"/>
        </w:rPr>
        <w:t xml:space="preserve">Соглашение действует в отношении </w:t>
      </w:r>
      <w:r w:rsidR="005C18CF" w:rsidRPr="00B05DD2">
        <w:rPr>
          <w:sz w:val="28"/>
          <w:szCs w:val="28"/>
        </w:rPr>
        <w:t>исполнительно</w:t>
      </w:r>
      <w:r w:rsidR="00D22FAD">
        <w:rPr>
          <w:sz w:val="28"/>
          <w:szCs w:val="28"/>
        </w:rPr>
        <w:t>го</w:t>
      </w:r>
      <w:r w:rsidR="005C18CF" w:rsidRPr="00B05DD2">
        <w:rPr>
          <w:sz w:val="28"/>
          <w:szCs w:val="28"/>
        </w:rPr>
        <w:t xml:space="preserve"> </w:t>
      </w:r>
      <w:r w:rsidR="00D22FAD" w:rsidRPr="00B05DD2">
        <w:rPr>
          <w:sz w:val="28"/>
          <w:szCs w:val="28"/>
        </w:rPr>
        <w:t>отраслевого</w:t>
      </w:r>
      <w:r w:rsidR="00D22FAD">
        <w:rPr>
          <w:sz w:val="28"/>
          <w:szCs w:val="28"/>
        </w:rPr>
        <w:t xml:space="preserve"> органа Сахалинской области</w:t>
      </w:r>
      <w:r w:rsidR="005C18CF" w:rsidRPr="00B05DD2">
        <w:rPr>
          <w:sz w:val="28"/>
          <w:szCs w:val="28"/>
        </w:rPr>
        <w:t xml:space="preserve"> в пределах взятых </w:t>
      </w:r>
      <w:r w:rsidR="005C18CF" w:rsidRPr="002852F3">
        <w:rPr>
          <w:sz w:val="28"/>
          <w:szCs w:val="28"/>
          <w:shd w:val="clear" w:color="auto" w:fill="FFFFFF" w:themeFill="background1"/>
        </w:rPr>
        <w:t xml:space="preserve">им </w:t>
      </w:r>
      <w:r w:rsidR="005C18CF" w:rsidRPr="00B05DD2">
        <w:rPr>
          <w:sz w:val="28"/>
          <w:szCs w:val="28"/>
        </w:rPr>
        <w:t>на себя обязательств</w:t>
      </w:r>
      <w:r w:rsidR="00FF482D" w:rsidRPr="00B05DD2">
        <w:rPr>
          <w:sz w:val="28"/>
          <w:szCs w:val="28"/>
        </w:rPr>
        <w:t>.</w:t>
      </w:r>
    </w:p>
    <w:p w14:paraId="0007E02B" w14:textId="77777777" w:rsidR="005C18CF" w:rsidRPr="00B05DD2" w:rsidRDefault="005C18CF" w:rsidP="002852F3">
      <w:pPr>
        <w:pStyle w:val="gmail-m4683087456128542725msolistparagraph"/>
        <w:spacing w:before="0" w:beforeAutospacing="0" w:after="0" w:afterAutospacing="0"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B05DD2">
        <w:rPr>
          <w:sz w:val="28"/>
          <w:szCs w:val="28"/>
        </w:rPr>
        <w:t xml:space="preserve">1.4.  Работодатель, вступивший в объединение работодателей в период действия Соглашения, обязан выполнять обязательства, предусмотренные Соглашением. В случае реорганизации организации-работодателя </w:t>
      </w:r>
      <w:r w:rsidRPr="00B05DD2">
        <w:rPr>
          <w:rFonts w:eastAsia="Times New Roman"/>
          <w:sz w:val="28"/>
          <w:szCs w:val="28"/>
        </w:rPr>
        <w:t>выполнение обязательств по Соглашению возлагается на ее правопреемника.</w:t>
      </w:r>
    </w:p>
    <w:p w14:paraId="3C20C3A4" w14:textId="479B02F3" w:rsidR="005C18CF" w:rsidRPr="00B05DD2" w:rsidRDefault="005C18CF" w:rsidP="002852F3">
      <w:pPr>
        <w:pStyle w:val="gmail-m4683087456128542725msolistparagraph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05DD2">
        <w:rPr>
          <w:sz w:val="28"/>
          <w:szCs w:val="28"/>
        </w:rPr>
        <w:t>1.</w:t>
      </w:r>
      <w:r w:rsidR="00F05C1B">
        <w:rPr>
          <w:sz w:val="28"/>
          <w:szCs w:val="28"/>
        </w:rPr>
        <w:t>5</w:t>
      </w:r>
      <w:r w:rsidRPr="00B05DD2">
        <w:rPr>
          <w:sz w:val="28"/>
          <w:szCs w:val="28"/>
        </w:rPr>
        <w:t>.     </w:t>
      </w:r>
      <w:proofErr w:type="gramStart"/>
      <w:r w:rsidRPr="00B05DD2">
        <w:rPr>
          <w:sz w:val="28"/>
          <w:szCs w:val="28"/>
        </w:rPr>
        <w:t>Коллективные и трудовые договоры, заключаемые в организациях, не могут ограничивать или снижать уровень прав, гарантий и компенсаций работников, предусмотренных законодательством Российской Федерации, Сахалинской области, действующим Соглашение</w:t>
      </w:r>
      <w:r w:rsidR="00AC4659" w:rsidRPr="00B05DD2">
        <w:rPr>
          <w:sz w:val="28"/>
          <w:szCs w:val="28"/>
        </w:rPr>
        <w:t>м</w:t>
      </w:r>
      <w:r w:rsidRPr="00B05DD2">
        <w:rPr>
          <w:sz w:val="28"/>
          <w:szCs w:val="28"/>
        </w:rPr>
        <w:t xml:space="preserve"> м</w:t>
      </w:r>
      <w:r w:rsidRPr="00B05DD2">
        <w:rPr>
          <w:sz w:val="28"/>
          <w:szCs w:val="28"/>
          <w:shd w:val="clear" w:color="auto" w:fill="FFFFFF"/>
        </w:rPr>
        <w:t>ежду Правительством Сахалинской области, Сахалинским областным союзом организаций профсоюз</w:t>
      </w:r>
      <w:r w:rsidR="00890C1F" w:rsidRPr="00B05DD2">
        <w:rPr>
          <w:sz w:val="28"/>
          <w:szCs w:val="28"/>
          <w:shd w:val="clear" w:color="auto" w:fill="FFFFFF"/>
        </w:rPr>
        <w:t xml:space="preserve">ов и объединением работодателей </w:t>
      </w:r>
      <w:r w:rsidRPr="00B05DD2">
        <w:rPr>
          <w:sz w:val="28"/>
          <w:szCs w:val="28"/>
          <w:shd w:val="clear" w:color="auto" w:fill="FFFFFF"/>
        </w:rPr>
        <w:t>Сахалинской области</w:t>
      </w:r>
      <w:r w:rsidR="00D7318E">
        <w:rPr>
          <w:sz w:val="28"/>
          <w:szCs w:val="28"/>
          <w:shd w:val="clear" w:color="auto" w:fill="FFFFFF"/>
        </w:rPr>
        <w:t>, а также</w:t>
      </w:r>
      <w:r w:rsidRPr="00B05DD2">
        <w:rPr>
          <w:sz w:val="28"/>
          <w:szCs w:val="28"/>
          <w:shd w:val="clear" w:color="auto" w:fill="FFFFFF"/>
        </w:rPr>
        <w:t xml:space="preserve"> настоящим Соглашением</w:t>
      </w:r>
      <w:r w:rsidRPr="00B05DD2">
        <w:rPr>
          <w:sz w:val="28"/>
          <w:szCs w:val="28"/>
        </w:rPr>
        <w:t>.</w:t>
      </w:r>
      <w:proofErr w:type="gramEnd"/>
    </w:p>
    <w:p w14:paraId="4FFE30C9" w14:textId="74F282E9" w:rsidR="005C18CF" w:rsidRPr="00B05DD2" w:rsidRDefault="005C18CF" w:rsidP="002852F3">
      <w:pPr>
        <w:pStyle w:val="gmail-m4683087456128542725msolistparagraph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05DD2">
        <w:rPr>
          <w:sz w:val="28"/>
          <w:szCs w:val="28"/>
        </w:rPr>
        <w:t>1.</w:t>
      </w:r>
      <w:r w:rsidR="00F05C1B">
        <w:rPr>
          <w:sz w:val="28"/>
          <w:szCs w:val="28"/>
        </w:rPr>
        <w:t>6</w:t>
      </w:r>
      <w:r w:rsidRPr="00B05DD2">
        <w:rPr>
          <w:sz w:val="28"/>
          <w:szCs w:val="28"/>
        </w:rPr>
        <w:t>.       Законы и иные нормативные правовые акты, принятые в период действия Соглашения, улучшающие социально-правовое и социально-экономическое положение работников, дополняют действия Соглашения с момента вступления их в силу. В случаях, когда в отношении работников действуют одновременно несколько Соглашений, применяются условия Соглашения, наиболее благоприятные для работников.</w:t>
      </w:r>
    </w:p>
    <w:p w14:paraId="65A2706D" w14:textId="0C055EF9" w:rsidR="00E54F46" w:rsidRPr="00B05DD2" w:rsidRDefault="005C18CF" w:rsidP="002852F3">
      <w:pPr>
        <w:pStyle w:val="gmail-m4683087456128542725msolistparagraph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05DD2">
        <w:rPr>
          <w:sz w:val="28"/>
          <w:szCs w:val="28"/>
        </w:rPr>
        <w:t>1.</w:t>
      </w:r>
      <w:r w:rsidR="00F05C1B">
        <w:rPr>
          <w:sz w:val="28"/>
          <w:szCs w:val="28"/>
        </w:rPr>
        <w:t>7</w:t>
      </w:r>
      <w:r w:rsidRPr="00B05DD2">
        <w:rPr>
          <w:sz w:val="28"/>
          <w:szCs w:val="28"/>
        </w:rPr>
        <w:t>.  </w:t>
      </w:r>
      <w:r w:rsidRPr="00326C45">
        <w:rPr>
          <w:sz w:val="28"/>
          <w:szCs w:val="28"/>
        </w:rPr>
        <w:t xml:space="preserve">Соглашение вступает в силу </w:t>
      </w:r>
      <w:r w:rsidR="004208C2" w:rsidRPr="00326C45">
        <w:rPr>
          <w:sz w:val="28"/>
          <w:szCs w:val="28"/>
        </w:rPr>
        <w:t xml:space="preserve">с </w:t>
      </w:r>
      <w:r w:rsidR="00A47614">
        <w:rPr>
          <w:sz w:val="28"/>
          <w:szCs w:val="28"/>
        </w:rPr>
        <w:t>момента подписания</w:t>
      </w:r>
      <w:r w:rsidR="004208C2" w:rsidRPr="00326C45">
        <w:rPr>
          <w:sz w:val="28"/>
          <w:szCs w:val="28"/>
        </w:rPr>
        <w:t xml:space="preserve"> </w:t>
      </w:r>
      <w:r w:rsidRPr="00326C45">
        <w:rPr>
          <w:sz w:val="28"/>
          <w:szCs w:val="28"/>
        </w:rPr>
        <w:t xml:space="preserve">и действует </w:t>
      </w:r>
      <w:r w:rsidR="00A47614">
        <w:rPr>
          <w:sz w:val="28"/>
          <w:szCs w:val="28"/>
        </w:rPr>
        <w:t>в течение 3-х лет</w:t>
      </w:r>
      <w:r w:rsidRPr="00326C45">
        <w:rPr>
          <w:sz w:val="28"/>
          <w:szCs w:val="28"/>
        </w:rPr>
        <w:t>.</w:t>
      </w:r>
      <w:r w:rsidRPr="00B05DD2">
        <w:rPr>
          <w:sz w:val="28"/>
          <w:szCs w:val="28"/>
        </w:rPr>
        <w:t xml:space="preserve">  </w:t>
      </w:r>
    </w:p>
    <w:p w14:paraId="23BFE489" w14:textId="77777777" w:rsidR="00E54F46" w:rsidRPr="00B05DD2" w:rsidRDefault="00E54F46" w:rsidP="002852F3">
      <w:pPr>
        <w:pStyle w:val="gmail-m4683087456128542725msolistparagraph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13AF1491" w14:textId="77777777" w:rsidR="00D71455" w:rsidRPr="00B05DD2" w:rsidRDefault="008B36C2" w:rsidP="002852F3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5D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71455" w:rsidRPr="00B05DD2">
        <w:rPr>
          <w:rFonts w:ascii="Times New Roman" w:hAnsi="Times New Roman" w:cs="Times New Roman"/>
          <w:sz w:val="28"/>
          <w:szCs w:val="28"/>
        </w:rPr>
        <w:t>I. Оплата труда</w:t>
      </w:r>
    </w:p>
    <w:p w14:paraId="3EB4CC60" w14:textId="77777777" w:rsidR="00FF482D" w:rsidRPr="00B05DD2" w:rsidRDefault="00FF482D" w:rsidP="002852F3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9116694" w14:textId="045949BE" w:rsidR="004649C1" w:rsidRPr="00B05DD2" w:rsidRDefault="00A3495E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05DD2">
        <w:rPr>
          <w:sz w:val="28"/>
          <w:szCs w:val="28"/>
        </w:rPr>
        <w:t>2.1</w:t>
      </w:r>
      <w:r w:rsidR="004649C1" w:rsidRPr="00B05DD2">
        <w:rPr>
          <w:sz w:val="28"/>
          <w:szCs w:val="28"/>
        </w:rPr>
        <w:t xml:space="preserve">. Системы </w:t>
      </w:r>
      <w:r w:rsidR="006C27A9" w:rsidRPr="00B05DD2">
        <w:rPr>
          <w:sz w:val="28"/>
          <w:szCs w:val="28"/>
        </w:rPr>
        <w:t>оплаты труда</w:t>
      </w:r>
      <w:r w:rsidR="004649C1" w:rsidRPr="00B05DD2">
        <w:rPr>
          <w:sz w:val="28"/>
          <w:szCs w:val="28"/>
        </w:rPr>
        <w:t xml:space="preserve">, </w:t>
      </w:r>
      <w:r w:rsidR="00A03BA8">
        <w:rPr>
          <w:sz w:val="28"/>
          <w:szCs w:val="28"/>
        </w:rPr>
        <w:t xml:space="preserve">включая размеры </w:t>
      </w:r>
      <w:r w:rsidR="006C27A9" w:rsidRPr="00B05DD2">
        <w:rPr>
          <w:sz w:val="28"/>
          <w:szCs w:val="28"/>
        </w:rPr>
        <w:t>месячных тарифных ставок, окладов (должностных окладов)</w:t>
      </w:r>
      <w:r w:rsidR="004649C1" w:rsidRPr="00B05DD2">
        <w:rPr>
          <w:sz w:val="28"/>
          <w:szCs w:val="28"/>
        </w:rPr>
        <w:t xml:space="preserve">, выплат компенсационного и стимулирующего характера работникам </w:t>
      </w:r>
      <w:r w:rsidR="00A03BA8">
        <w:rPr>
          <w:sz w:val="28"/>
          <w:szCs w:val="28"/>
        </w:rPr>
        <w:t xml:space="preserve">Организаций </w:t>
      </w:r>
      <w:r w:rsidR="004208C2">
        <w:rPr>
          <w:sz w:val="28"/>
          <w:szCs w:val="28"/>
        </w:rPr>
        <w:t xml:space="preserve">туристской отрасли </w:t>
      </w:r>
      <w:r w:rsidR="004649C1" w:rsidRPr="00B05DD2">
        <w:rPr>
          <w:sz w:val="28"/>
          <w:szCs w:val="28"/>
        </w:rPr>
        <w:t xml:space="preserve">устанавливаются коллективным договором, локальным нормативным актом, трудовым договором. </w:t>
      </w:r>
    </w:p>
    <w:p w14:paraId="6B98FE3A" w14:textId="169517D0" w:rsidR="005E59A7" w:rsidRPr="00B05DD2" w:rsidRDefault="00D7318E" w:rsidP="002852F3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Оплата труда</w:t>
      </w:r>
      <w:r w:rsidR="004208C2">
        <w:rPr>
          <w:rFonts w:eastAsiaTheme="minorHAnsi"/>
          <w:sz w:val="28"/>
          <w:szCs w:val="28"/>
          <w:lang w:eastAsia="en-US"/>
        </w:rPr>
        <w:t xml:space="preserve"> работник</w:t>
      </w:r>
      <w:r w:rsidR="00A03BA8">
        <w:rPr>
          <w:rFonts w:eastAsiaTheme="minorHAnsi"/>
          <w:sz w:val="28"/>
          <w:szCs w:val="28"/>
          <w:lang w:eastAsia="en-US"/>
        </w:rPr>
        <w:t>ов</w:t>
      </w:r>
      <w:r w:rsidR="004208C2">
        <w:rPr>
          <w:rFonts w:eastAsiaTheme="minorHAnsi"/>
          <w:sz w:val="28"/>
          <w:szCs w:val="28"/>
          <w:lang w:eastAsia="en-US"/>
        </w:rPr>
        <w:t xml:space="preserve"> </w:t>
      </w:r>
      <w:r w:rsidR="00EA502F" w:rsidRPr="00B05DD2">
        <w:rPr>
          <w:rFonts w:eastAsiaTheme="minorHAnsi"/>
          <w:sz w:val="28"/>
          <w:szCs w:val="28"/>
          <w:lang w:eastAsia="en-US"/>
        </w:rPr>
        <w:t xml:space="preserve">осуществляется в соответствии с системами оплаты труда, действующими в </w:t>
      </w:r>
      <w:r w:rsidR="004208C2">
        <w:rPr>
          <w:rFonts w:eastAsiaTheme="minorHAnsi"/>
          <w:sz w:val="28"/>
          <w:szCs w:val="28"/>
          <w:lang w:eastAsia="en-US"/>
        </w:rPr>
        <w:t>конкретной организации</w:t>
      </w:r>
      <w:r w:rsidR="00F638EE">
        <w:rPr>
          <w:rFonts w:eastAsiaTheme="minorHAnsi"/>
          <w:sz w:val="28"/>
          <w:szCs w:val="28"/>
          <w:lang w:eastAsia="en-US"/>
        </w:rPr>
        <w:t xml:space="preserve"> </w:t>
      </w:r>
      <w:r w:rsidR="004208C2">
        <w:rPr>
          <w:rFonts w:eastAsiaTheme="minorHAnsi"/>
          <w:sz w:val="28"/>
          <w:szCs w:val="28"/>
          <w:lang w:eastAsia="en-US"/>
        </w:rPr>
        <w:t>туристской отрасли</w:t>
      </w:r>
      <w:r w:rsidR="005E59A7" w:rsidRPr="00B05DD2">
        <w:rPr>
          <w:rFonts w:eastAsiaTheme="minorHAnsi"/>
          <w:sz w:val="28"/>
          <w:szCs w:val="28"/>
          <w:lang w:eastAsia="en-US"/>
        </w:rPr>
        <w:t>.</w:t>
      </w:r>
    </w:p>
    <w:p w14:paraId="3DF48997" w14:textId="554A58ED" w:rsidR="008730BF" w:rsidRDefault="008730BF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30BF">
        <w:rPr>
          <w:rFonts w:eastAsiaTheme="minorHAnsi"/>
          <w:sz w:val="28"/>
          <w:szCs w:val="28"/>
          <w:lang w:eastAsia="en-US"/>
        </w:rPr>
        <w:t xml:space="preserve">Минимальная месячная тарифная ставка работника (минимальный месячный оклад), полностью отработавшего норму рабочего времени за этот </w:t>
      </w:r>
      <w:r w:rsidRPr="008730BF">
        <w:rPr>
          <w:rFonts w:eastAsiaTheme="minorHAnsi"/>
          <w:sz w:val="28"/>
          <w:szCs w:val="28"/>
          <w:lang w:eastAsia="en-US"/>
        </w:rPr>
        <w:lastRenderedPageBreak/>
        <w:t xml:space="preserve">период и выполнившего свои трудовые обязанности (нормы труда), устанавливается в размере </w:t>
      </w:r>
      <w:r w:rsidR="00F47963">
        <w:rPr>
          <w:rFonts w:eastAsiaTheme="minorHAnsi"/>
          <w:sz w:val="28"/>
          <w:szCs w:val="28"/>
          <w:lang w:eastAsia="en-US"/>
        </w:rPr>
        <w:t>22</w:t>
      </w:r>
      <w:r w:rsidRPr="008730BF">
        <w:rPr>
          <w:rFonts w:eastAsiaTheme="minorHAnsi"/>
          <w:sz w:val="28"/>
          <w:szCs w:val="28"/>
          <w:lang w:eastAsia="en-US"/>
        </w:rPr>
        <w:t>500 (</w:t>
      </w:r>
      <w:r w:rsidR="00F47963">
        <w:rPr>
          <w:rFonts w:eastAsiaTheme="minorHAnsi"/>
          <w:sz w:val="28"/>
          <w:szCs w:val="28"/>
          <w:lang w:eastAsia="en-US"/>
        </w:rPr>
        <w:t>двадцать две тысячи</w:t>
      </w:r>
      <w:r w:rsidRPr="008730BF">
        <w:rPr>
          <w:rFonts w:eastAsiaTheme="minorHAnsi"/>
          <w:sz w:val="28"/>
          <w:szCs w:val="28"/>
          <w:lang w:eastAsia="en-US"/>
        </w:rPr>
        <w:t xml:space="preserve"> пятьсот) рублей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730BF">
        <w:rPr>
          <w:rFonts w:eastAsiaTheme="minorHAnsi"/>
          <w:sz w:val="28"/>
          <w:szCs w:val="28"/>
          <w:lang w:eastAsia="en-US"/>
        </w:rPr>
        <w:t xml:space="preserve">(в ред. дополнительного соглашения от </w:t>
      </w:r>
      <w:r w:rsidR="00F47963">
        <w:rPr>
          <w:rFonts w:eastAsiaTheme="minorHAnsi"/>
          <w:sz w:val="28"/>
          <w:szCs w:val="28"/>
          <w:lang w:eastAsia="en-US"/>
        </w:rPr>
        <w:t>12</w:t>
      </w:r>
      <w:r w:rsidRPr="008730BF">
        <w:rPr>
          <w:rFonts w:eastAsiaTheme="minorHAnsi"/>
          <w:sz w:val="28"/>
          <w:szCs w:val="28"/>
          <w:lang w:eastAsia="en-US"/>
        </w:rPr>
        <w:t>.</w:t>
      </w:r>
      <w:r w:rsidR="00F47963">
        <w:rPr>
          <w:rFonts w:eastAsiaTheme="minorHAnsi"/>
          <w:sz w:val="28"/>
          <w:szCs w:val="28"/>
          <w:lang w:eastAsia="en-US"/>
        </w:rPr>
        <w:t>1</w:t>
      </w:r>
      <w:r w:rsidRPr="008730BF">
        <w:rPr>
          <w:rFonts w:eastAsiaTheme="minorHAnsi"/>
          <w:sz w:val="28"/>
          <w:szCs w:val="28"/>
          <w:lang w:eastAsia="en-US"/>
        </w:rPr>
        <w:t>2.2024</w:t>
      </w:r>
      <w:r>
        <w:rPr>
          <w:rFonts w:eastAsiaTheme="minorHAnsi"/>
          <w:sz w:val="28"/>
          <w:szCs w:val="28"/>
          <w:lang w:eastAsia="en-US"/>
        </w:rPr>
        <w:t>, вступ</w:t>
      </w:r>
      <w:r w:rsidR="00C80AD9">
        <w:rPr>
          <w:rFonts w:eastAsiaTheme="minorHAnsi"/>
          <w:sz w:val="28"/>
          <w:szCs w:val="28"/>
          <w:lang w:eastAsia="en-US"/>
        </w:rPr>
        <w:t>ило</w:t>
      </w:r>
      <w:r>
        <w:rPr>
          <w:rFonts w:eastAsiaTheme="minorHAnsi"/>
          <w:sz w:val="28"/>
          <w:szCs w:val="28"/>
          <w:lang w:eastAsia="en-US"/>
        </w:rPr>
        <w:t xml:space="preserve"> в силу с </w:t>
      </w:r>
      <w:r w:rsidR="00F47963">
        <w:rPr>
          <w:rFonts w:eastAsiaTheme="minorHAnsi"/>
          <w:sz w:val="28"/>
          <w:szCs w:val="28"/>
          <w:lang w:eastAsia="en-US"/>
        </w:rPr>
        <w:t>01</w:t>
      </w:r>
      <w:r>
        <w:rPr>
          <w:rFonts w:eastAsiaTheme="minorHAnsi"/>
          <w:sz w:val="28"/>
          <w:szCs w:val="28"/>
          <w:lang w:eastAsia="en-US"/>
        </w:rPr>
        <w:t>.</w:t>
      </w:r>
      <w:r w:rsidR="00F47963">
        <w:rPr>
          <w:rFonts w:eastAsiaTheme="minorHAnsi"/>
          <w:sz w:val="28"/>
          <w:szCs w:val="28"/>
          <w:lang w:eastAsia="en-US"/>
        </w:rPr>
        <w:t>01</w:t>
      </w:r>
      <w:r>
        <w:rPr>
          <w:rFonts w:eastAsiaTheme="minorHAnsi"/>
          <w:sz w:val="28"/>
          <w:szCs w:val="28"/>
          <w:lang w:eastAsia="en-US"/>
        </w:rPr>
        <w:t>.202</w:t>
      </w:r>
      <w:r w:rsidR="00F47963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)</w:t>
      </w:r>
      <w:r w:rsidRPr="008730BF">
        <w:rPr>
          <w:rFonts w:eastAsiaTheme="minorHAnsi"/>
          <w:sz w:val="28"/>
          <w:szCs w:val="28"/>
          <w:lang w:eastAsia="en-US"/>
        </w:rPr>
        <w:t>.</w:t>
      </w:r>
    </w:p>
    <w:p w14:paraId="15CDE4D7" w14:textId="12A779B3" w:rsidR="005E59A7" w:rsidRPr="00B05DD2" w:rsidRDefault="005E59A7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 xml:space="preserve">Заработная плата работников </w:t>
      </w:r>
      <w:r w:rsidR="00A03BA8">
        <w:rPr>
          <w:rFonts w:eastAsiaTheme="minorHAnsi"/>
          <w:sz w:val="28"/>
          <w:szCs w:val="28"/>
          <w:lang w:eastAsia="en-US"/>
        </w:rPr>
        <w:t xml:space="preserve">Организаций </w:t>
      </w:r>
      <w:r w:rsidR="00FE0FED">
        <w:rPr>
          <w:rFonts w:eastAsiaTheme="minorHAnsi"/>
          <w:sz w:val="28"/>
          <w:szCs w:val="28"/>
          <w:lang w:eastAsia="en-US"/>
        </w:rPr>
        <w:t>туристической отрасли</w:t>
      </w:r>
      <w:r w:rsidRPr="00B05DD2">
        <w:rPr>
          <w:rFonts w:eastAsiaTheme="minorHAnsi"/>
          <w:sz w:val="28"/>
          <w:szCs w:val="28"/>
          <w:lang w:eastAsia="en-US"/>
        </w:rPr>
        <w:t xml:space="preserve"> устанавливается трудовым договором в зависимости от квалификации, сложности, количества, качества и условий выполняемой работы и включает:</w:t>
      </w:r>
    </w:p>
    <w:p w14:paraId="16D0C01C" w14:textId="77777777" w:rsidR="005E59A7" w:rsidRPr="00B05DD2" w:rsidRDefault="005E59A7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 xml:space="preserve">а) </w:t>
      </w:r>
      <w:r w:rsidR="006C27A9" w:rsidRPr="00B05DD2">
        <w:rPr>
          <w:rFonts w:eastAsiaTheme="minorHAnsi"/>
          <w:sz w:val="28"/>
          <w:szCs w:val="28"/>
          <w:lang w:eastAsia="en-US"/>
        </w:rPr>
        <w:t>месячную тарифную ставку, оклад рабочих</w:t>
      </w:r>
      <w:r w:rsidRPr="00B05DD2">
        <w:rPr>
          <w:rFonts w:eastAsiaTheme="minorHAnsi"/>
          <w:sz w:val="28"/>
          <w:szCs w:val="28"/>
          <w:lang w:eastAsia="en-US"/>
        </w:rPr>
        <w:t>;</w:t>
      </w:r>
    </w:p>
    <w:p w14:paraId="6166A7E5" w14:textId="77777777" w:rsidR="005E59A7" w:rsidRPr="00B05DD2" w:rsidRDefault="005E59A7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б) должностной оклад руководителей, специалистов и служащих;</w:t>
      </w:r>
    </w:p>
    <w:p w14:paraId="3A43DF19" w14:textId="77777777" w:rsidR="005E59A7" w:rsidRPr="00B05DD2" w:rsidRDefault="005E59A7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в) выплаты компенсационного и стимулирующего характера.</w:t>
      </w:r>
    </w:p>
    <w:p w14:paraId="58D292EE" w14:textId="77777777" w:rsidR="005E59A7" w:rsidRPr="00B05DD2" w:rsidRDefault="00450758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 xml:space="preserve">2.2. </w:t>
      </w:r>
      <w:r w:rsidR="005E59A7" w:rsidRPr="00B05DD2">
        <w:rPr>
          <w:rFonts w:eastAsiaTheme="minorHAnsi"/>
          <w:sz w:val="28"/>
          <w:szCs w:val="28"/>
          <w:lang w:eastAsia="en-US"/>
        </w:rPr>
        <w:t>Работодатели обеспечивают:</w:t>
      </w:r>
    </w:p>
    <w:p w14:paraId="215B8DED" w14:textId="77777777" w:rsidR="005E59A7" w:rsidRPr="00B05DD2" w:rsidRDefault="005E59A7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05DD2">
        <w:rPr>
          <w:rFonts w:eastAsiaTheme="minorHAnsi"/>
          <w:sz w:val="28"/>
          <w:szCs w:val="28"/>
          <w:lang w:eastAsia="en-US"/>
        </w:rPr>
        <w:t>а) начисление месячной заработной платы работника, полностью отработавшего за этот период норму рабочего времени и выполнившего нормы труда (должностные (трудовые) обязанности), не ниже минимальной заработной платы, установленной Соглашением о минимальной заработной плате в Сахалинской области на соответствующий календарный год, с применением районного коэффициента и процентных надбавок за стаж работы в районах Крайнего Севера и приравненных к ним местностях при условии</w:t>
      </w:r>
      <w:proofErr w:type="gramEnd"/>
      <w:r w:rsidRPr="00B05DD2">
        <w:rPr>
          <w:rFonts w:eastAsiaTheme="minorHAnsi"/>
          <w:sz w:val="28"/>
          <w:szCs w:val="28"/>
          <w:lang w:eastAsia="en-US"/>
        </w:rPr>
        <w:t>, что указанным работником полностью отработана за этот период норма рабочего времени и выполнены нормы труда (трудовые обязанности);</w:t>
      </w:r>
    </w:p>
    <w:p w14:paraId="5060924A" w14:textId="77777777" w:rsidR="005E59A7" w:rsidRPr="00B05DD2" w:rsidRDefault="005E59A7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б) оплату труда работников в соответствии с квалификацией, сложностью выполняемой работы, количеством и качеством затраченного труда;</w:t>
      </w:r>
    </w:p>
    <w:p w14:paraId="23D90EE1" w14:textId="77777777" w:rsidR="005E59A7" w:rsidRPr="00B05DD2" w:rsidRDefault="005E59A7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в) тарификацию работ в соответствии с требованиями Единого тарифно-квалификационного справочника работ и профессий рабочих и (или) с профессиональными стандартами;</w:t>
      </w:r>
    </w:p>
    <w:p w14:paraId="591C9A17" w14:textId="77777777" w:rsidR="005E59A7" w:rsidRPr="00B05DD2" w:rsidRDefault="005E59A7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 xml:space="preserve">г) принятие локальных нормативных актов, регулирующих оплату и условия труда, </w:t>
      </w:r>
      <w:r w:rsidR="00450758" w:rsidRPr="00B05DD2">
        <w:rPr>
          <w:rFonts w:eastAsiaTheme="minorHAnsi"/>
          <w:sz w:val="28"/>
          <w:szCs w:val="28"/>
          <w:lang w:eastAsia="en-US"/>
        </w:rPr>
        <w:t xml:space="preserve">с учетом мнения представительного органа работников. </w:t>
      </w:r>
    </w:p>
    <w:p w14:paraId="395041B8" w14:textId="77777777" w:rsidR="005E59A7" w:rsidRPr="00B05DD2" w:rsidRDefault="005E59A7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 xml:space="preserve">д) </w:t>
      </w:r>
      <w:r w:rsidRPr="00FE0FED">
        <w:rPr>
          <w:rFonts w:eastAsiaTheme="minorHAnsi"/>
          <w:sz w:val="28"/>
          <w:szCs w:val="28"/>
          <w:lang w:eastAsia="en-US"/>
        </w:rPr>
        <w:t xml:space="preserve">выплату заработной платы не реже чем </w:t>
      </w:r>
      <w:r w:rsidRPr="001B139F">
        <w:rPr>
          <w:rFonts w:eastAsiaTheme="minorHAnsi"/>
          <w:sz w:val="28"/>
          <w:szCs w:val="28"/>
          <w:lang w:eastAsia="en-US"/>
        </w:rPr>
        <w:t>каждые полмесяца</w:t>
      </w:r>
      <w:r w:rsidRPr="00FE0FED">
        <w:rPr>
          <w:rFonts w:eastAsiaTheme="minorHAnsi"/>
          <w:sz w:val="28"/>
          <w:szCs w:val="28"/>
          <w:lang w:eastAsia="en-US"/>
        </w:rPr>
        <w:t xml:space="preserve"> в день, установленный правилами внутреннего трудового распорядка Организации, коллективным договором, трудовым договором.</w:t>
      </w:r>
    </w:p>
    <w:p w14:paraId="56F5EFC2" w14:textId="77777777" w:rsidR="005E59A7" w:rsidRPr="00B05DD2" w:rsidRDefault="00450758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2</w:t>
      </w:r>
      <w:r w:rsidR="00456F86" w:rsidRPr="00B05DD2">
        <w:rPr>
          <w:rFonts w:eastAsiaTheme="minorHAnsi"/>
          <w:sz w:val="28"/>
          <w:szCs w:val="28"/>
          <w:lang w:eastAsia="en-US"/>
        </w:rPr>
        <w:t>.3</w:t>
      </w:r>
      <w:r w:rsidR="005E59A7" w:rsidRPr="00B05DD2">
        <w:rPr>
          <w:rFonts w:eastAsiaTheme="minorHAnsi"/>
          <w:sz w:val="28"/>
          <w:szCs w:val="28"/>
          <w:lang w:eastAsia="en-US"/>
        </w:rPr>
        <w:t>. Квалификация руководителей, специалистов и служащих определяется в соответствии с Единым квалификационным справочником должностей руководителей, специалистов и служащих и (или) с профессиональными стандартами.</w:t>
      </w:r>
    </w:p>
    <w:p w14:paraId="33FBBCFE" w14:textId="7FF9EF7B" w:rsidR="005E59A7" w:rsidRPr="00B05DD2" w:rsidRDefault="00450758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205E">
        <w:rPr>
          <w:rFonts w:eastAsiaTheme="minorHAnsi"/>
          <w:sz w:val="28"/>
          <w:szCs w:val="28"/>
          <w:lang w:eastAsia="en-US"/>
        </w:rPr>
        <w:t>2</w:t>
      </w:r>
      <w:r w:rsidR="00456F86" w:rsidRPr="00ED205E">
        <w:rPr>
          <w:rFonts w:eastAsiaTheme="minorHAnsi"/>
          <w:sz w:val="28"/>
          <w:szCs w:val="28"/>
          <w:lang w:eastAsia="en-US"/>
        </w:rPr>
        <w:t>.4</w:t>
      </w:r>
      <w:r w:rsidR="005E59A7" w:rsidRPr="00ED205E">
        <w:rPr>
          <w:rFonts w:eastAsiaTheme="minorHAnsi"/>
          <w:sz w:val="28"/>
          <w:szCs w:val="28"/>
          <w:lang w:eastAsia="en-US"/>
        </w:rPr>
        <w:t>.</w:t>
      </w:r>
      <w:r w:rsidR="005E59A7" w:rsidRPr="00B05DD2">
        <w:rPr>
          <w:rFonts w:eastAsiaTheme="minorHAnsi"/>
          <w:sz w:val="28"/>
          <w:szCs w:val="28"/>
          <w:lang w:eastAsia="en-US"/>
        </w:rPr>
        <w:t xml:space="preserve"> Работодатели индексируют заработную плату работников в соответствии с индексом потребительских цен на товары и услуги, определенным Федеральной службой государственной статистики</w:t>
      </w:r>
      <w:r w:rsidR="00ED205E">
        <w:rPr>
          <w:rFonts w:eastAsiaTheme="minorHAnsi"/>
          <w:sz w:val="28"/>
          <w:szCs w:val="28"/>
          <w:lang w:eastAsia="en-US"/>
        </w:rPr>
        <w:t>.</w:t>
      </w:r>
    </w:p>
    <w:p w14:paraId="5B8E3C1B" w14:textId="77777777" w:rsidR="005E59A7" w:rsidRPr="00B05DD2" w:rsidRDefault="005E59A7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Порядок индексации устанавливается коллективным договором или ин</w:t>
      </w:r>
      <w:r w:rsidR="00450758" w:rsidRPr="00B05DD2">
        <w:rPr>
          <w:rFonts w:eastAsiaTheme="minorHAnsi"/>
          <w:sz w:val="28"/>
          <w:szCs w:val="28"/>
          <w:lang w:eastAsia="en-US"/>
        </w:rPr>
        <w:t>ым локальным нормативным актом О</w:t>
      </w:r>
      <w:r w:rsidRPr="00B05DD2">
        <w:rPr>
          <w:rFonts w:eastAsiaTheme="minorHAnsi"/>
          <w:sz w:val="28"/>
          <w:szCs w:val="28"/>
          <w:lang w:eastAsia="en-US"/>
        </w:rPr>
        <w:t>рганизации.</w:t>
      </w:r>
    </w:p>
    <w:p w14:paraId="7AA4BDDC" w14:textId="77777777" w:rsidR="005E59A7" w:rsidRPr="00B05DD2" w:rsidRDefault="00450758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lastRenderedPageBreak/>
        <w:t>2</w:t>
      </w:r>
      <w:r w:rsidR="00456F86" w:rsidRPr="00B05DD2">
        <w:rPr>
          <w:rFonts w:eastAsiaTheme="minorHAnsi"/>
          <w:sz w:val="28"/>
          <w:szCs w:val="28"/>
          <w:lang w:eastAsia="en-US"/>
        </w:rPr>
        <w:t>.5</w:t>
      </w:r>
      <w:r w:rsidR="005E59A7" w:rsidRPr="00B05DD2">
        <w:rPr>
          <w:rFonts w:eastAsiaTheme="minorHAnsi"/>
          <w:sz w:val="28"/>
          <w:szCs w:val="28"/>
          <w:lang w:eastAsia="en-US"/>
        </w:rPr>
        <w:t xml:space="preserve">. Выплаты компенсационного характера устанавливаются коллективными договорами, локальными нормативными актами </w:t>
      </w:r>
      <w:r w:rsidRPr="00B05DD2">
        <w:rPr>
          <w:rFonts w:eastAsiaTheme="minorHAnsi"/>
          <w:sz w:val="28"/>
          <w:szCs w:val="28"/>
          <w:lang w:eastAsia="en-US"/>
        </w:rPr>
        <w:t>О</w:t>
      </w:r>
      <w:r w:rsidR="005E59A7" w:rsidRPr="00B05DD2">
        <w:rPr>
          <w:rFonts w:eastAsiaTheme="minorHAnsi"/>
          <w:sz w:val="28"/>
          <w:szCs w:val="28"/>
          <w:lang w:eastAsia="en-US"/>
        </w:rPr>
        <w:t>рганизации</w:t>
      </w:r>
      <w:r w:rsidRPr="00B05DD2">
        <w:rPr>
          <w:rFonts w:eastAsiaTheme="minorHAnsi"/>
          <w:sz w:val="28"/>
          <w:szCs w:val="28"/>
          <w:lang w:eastAsia="en-US"/>
        </w:rPr>
        <w:t xml:space="preserve"> </w:t>
      </w:r>
      <w:r w:rsidR="005E59A7" w:rsidRPr="00B05DD2">
        <w:rPr>
          <w:rFonts w:eastAsiaTheme="minorHAnsi"/>
          <w:sz w:val="28"/>
          <w:szCs w:val="28"/>
          <w:lang w:eastAsia="en-US"/>
        </w:rPr>
        <w:t>и включают в себя:</w:t>
      </w:r>
    </w:p>
    <w:p w14:paraId="1D1489E6" w14:textId="77777777" w:rsidR="005E59A7" w:rsidRPr="00B05DD2" w:rsidRDefault="0081702B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2</w:t>
      </w:r>
      <w:r w:rsidR="00456F86" w:rsidRPr="00B05DD2">
        <w:rPr>
          <w:rFonts w:eastAsiaTheme="minorHAnsi"/>
          <w:sz w:val="28"/>
          <w:szCs w:val="28"/>
          <w:lang w:eastAsia="en-US"/>
        </w:rPr>
        <w:t>.5</w:t>
      </w:r>
      <w:r w:rsidR="006C27A9" w:rsidRPr="00B05DD2">
        <w:rPr>
          <w:rFonts w:eastAsiaTheme="minorHAnsi"/>
          <w:sz w:val="28"/>
          <w:szCs w:val="28"/>
          <w:lang w:eastAsia="en-US"/>
        </w:rPr>
        <w:t xml:space="preserve">.1. доплаты к месячным тарифным ставкам, окладам (должностным окладам) за работу в условиях, отклоняющихся </w:t>
      </w:r>
      <w:proofErr w:type="gramStart"/>
      <w:r w:rsidR="006C27A9" w:rsidRPr="00B05DD2">
        <w:rPr>
          <w:rFonts w:eastAsiaTheme="minorHAnsi"/>
          <w:sz w:val="28"/>
          <w:szCs w:val="28"/>
          <w:lang w:eastAsia="en-US"/>
        </w:rPr>
        <w:t>от</w:t>
      </w:r>
      <w:proofErr w:type="gramEnd"/>
      <w:r w:rsidR="006C27A9" w:rsidRPr="00B05DD2">
        <w:rPr>
          <w:rFonts w:eastAsiaTheme="minorHAnsi"/>
          <w:sz w:val="28"/>
          <w:szCs w:val="28"/>
          <w:lang w:eastAsia="en-US"/>
        </w:rPr>
        <w:t xml:space="preserve"> нормальных</w:t>
      </w:r>
      <w:r w:rsidR="005E59A7" w:rsidRPr="00B05DD2">
        <w:rPr>
          <w:rFonts w:eastAsiaTheme="minorHAnsi"/>
          <w:sz w:val="28"/>
          <w:szCs w:val="28"/>
          <w:lang w:eastAsia="en-US"/>
        </w:rPr>
        <w:t>:</w:t>
      </w:r>
    </w:p>
    <w:p w14:paraId="37FB0277" w14:textId="77777777" w:rsidR="005E59A7" w:rsidRPr="00B05DD2" w:rsidRDefault="005E59A7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а) за работу в ночное время в соответствии со статьей 154 Т</w:t>
      </w:r>
      <w:r w:rsidR="00450758" w:rsidRPr="00B05DD2">
        <w:rPr>
          <w:rFonts w:eastAsiaTheme="minorHAnsi"/>
          <w:sz w:val="28"/>
          <w:szCs w:val="28"/>
          <w:lang w:eastAsia="en-US"/>
        </w:rPr>
        <w:t>К РФ</w:t>
      </w:r>
      <w:r w:rsidRPr="00B05DD2">
        <w:rPr>
          <w:rFonts w:eastAsiaTheme="minorHAnsi"/>
          <w:sz w:val="28"/>
          <w:szCs w:val="28"/>
          <w:lang w:eastAsia="en-US"/>
        </w:rPr>
        <w:t>.</w:t>
      </w:r>
    </w:p>
    <w:p w14:paraId="339A54C4" w14:textId="16D9079B" w:rsidR="005E59A7" w:rsidRPr="00B05DD2" w:rsidRDefault="00450758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В О</w:t>
      </w:r>
      <w:r w:rsidR="005E59A7" w:rsidRPr="00B05DD2">
        <w:rPr>
          <w:rFonts w:eastAsiaTheme="minorHAnsi"/>
          <w:sz w:val="28"/>
          <w:szCs w:val="28"/>
          <w:lang w:eastAsia="en-US"/>
        </w:rPr>
        <w:t xml:space="preserve">рганизациях </w:t>
      </w:r>
      <w:r w:rsidR="00C96CBB">
        <w:rPr>
          <w:rFonts w:eastAsiaTheme="minorHAnsi"/>
          <w:sz w:val="28"/>
          <w:szCs w:val="28"/>
          <w:lang w:eastAsia="en-US"/>
        </w:rPr>
        <w:t>туристской</w:t>
      </w:r>
      <w:r w:rsidRPr="00B05DD2">
        <w:rPr>
          <w:rFonts w:eastAsiaTheme="minorHAnsi"/>
          <w:sz w:val="28"/>
          <w:szCs w:val="28"/>
          <w:lang w:eastAsia="en-US"/>
        </w:rPr>
        <w:t xml:space="preserve"> отрасли </w:t>
      </w:r>
      <w:r w:rsidR="005E59A7" w:rsidRPr="00B05DD2">
        <w:rPr>
          <w:rFonts w:eastAsiaTheme="minorHAnsi"/>
          <w:sz w:val="28"/>
          <w:szCs w:val="28"/>
          <w:lang w:eastAsia="en-US"/>
        </w:rPr>
        <w:t xml:space="preserve">может быть предусмотрена более высокая оплата за работу в ночное время, которая устанавливается коллективными договорами, </w:t>
      </w:r>
      <w:r w:rsidRPr="00B05DD2">
        <w:rPr>
          <w:rFonts w:eastAsiaTheme="minorHAnsi"/>
          <w:sz w:val="28"/>
          <w:szCs w:val="28"/>
          <w:lang w:eastAsia="en-US"/>
        </w:rPr>
        <w:t>локальными нормативными актами О</w:t>
      </w:r>
      <w:r w:rsidR="005E59A7" w:rsidRPr="00B05DD2">
        <w:rPr>
          <w:rFonts w:eastAsiaTheme="minorHAnsi"/>
          <w:sz w:val="28"/>
          <w:szCs w:val="28"/>
          <w:lang w:eastAsia="en-US"/>
        </w:rPr>
        <w:t>рганизации;</w:t>
      </w:r>
    </w:p>
    <w:p w14:paraId="5B873DA3" w14:textId="2A7C19DD" w:rsidR="005E59A7" w:rsidRPr="00B05DD2" w:rsidRDefault="004B7B8B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</w:t>
      </w:r>
      <w:r w:rsidR="005E59A7" w:rsidRPr="00B05DD2">
        <w:rPr>
          <w:rFonts w:eastAsiaTheme="minorHAnsi"/>
          <w:sz w:val="28"/>
          <w:szCs w:val="28"/>
          <w:lang w:eastAsia="en-US"/>
        </w:rPr>
        <w:t>) за совмещение профессий (должностей), расширение зон обслуживания или увеличение объема выполняемых работ, исполнение обязанностей временно отсутствующего работника без освобождения от работы, определенной трудовым договором, в размере, определяемом по соглашению сторон трудового договора с учетом содержания и (или) объема дополнительной работы;</w:t>
      </w:r>
    </w:p>
    <w:p w14:paraId="6E547200" w14:textId="0A24B148" w:rsidR="005E59A7" w:rsidRPr="00B05DD2" w:rsidRDefault="00ED205E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5E59A7" w:rsidRPr="00B05DD2">
        <w:rPr>
          <w:rFonts w:eastAsiaTheme="minorHAnsi"/>
          <w:sz w:val="28"/>
          <w:szCs w:val="28"/>
          <w:lang w:eastAsia="en-US"/>
        </w:rPr>
        <w:t>) за работу в выходные и нерабочие праздничные дни в соответствии со статьей 153 Т</w:t>
      </w:r>
      <w:r w:rsidR="0081702B" w:rsidRPr="00B05DD2">
        <w:rPr>
          <w:rFonts w:eastAsiaTheme="minorHAnsi"/>
          <w:sz w:val="28"/>
          <w:szCs w:val="28"/>
          <w:lang w:eastAsia="en-US"/>
        </w:rPr>
        <w:t>К РФ</w:t>
      </w:r>
      <w:r w:rsidR="005E59A7" w:rsidRPr="00B05DD2">
        <w:rPr>
          <w:rFonts w:eastAsiaTheme="minorHAnsi"/>
          <w:sz w:val="28"/>
          <w:szCs w:val="28"/>
          <w:lang w:eastAsia="en-US"/>
        </w:rPr>
        <w:t>;</w:t>
      </w:r>
    </w:p>
    <w:p w14:paraId="38A65765" w14:textId="74309725" w:rsidR="005E59A7" w:rsidRDefault="00ED205E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</w:t>
      </w:r>
      <w:r w:rsidR="005E59A7" w:rsidRPr="00B05DD2">
        <w:rPr>
          <w:rFonts w:eastAsiaTheme="minorHAnsi"/>
          <w:sz w:val="28"/>
          <w:szCs w:val="28"/>
          <w:lang w:eastAsia="en-US"/>
        </w:rPr>
        <w:t>) за сверхурочную работу в соответствии со статьей 152 Т</w:t>
      </w:r>
      <w:r w:rsidR="0081702B" w:rsidRPr="00B05DD2">
        <w:rPr>
          <w:rFonts w:eastAsiaTheme="minorHAnsi"/>
          <w:sz w:val="28"/>
          <w:szCs w:val="28"/>
          <w:lang w:eastAsia="en-US"/>
        </w:rPr>
        <w:t>К РФ</w:t>
      </w:r>
      <w:r w:rsidR="00D77BB4">
        <w:rPr>
          <w:rFonts w:eastAsiaTheme="minorHAnsi"/>
          <w:sz w:val="28"/>
          <w:szCs w:val="28"/>
          <w:lang w:eastAsia="en-US"/>
        </w:rPr>
        <w:t>;</w:t>
      </w:r>
    </w:p>
    <w:p w14:paraId="044BFD60" w14:textId="5DD41384" w:rsidR="004113E9" w:rsidRPr="00B05DD2" w:rsidRDefault="004113E9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д</w:t>
      </w:r>
      <w:r w:rsidR="00D77BB4">
        <w:rPr>
          <w:sz w:val="28"/>
          <w:szCs w:val="28"/>
        </w:rPr>
        <w:t>)</w:t>
      </w:r>
      <w:r w:rsidRPr="00AF1ACD">
        <w:rPr>
          <w:sz w:val="28"/>
          <w:szCs w:val="28"/>
        </w:rPr>
        <w:t xml:space="preserve"> за работу с вредными условиями труда, установленными по результатам специальной оценки условий труда, в размере не ниже 4</w:t>
      </w:r>
      <w:r>
        <w:rPr>
          <w:sz w:val="28"/>
          <w:szCs w:val="28"/>
        </w:rPr>
        <w:t xml:space="preserve"> </w:t>
      </w:r>
      <w:r w:rsidRPr="00AF1ACD">
        <w:rPr>
          <w:sz w:val="28"/>
          <w:szCs w:val="28"/>
        </w:rPr>
        <w:t>% месячной тарифной ставки, оклада (должностного оклада), установленной для различных видов работ с нормальными условиями труда</w:t>
      </w:r>
      <w:r>
        <w:rPr>
          <w:sz w:val="28"/>
          <w:szCs w:val="28"/>
        </w:rPr>
        <w:t>.</w:t>
      </w:r>
      <w:proofErr w:type="gramEnd"/>
    </w:p>
    <w:p w14:paraId="60739F06" w14:textId="77777777" w:rsidR="005E59A7" w:rsidRPr="00B05DD2" w:rsidRDefault="0081702B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2</w:t>
      </w:r>
      <w:r w:rsidR="00456F86" w:rsidRPr="00B05DD2">
        <w:rPr>
          <w:rFonts w:eastAsiaTheme="minorHAnsi"/>
          <w:sz w:val="28"/>
          <w:szCs w:val="28"/>
          <w:lang w:eastAsia="en-US"/>
        </w:rPr>
        <w:t>.5</w:t>
      </w:r>
      <w:r w:rsidR="005E59A7" w:rsidRPr="00B05DD2">
        <w:rPr>
          <w:rFonts w:eastAsiaTheme="minorHAnsi"/>
          <w:sz w:val="28"/>
          <w:szCs w:val="28"/>
          <w:lang w:eastAsia="en-US"/>
        </w:rPr>
        <w:t>.2. выплаты, связанные с предоставлением гарантий и компенсаций работникам, осуществляющим трудовую деятельность в районах Крайнего Севера и приравненных к ним местностях, - районный коэффициент и процентная надбавка, которые начисляются на всю сумму заработной платы.</w:t>
      </w:r>
    </w:p>
    <w:p w14:paraId="4EA88125" w14:textId="010E8C3D" w:rsidR="005E59A7" w:rsidRPr="00B05DD2" w:rsidRDefault="0081702B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2</w:t>
      </w:r>
      <w:r w:rsidR="00456F86" w:rsidRPr="00B05DD2">
        <w:rPr>
          <w:rFonts w:eastAsiaTheme="minorHAnsi"/>
          <w:sz w:val="28"/>
          <w:szCs w:val="28"/>
          <w:lang w:eastAsia="en-US"/>
        </w:rPr>
        <w:t>.6</w:t>
      </w:r>
      <w:r w:rsidR="005E59A7" w:rsidRPr="00B05DD2">
        <w:rPr>
          <w:rFonts w:eastAsiaTheme="minorHAnsi"/>
          <w:sz w:val="28"/>
          <w:szCs w:val="28"/>
          <w:lang w:eastAsia="en-US"/>
        </w:rPr>
        <w:t xml:space="preserve">. Выплаты стимулирующего характера устанавливаются коллективными договорами, локальными нормативными актами </w:t>
      </w:r>
      <w:r w:rsidRPr="00B05DD2">
        <w:rPr>
          <w:rFonts w:eastAsiaTheme="minorHAnsi"/>
          <w:sz w:val="28"/>
          <w:szCs w:val="28"/>
          <w:lang w:eastAsia="en-US"/>
        </w:rPr>
        <w:t>О</w:t>
      </w:r>
      <w:r w:rsidR="005E59A7" w:rsidRPr="00B05DD2">
        <w:rPr>
          <w:rFonts w:eastAsiaTheme="minorHAnsi"/>
          <w:sz w:val="28"/>
          <w:szCs w:val="28"/>
          <w:lang w:eastAsia="en-US"/>
        </w:rPr>
        <w:t xml:space="preserve">рганизации </w:t>
      </w:r>
      <w:r w:rsidR="00ED205E">
        <w:rPr>
          <w:rFonts w:eastAsiaTheme="minorHAnsi"/>
          <w:sz w:val="28"/>
          <w:szCs w:val="28"/>
          <w:lang w:eastAsia="en-US"/>
        </w:rPr>
        <w:t>туристской</w:t>
      </w:r>
      <w:r w:rsidRPr="00B05DD2">
        <w:rPr>
          <w:rFonts w:eastAsiaTheme="minorHAnsi"/>
          <w:sz w:val="28"/>
          <w:szCs w:val="28"/>
          <w:lang w:eastAsia="en-US"/>
        </w:rPr>
        <w:t xml:space="preserve"> отрасли </w:t>
      </w:r>
      <w:r w:rsidR="005E59A7" w:rsidRPr="00B05DD2">
        <w:rPr>
          <w:rFonts w:eastAsiaTheme="minorHAnsi"/>
          <w:sz w:val="28"/>
          <w:szCs w:val="28"/>
          <w:lang w:eastAsia="en-US"/>
        </w:rPr>
        <w:t>и включают в себя:</w:t>
      </w:r>
    </w:p>
    <w:p w14:paraId="60AF7017" w14:textId="61CA71AF" w:rsidR="005E59A7" w:rsidRPr="00B05DD2" w:rsidRDefault="0081702B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2</w:t>
      </w:r>
      <w:r w:rsidR="00456F86" w:rsidRPr="00B05DD2">
        <w:rPr>
          <w:rFonts w:eastAsiaTheme="minorHAnsi"/>
          <w:sz w:val="28"/>
          <w:szCs w:val="28"/>
          <w:lang w:eastAsia="en-US"/>
        </w:rPr>
        <w:t>.6</w:t>
      </w:r>
      <w:r w:rsidR="005E59A7" w:rsidRPr="00B05DD2">
        <w:rPr>
          <w:rFonts w:eastAsiaTheme="minorHAnsi"/>
          <w:sz w:val="28"/>
          <w:szCs w:val="28"/>
          <w:lang w:eastAsia="en-US"/>
        </w:rPr>
        <w:t xml:space="preserve">.1. надбавки стимулирующего характера, размер и порядок установления которых </w:t>
      </w:r>
      <w:r w:rsidRPr="00B05DD2">
        <w:rPr>
          <w:rFonts w:eastAsiaTheme="minorHAnsi"/>
          <w:sz w:val="28"/>
          <w:szCs w:val="28"/>
          <w:lang w:eastAsia="en-US"/>
        </w:rPr>
        <w:t>определяется непосредственно в О</w:t>
      </w:r>
      <w:r w:rsidR="005E59A7" w:rsidRPr="00B05DD2">
        <w:rPr>
          <w:rFonts w:eastAsiaTheme="minorHAnsi"/>
          <w:sz w:val="28"/>
          <w:szCs w:val="28"/>
          <w:lang w:eastAsia="en-US"/>
        </w:rPr>
        <w:t>рганизации</w:t>
      </w:r>
      <w:r w:rsidRPr="00B05DD2">
        <w:rPr>
          <w:rFonts w:eastAsiaTheme="minorHAnsi"/>
          <w:sz w:val="28"/>
          <w:szCs w:val="28"/>
          <w:lang w:eastAsia="en-US"/>
        </w:rPr>
        <w:t xml:space="preserve"> </w:t>
      </w:r>
      <w:r w:rsidR="005E59A7" w:rsidRPr="00B05DD2">
        <w:rPr>
          <w:rFonts w:eastAsiaTheme="minorHAnsi"/>
          <w:sz w:val="28"/>
          <w:szCs w:val="28"/>
          <w:lang w:eastAsia="en-US"/>
        </w:rPr>
        <w:t>коллективными договорами, локальными нормативными актами, трудовыми договорами, которые работодатель вправе отнести к расходам на оплату труда на основании законодательства Российской Федерации.</w:t>
      </w:r>
    </w:p>
    <w:p w14:paraId="456C1465" w14:textId="77777777" w:rsidR="005E59A7" w:rsidRPr="00B05DD2" w:rsidRDefault="0081702B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2</w:t>
      </w:r>
      <w:r w:rsidR="00456F86" w:rsidRPr="00B05DD2">
        <w:rPr>
          <w:rFonts w:eastAsiaTheme="minorHAnsi"/>
          <w:sz w:val="28"/>
          <w:szCs w:val="28"/>
          <w:lang w:eastAsia="en-US"/>
        </w:rPr>
        <w:t>.6</w:t>
      </w:r>
      <w:r w:rsidR="005E59A7" w:rsidRPr="00B05DD2">
        <w:rPr>
          <w:rFonts w:eastAsiaTheme="minorHAnsi"/>
          <w:sz w:val="28"/>
          <w:szCs w:val="28"/>
          <w:lang w:eastAsia="en-US"/>
        </w:rPr>
        <w:t>.2. премии за основные результаты производственно-хозяйственной (финансово-хозяйственной) деятельности.</w:t>
      </w:r>
    </w:p>
    <w:p w14:paraId="5E575210" w14:textId="77777777" w:rsidR="0081702B" w:rsidRPr="00B05DD2" w:rsidRDefault="00456F86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05DD2">
        <w:rPr>
          <w:sz w:val="28"/>
          <w:szCs w:val="28"/>
        </w:rPr>
        <w:t>2.6</w:t>
      </w:r>
      <w:r w:rsidR="0081702B" w:rsidRPr="00B05DD2">
        <w:rPr>
          <w:sz w:val="28"/>
          <w:szCs w:val="28"/>
        </w:rPr>
        <w:t xml:space="preserve">.2.1. Организации </w:t>
      </w:r>
      <w:r w:rsidR="005C1D95">
        <w:rPr>
          <w:sz w:val="28"/>
          <w:szCs w:val="28"/>
        </w:rPr>
        <w:t>туристской о</w:t>
      </w:r>
      <w:r w:rsidR="0081702B" w:rsidRPr="00B05DD2">
        <w:rPr>
          <w:sz w:val="28"/>
          <w:szCs w:val="28"/>
        </w:rPr>
        <w:t xml:space="preserve">трасли самостоятельно устанавливают </w:t>
      </w:r>
      <w:r w:rsidR="0002629D" w:rsidRPr="00B05DD2">
        <w:rPr>
          <w:sz w:val="28"/>
          <w:szCs w:val="28"/>
        </w:rPr>
        <w:t>систему премирования работников.</w:t>
      </w:r>
    </w:p>
    <w:p w14:paraId="56F414D1" w14:textId="6C25CBF6" w:rsidR="0081702B" w:rsidRPr="00B05DD2" w:rsidRDefault="00456F86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05DD2">
        <w:rPr>
          <w:sz w:val="28"/>
          <w:szCs w:val="28"/>
        </w:rPr>
        <w:t>2.6</w:t>
      </w:r>
      <w:r w:rsidR="0081702B" w:rsidRPr="00B05DD2">
        <w:rPr>
          <w:sz w:val="28"/>
          <w:szCs w:val="28"/>
        </w:rPr>
        <w:t>.2.2. Основаниями</w:t>
      </w:r>
      <w:r w:rsidR="00074506" w:rsidRPr="00B05DD2">
        <w:rPr>
          <w:sz w:val="28"/>
          <w:szCs w:val="28"/>
        </w:rPr>
        <w:t xml:space="preserve"> для снижения размера премии в О</w:t>
      </w:r>
      <w:r w:rsidR="0081702B" w:rsidRPr="00B05DD2">
        <w:rPr>
          <w:sz w:val="28"/>
          <w:szCs w:val="28"/>
        </w:rPr>
        <w:t xml:space="preserve">рганизациях </w:t>
      </w:r>
      <w:r w:rsidR="005C1D95">
        <w:rPr>
          <w:sz w:val="28"/>
          <w:szCs w:val="28"/>
        </w:rPr>
        <w:t>туристской</w:t>
      </w:r>
      <w:r w:rsidR="00074506" w:rsidRPr="00B05DD2">
        <w:rPr>
          <w:sz w:val="28"/>
          <w:szCs w:val="28"/>
        </w:rPr>
        <w:t xml:space="preserve"> отрасли</w:t>
      </w:r>
      <w:r w:rsidR="0081702B" w:rsidRPr="00B05DD2">
        <w:rPr>
          <w:sz w:val="28"/>
          <w:szCs w:val="28"/>
        </w:rPr>
        <w:t xml:space="preserve"> могут быть: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406"/>
        <w:gridCol w:w="2098"/>
      </w:tblGrid>
      <w:tr w:rsidR="0081702B" w:rsidRPr="00B05DD2" w14:paraId="59757AD5" w14:textId="77777777" w:rsidTr="0081702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6A11" w14:textId="77777777" w:rsidR="0081702B" w:rsidRPr="00B05DD2" w:rsidRDefault="0081702B" w:rsidP="002852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05DD2">
              <w:rPr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B05DD2">
              <w:rPr>
                <w:sz w:val="26"/>
                <w:szCs w:val="26"/>
              </w:rPr>
              <w:t>п</w:t>
            </w:r>
            <w:proofErr w:type="gramEnd"/>
            <w:r w:rsidRPr="00B05DD2">
              <w:rPr>
                <w:sz w:val="26"/>
                <w:szCs w:val="26"/>
              </w:rPr>
              <w:t>/п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0DB4" w14:textId="77777777" w:rsidR="0081702B" w:rsidRPr="00B05DD2" w:rsidRDefault="0081702B" w:rsidP="002852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05DD2">
              <w:rPr>
                <w:sz w:val="26"/>
                <w:szCs w:val="26"/>
              </w:rPr>
              <w:t>Наименование основания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9239" w14:textId="77777777" w:rsidR="0081702B" w:rsidRPr="00B05DD2" w:rsidRDefault="0081702B" w:rsidP="002852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05DD2">
              <w:rPr>
                <w:sz w:val="26"/>
                <w:szCs w:val="26"/>
              </w:rPr>
              <w:t>Размер снижения премии, %</w:t>
            </w:r>
          </w:p>
        </w:tc>
      </w:tr>
      <w:tr w:rsidR="0081702B" w:rsidRPr="00B05DD2" w14:paraId="5F37DB82" w14:textId="77777777" w:rsidTr="00B5416E">
        <w:trPr>
          <w:trHeight w:val="23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2D53" w14:textId="77777777" w:rsidR="0081702B" w:rsidRPr="00B05DD2" w:rsidRDefault="0081702B" w:rsidP="002852F3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B05DD2">
              <w:rPr>
                <w:sz w:val="26"/>
                <w:szCs w:val="26"/>
              </w:rPr>
              <w:t>1.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58ADE" w14:textId="77777777" w:rsidR="0081702B" w:rsidRPr="00B05DD2" w:rsidRDefault="0081702B" w:rsidP="002852F3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B05DD2">
              <w:rPr>
                <w:sz w:val="26"/>
                <w:szCs w:val="26"/>
              </w:rPr>
              <w:t>Нарушение правил внутреннего трудового распорядка: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D2597" w14:textId="77777777" w:rsidR="0081702B" w:rsidRPr="00B05DD2" w:rsidRDefault="0081702B" w:rsidP="002852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81702B" w:rsidRPr="00B05DD2" w14:paraId="445D8130" w14:textId="77777777" w:rsidTr="00B5416E">
        <w:trPr>
          <w:trHeight w:val="14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F944" w14:textId="77777777" w:rsidR="0081702B" w:rsidRPr="00B05DD2" w:rsidRDefault="0081702B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outlineLvl w:val="0"/>
              <w:rPr>
                <w:sz w:val="26"/>
                <w:szCs w:val="26"/>
              </w:rPr>
              <w:pPrChange w:id="1" w:author="Цуканова Марина Викторовна" w:date="2023-03-07T11:58:00Z">
                <w:pPr>
                  <w:autoSpaceDE w:val="0"/>
                  <w:autoSpaceDN w:val="0"/>
                  <w:adjustRightInd w:val="0"/>
                  <w:ind w:firstLine="540"/>
                  <w:jc w:val="both"/>
                  <w:outlineLvl w:val="0"/>
                </w:pPr>
              </w:pPrChange>
            </w:pPr>
          </w:p>
        </w:tc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14:paraId="2A23AD40" w14:textId="77777777" w:rsidR="0081702B" w:rsidRPr="00B05DD2" w:rsidRDefault="0081702B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  <w:pPrChange w:id="2" w:author="Цуканова Марина Викторовна" w:date="2023-03-07T11:58:00Z">
                <w:pPr>
                  <w:autoSpaceDE w:val="0"/>
                  <w:autoSpaceDN w:val="0"/>
                  <w:adjustRightInd w:val="0"/>
                </w:pPr>
              </w:pPrChange>
            </w:pPr>
            <w:r w:rsidRPr="00B05DD2">
              <w:rPr>
                <w:sz w:val="26"/>
                <w:szCs w:val="26"/>
              </w:rPr>
              <w:t>- опоздание;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35BA3A5B" w14:textId="77777777" w:rsidR="0081702B" w:rsidRPr="00B05DD2" w:rsidRDefault="00817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  <w:pPrChange w:id="3" w:author="Цуканова Марина Викторовна" w:date="2023-03-07T11:58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  <w:r w:rsidRPr="00B05DD2">
              <w:rPr>
                <w:sz w:val="26"/>
                <w:szCs w:val="26"/>
              </w:rPr>
              <w:t>50%</w:t>
            </w:r>
          </w:p>
        </w:tc>
      </w:tr>
      <w:tr w:rsidR="0081702B" w:rsidRPr="00B05DD2" w14:paraId="37FA8DF2" w14:textId="77777777" w:rsidTr="001D6944">
        <w:trPr>
          <w:trHeight w:val="60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D6E4" w14:textId="77777777" w:rsidR="0081702B" w:rsidRPr="00B05DD2" w:rsidRDefault="0081702B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outlineLvl w:val="0"/>
              <w:rPr>
                <w:sz w:val="26"/>
                <w:szCs w:val="26"/>
              </w:rPr>
              <w:pPrChange w:id="4" w:author="Цуканова Марина Викторовна" w:date="2023-03-07T11:58:00Z">
                <w:pPr>
                  <w:autoSpaceDE w:val="0"/>
                  <w:autoSpaceDN w:val="0"/>
                  <w:adjustRightInd w:val="0"/>
                  <w:ind w:firstLine="540"/>
                  <w:jc w:val="both"/>
                  <w:outlineLvl w:val="0"/>
                </w:pPr>
              </w:pPrChange>
            </w:pPr>
          </w:p>
        </w:tc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14:paraId="5D0DDB78" w14:textId="77777777" w:rsidR="0081702B" w:rsidRPr="00B05DD2" w:rsidRDefault="0081702B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  <w:pPrChange w:id="5" w:author="Цуканова Марина Викторовна" w:date="2023-03-07T11:58:00Z">
                <w:pPr>
                  <w:autoSpaceDE w:val="0"/>
                  <w:autoSpaceDN w:val="0"/>
                  <w:adjustRightInd w:val="0"/>
                </w:pPr>
              </w:pPrChange>
            </w:pPr>
            <w:r w:rsidRPr="00B05DD2">
              <w:rPr>
                <w:sz w:val="26"/>
                <w:szCs w:val="26"/>
              </w:rPr>
              <w:t>- появление на работе в состоянии алкогольного, наркотического или иного токсического опьянения;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77A960FC" w14:textId="77777777" w:rsidR="0081702B" w:rsidRPr="00B05DD2" w:rsidRDefault="00817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  <w:pPrChange w:id="6" w:author="Цуканова Марина Викторовна" w:date="2023-03-07T11:58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  <w:r w:rsidRPr="00B05DD2">
              <w:rPr>
                <w:sz w:val="26"/>
                <w:szCs w:val="26"/>
              </w:rPr>
              <w:t>100%</w:t>
            </w:r>
          </w:p>
        </w:tc>
      </w:tr>
      <w:tr w:rsidR="0081702B" w:rsidRPr="00B05DD2" w14:paraId="7B016E11" w14:textId="77777777" w:rsidTr="0081702B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540F" w14:textId="77777777" w:rsidR="0081702B" w:rsidRPr="00B05DD2" w:rsidRDefault="0081702B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outlineLvl w:val="0"/>
              <w:rPr>
                <w:sz w:val="26"/>
                <w:szCs w:val="26"/>
              </w:rPr>
              <w:pPrChange w:id="7" w:author="Цуканова Марина Викторовна" w:date="2023-03-07T11:58:00Z">
                <w:pPr>
                  <w:autoSpaceDE w:val="0"/>
                  <w:autoSpaceDN w:val="0"/>
                  <w:adjustRightInd w:val="0"/>
                  <w:ind w:firstLine="540"/>
                  <w:jc w:val="both"/>
                  <w:outlineLvl w:val="0"/>
                </w:pPr>
              </w:pPrChange>
            </w:pPr>
          </w:p>
        </w:tc>
        <w:tc>
          <w:tcPr>
            <w:tcW w:w="6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8070" w14:textId="77777777" w:rsidR="0081702B" w:rsidRPr="00B05DD2" w:rsidRDefault="0081702B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  <w:pPrChange w:id="8" w:author="Цуканова Марина Викторовна" w:date="2023-03-07T11:58:00Z">
                <w:pPr>
                  <w:autoSpaceDE w:val="0"/>
                  <w:autoSpaceDN w:val="0"/>
                  <w:adjustRightInd w:val="0"/>
                </w:pPr>
              </w:pPrChange>
            </w:pPr>
            <w:r w:rsidRPr="00B05DD2">
              <w:rPr>
                <w:sz w:val="26"/>
                <w:szCs w:val="26"/>
              </w:rPr>
              <w:t>- прогул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4358" w14:textId="77777777" w:rsidR="0081702B" w:rsidRPr="00B05DD2" w:rsidRDefault="00817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  <w:pPrChange w:id="9" w:author="Цуканова Марина Викторовна" w:date="2023-03-07T11:58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  <w:r w:rsidRPr="00B05DD2">
              <w:rPr>
                <w:sz w:val="26"/>
                <w:szCs w:val="26"/>
              </w:rPr>
              <w:t>100%</w:t>
            </w:r>
          </w:p>
        </w:tc>
      </w:tr>
      <w:tr w:rsidR="0081702B" w:rsidRPr="00B05DD2" w14:paraId="0742FE71" w14:textId="77777777" w:rsidTr="0081702B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7FFC" w14:textId="77777777" w:rsidR="0081702B" w:rsidRPr="00B05DD2" w:rsidRDefault="0081702B" w:rsidP="002852F3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B05DD2">
              <w:rPr>
                <w:sz w:val="26"/>
                <w:szCs w:val="26"/>
              </w:rPr>
              <w:t>2.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2991F" w14:textId="77777777" w:rsidR="0081702B" w:rsidRPr="00B05DD2" w:rsidRDefault="0081702B" w:rsidP="002852F3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B05DD2">
              <w:rPr>
                <w:sz w:val="26"/>
                <w:szCs w:val="26"/>
              </w:rPr>
              <w:t>Наложение дисциплинарного взыскания: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92B68" w14:textId="77777777" w:rsidR="0081702B" w:rsidRPr="00B05DD2" w:rsidRDefault="0081702B" w:rsidP="002852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81702B" w:rsidRPr="00B05DD2" w14:paraId="7C9F7FCD" w14:textId="77777777" w:rsidTr="0081702B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D75F" w14:textId="77777777" w:rsidR="0081702B" w:rsidRPr="00B05DD2" w:rsidRDefault="0081702B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outlineLvl w:val="0"/>
              <w:rPr>
                <w:sz w:val="26"/>
                <w:szCs w:val="26"/>
              </w:rPr>
              <w:pPrChange w:id="10" w:author="Цуканова Марина Викторовна" w:date="2023-03-07T11:58:00Z">
                <w:pPr>
                  <w:autoSpaceDE w:val="0"/>
                  <w:autoSpaceDN w:val="0"/>
                  <w:adjustRightInd w:val="0"/>
                  <w:ind w:firstLine="540"/>
                  <w:jc w:val="both"/>
                  <w:outlineLvl w:val="0"/>
                </w:pPr>
              </w:pPrChange>
            </w:pPr>
          </w:p>
        </w:tc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14:paraId="037E1256" w14:textId="77777777" w:rsidR="0081702B" w:rsidRPr="00B05DD2" w:rsidRDefault="0081702B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  <w:pPrChange w:id="11" w:author="Цуканова Марина Викторовна" w:date="2023-03-07T11:58:00Z">
                <w:pPr>
                  <w:autoSpaceDE w:val="0"/>
                  <w:autoSpaceDN w:val="0"/>
                  <w:adjustRightInd w:val="0"/>
                </w:pPr>
              </w:pPrChange>
            </w:pPr>
            <w:r w:rsidRPr="00B05DD2">
              <w:rPr>
                <w:sz w:val="26"/>
                <w:szCs w:val="26"/>
              </w:rPr>
              <w:t>- замечание;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169210E9" w14:textId="77777777" w:rsidR="0081702B" w:rsidRPr="00B05DD2" w:rsidRDefault="00817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  <w:pPrChange w:id="12" w:author="Цуканова Марина Викторовна" w:date="2023-03-07T11:58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  <w:r w:rsidRPr="00B05DD2">
              <w:rPr>
                <w:sz w:val="26"/>
                <w:szCs w:val="26"/>
              </w:rPr>
              <w:t>50%</w:t>
            </w:r>
          </w:p>
        </w:tc>
      </w:tr>
      <w:tr w:rsidR="0081702B" w:rsidRPr="00B05DD2" w14:paraId="37FF0DDF" w14:textId="77777777" w:rsidTr="0081702B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CE6B" w14:textId="77777777" w:rsidR="0081702B" w:rsidRPr="00B05DD2" w:rsidRDefault="0081702B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outlineLvl w:val="0"/>
              <w:rPr>
                <w:sz w:val="26"/>
                <w:szCs w:val="26"/>
              </w:rPr>
              <w:pPrChange w:id="13" w:author="Цуканова Марина Викторовна" w:date="2023-03-07T11:58:00Z">
                <w:pPr>
                  <w:autoSpaceDE w:val="0"/>
                  <w:autoSpaceDN w:val="0"/>
                  <w:adjustRightInd w:val="0"/>
                  <w:ind w:firstLine="540"/>
                  <w:jc w:val="both"/>
                  <w:outlineLvl w:val="0"/>
                </w:pPr>
              </w:pPrChange>
            </w:pPr>
          </w:p>
        </w:tc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14:paraId="5059848F" w14:textId="77777777" w:rsidR="0081702B" w:rsidRPr="00B05DD2" w:rsidRDefault="0081702B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  <w:pPrChange w:id="14" w:author="Цуканова Марина Викторовна" w:date="2023-03-07T11:58:00Z">
                <w:pPr>
                  <w:autoSpaceDE w:val="0"/>
                  <w:autoSpaceDN w:val="0"/>
                  <w:adjustRightInd w:val="0"/>
                </w:pPr>
              </w:pPrChange>
            </w:pPr>
            <w:r w:rsidRPr="00B05DD2">
              <w:rPr>
                <w:sz w:val="26"/>
                <w:szCs w:val="26"/>
              </w:rPr>
              <w:t>- выговор;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153F49CE" w14:textId="77777777" w:rsidR="0081702B" w:rsidRPr="00B05DD2" w:rsidRDefault="00817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  <w:pPrChange w:id="15" w:author="Цуканова Марина Викторовна" w:date="2023-03-07T11:58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  <w:r w:rsidRPr="00B05DD2">
              <w:rPr>
                <w:sz w:val="26"/>
                <w:szCs w:val="26"/>
              </w:rPr>
              <w:t>100%</w:t>
            </w:r>
          </w:p>
        </w:tc>
      </w:tr>
      <w:tr w:rsidR="0081702B" w:rsidRPr="00B05DD2" w14:paraId="48CD8684" w14:textId="77777777" w:rsidTr="0081702B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FA07" w14:textId="77777777" w:rsidR="0081702B" w:rsidRPr="00B05DD2" w:rsidRDefault="0081702B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outlineLvl w:val="0"/>
              <w:rPr>
                <w:sz w:val="26"/>
                <w:szCs w:val="26"/>
              </w:rPr>
              <w:pPrChange w:id="16" w:author="Цуканова Марина Викторовна" w:date="2023-03-07T11:58:00Z">
                <w:pPr>
                  <w:autoSpaceDE w:val="0"/>
                  <w:autoSpaceDN w:val="0"/>
                  <w:adjustRightInd w:val="0"/>
                  <w:ind w:firstLine="540"/>
                  <w:jc w:val="both"/>
                  <w:outlineLvl w:val="0"/>
                </w:pPr>
              </w:pPrChange>
            </w:pPr>
          </w:p>
        </w:tc>
        <w:tc>
          <w:tcPr>
            <w:tcW w:w="6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CC76" w14:textId="77777777" w:rsidR="0081702B" w:rsidRPr="00B05DD2" w:rsidRDefault="0081702B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  <w:pPrChange w:id="17" w:author="Цуканова Марина Викторовна" w:date="2023-03-07T11:58:00Z">
                <w:pPr>
                  <w:autoSpaceDE w:val="0"/>
                  <w:autoSpaceDN w:val="0"/>
                  <w:adjustRightInd w:val="0"/>
                </w:pPr>
              </w:pPrChange>
            </w:pPr>
            <w:r w:rsidRPr="00B05DD2">
              <w:rPr>
                <w:sz w:val="26"/>
                <w:szCs w:val="26"/>
              </w:rPr>
              <w:t>- увольнение по соответствующим основаниям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B69E" w14:textId="77777777" w:rsidR="0081702B" w:rsidRPr="00B05DD2" w:rsidRDefault="008170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  <w:pPrChange w:id="18" w:author="Цуканова Марина Викторовна" w:date="2023-03-07T11:58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  <w:r w:rsidRPr="00B05DD2">
              <w:rPr>
                <w:sz w:val="26"/>
                <w:szCs w:val="26"/>
              </w:rPr>
              <w:t>100%</w:t>
            </w:r>
          </w:p>
        </w:tc>
      </w:tr>
      <w:tr w:rsidR="0081702B" w:rsidRPr="00B05DD2" w14:paraId="2E3AD336" w14:textId="77777777" w:rsidTr="0081702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5BDC" w14:textId="77777777" w:rsidR="0081702B" w:rsidRPr="00B05DD2" w:rsidRDefault="0081702B" w:rsidP="002852F3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B05DD2">
              <w:rPr>
                <w:sz w:val="26"/>
                <w:szCs w:val="26"/>
              </w:rPr>
              <w:t>3.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BB99" w14:textId="77777777" w:rsidR="0081702B" w:rsidRPr="00B05DD2" w:rsidRDefault="0081702B" w:rsidP="002852F3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B05DD2">
              <w:rPr>
                <w:sz w:val="26"/>
                <w:szCs w:val="26"/>
              </w:rPr>
              <w:t>Неисполнение или ненадлежащее исполнение трудовых (должностных) обязанностей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AAA9" w14:textId="77777777" w:rsidR="0081702B" w:rsidRPr="00B05DD2" w:rsidRDefault="0081702B" w:rsidP="002852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05DD2">
              <w:rPr>
                <w:sz w:val="26"/>
                <w:szCs w:val="26"/>
              </w:rPr>
              <w:t>50%</w:t>
            </w:r>
          </w:p>
        </w:tc>
      </w:tr>
    </w:tbl>
    <w:p w14:paraId="21C592D7" w14:textId="77777777" w:rsidR="00DE0102" w:rsidRPr="00B05DD2" w:rsidRDefault="00DE0102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339EFBE0" w14:textId="77777777" w:rsidR="0032117A" w:rsidRPr="00B05DD2" w:rsidRDefault="003F1B09" w:rsidP="002852F3">
      <w:pPr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val="en-US" w:eastAsia="en-US"/>
        </w:rPr>
        <w:t>II</w:t>
      </w:r>
      <w:r w:rsidR="0032117A" w:rsidRPr="00B05DD2">
        <w:rPr>
          <w:rFonts w:eastAsiaTheme="minorHAnsi"/>
          <w:sz w:val="28"/>
          <w:szCs w:val="28"/>
          <w:lang w:eastAsia="en-US"/>
        </w:rPr>
        <w:t>I. Рабочее время и время отдыха</w:t>
      </w:r>
    </w:p>
    <w:p w14:paraId="75319BEF" w14:textId="77777777" w:rsidR="00A64EDE" w:rsidRPr="00B05DD2" w:rsidRDefault="00A64EDE" w:rsidP="002852F3">
      <w:pPr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14:paraId="0B381EAE" w14:textId="77777777" w:rsidR="00FF482D" w:rsidRPr="00B05DD2" w:rsidRDefault="00EC16FA" w:rsidP="002852F3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 xml:space="preserve">3.1. Режим рабочего времени и времени отдыха в Организации устанавливается правилами внутреннего трудового распорядка, утверждаемыми Работодателем с учетом мнения представительного органа работников.  </w:t>
      </w:r>
    </w:p>
    <w:p w14:paraId="0341737D" w14:textId="1F560ADA" w:rsidR="00A17B12" w:rsidRPr="00A17B12" w:rsidRDefault="00A17B12">
      <w:pPr>
        <w:spacing w:line="276" w:lineRule="auto"/>
        <w:ind w:firstLine="709"/>
        <w:jc w:val="both"/>
        <w:rPr>
          <w:sz w:val="28"/>
          <w:szCs w:val="28"/>
        </w:rPr>
      </w:pPr>
      <w:r w:rsidRPr="00A17B12">
        <w:rPr>
          <w:sz w:val="28"/>
          <w:szCs w:val="28"/>
        </w:rPr>
        <w:t xml:space="preserve">3.2. </w:t>
      </w:r>
      <w:r>
        <w:rPr>
          <w:sz w:val="28"/>
          <w:szCs w:val="28"/>
        </w:rPr>
        <w:t>Д</w:t>
      </w:r>
      <w:r w:rsidRPr="00A17B12">
        <w:rPr>
          <w:sz w:val="28"/>
          <w:szCs w:val="28"/>
        </w:rPr>
        <w:t xml:space="preserve">ля работников, условия </w:t>
      </w:r>
      <w:proofErr w:type="gramStart"/>
      <w:r w:rsidRPr="00A17B12">
        <w:rPr>
          <w:sz w:val="28"/>
          <w:szCs w:val="28"/>
        </w:rPr>
        <w:t>труда</w:t>
      </w:r>
      <w:proofErr w:type="gramEnd"/>
      <w:r w:rsidRPr="00A17B12">
        <w:rPr>
          <w:sz w:val="28"/>
          <w:szCs w:val="28"/>
        </w:rPr>
        <w:t xml:space="preserve"> на рабочих местах которых по результатам специальной оценки условий труда отнесены к вредным условиям труда 3 или 4 степени (подклассы 3.3 и 3.4): </w:t>
      </w:r>
    </w:p>
    <w:p w14:paraId="00F82A80" w14:textId="77777777" w:rsidR="00A17B12" w:rsidRPr="00A17B12" w:rsidRDefault="00A17B12">
      <w:pPr>
        <w:spacing w:line="276" w:lineRule="auto"/>
        <w:ind w:firstLine="709"/>
        <w:jc w:val="both"/>
        <w:rPr>
          <w:sz w:val="28"/>
          <w:szCs w:val="28"/>
        </w:rPr>
      </w:pPr>
      <w:r w:rsidRPr="00A17B12">
        <w:rPr>
          <w:sz w:val="28"/>
          <w:szCs w:val="28"/>
        </w:rPr>
        <w:t>- на основании коллективного договора, а также письменного согласия работника, оформленного путем заключения отдельного соглашения к трудовому договору, продолжительность рабочего времени может быть увеличена, но не более чем до 40 часов в неделю, с выплатой работнику отдельно устанавливаемой денежной компенсации в порядке, размерах и на условиях, которые установлены коллективным договором».</w:t>
      </w:r>
    </w:p>
    <w:p w14:paraId="4B832ACC" w14:textId="77777777" w:rsidR="00A17B12" w:rsidRPr="00A17B12" w:rsidRDefault="00A17B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7B12">
        <w:rPr>
          <w:sz w:val="28"/>
          <w:szCs w:val="28"/>
        </w:rPr>
        <w:t>- на основании коллективного договора, а также письменного согласия работника, оформленного путем заключения отдельного соглашения к трудовому договору, продолжительность</w:t>
      </w:r>
      <w:r w:rsidRPr="00A17B12">
        <w:rPr>
          <w:rFonts w:eastAsiaTheme="minorHAnsi"/>
          <w:sz w:val="28"/>
          <w:szCs w:val="28"/>
          <w:lang w:eastAsia="en-US"/>
        </w:rPr>
        <w:t xml:space="preserve"> ежедневной работы (смены) по сравнению с вышеуказанной продолжительностью ежедневной работы (смены), при условии соблюдения предельной еженедельной </w:t>
      </w:r>
      <w:r w:rsidRPr="00A17B12">
        <w:rPr>
          <w:rFonts w:eastAsiaTheme="minorHAnsi"/>
          <w:sz w:val="28"/>
          <w:szCs w:val="28"/>
          <w:lang w:eastAsia="en-US"/>
        </w:rPr>
        <w:lastRenderedPageBreak/>
        <w:t xml:space="preserve">продолжительности рабочего времени, установленной в соответствии с </w:t>
      </w:r>
      <w:hyperlink r:id="rId10" w:history="1">
        <w:r w:rsidRPr="00A17B12">
          <w:rPr>
            <w:rFonts w:eastAsiaTheme="minorHAnsi"/>
            <w:sz w:val="28"/>
            <w:szCs w:val="28"/>
            <w:lang w:eastAsia="en-US"/>
          </w:rPr>
          <w:t>частями первой</w:t>
        </w:r>
      </w:hyperlink>
      <w:r w:rsidRPr="00A17B12">
        <w:rPr>
          <w:rFonts w:eastAsiaTheme="minorHAnsi"/>
          <w:sz w:val="28"/>
          <w:szCs w:val="28"/>
          <w:lang w:eastAsia="en-US"/>
        </w:rPr>
        <w:t xml:space="preserve"> - </w:t>
      </w:r>
      <w:hyperlink r:id="rId11" w:history="1">
        <w:r w:rsidRPr="00A17B12">
          <w:rPr>
            <w:rFonts w:eastAsiaTheme="minorHAnsi"/>
            <w:sz w:val="28"/>
            <w:szCs w:val="28"/>
            <w:lang w:eastAsia="en-US"/>
          </w:rPr>
          <w:t>третьей статьи 92</w:t>
        </w:r>
      </w:hyperlink>
      <w:r w:rsidRPr="00A17B12">
        <w:rPr>
          <w:rFonts w:eastAsiaTheme="minorHAnsi"/>
          <w:sz w:val="28"/>
          <w:szCs w:val="28"/>
          <w:lang w:eastAsia="en-US"/>
        </w:rPr>
        <w:t xml:space="preserve"> ТК РФ:</w:t>
      </w:r>
    </w:p>
    <w:p w14:paraId="020DAABA" w14:textId="77777777" w:rsidR="00A17B12" w:rsidRPr="00A17B12" w:rsidRDefault="00A17B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7B12">
        <w:rPr>
          <w:rFonts w:eastAsiaTheme="minorHAnsi"/>
          <w:sz w:val="28"/>
          <w:szCs w:val="28"/>
          <w:lang w:eastAsia="en-US"/>
        </w:rPr>
        <w:t>при 36-часовой рабочей неделе - до 12 часов;</w:t>
      </w:r>
    </w:p>
    <w:p w14:paraId="615B410A" w14:textId="42EB034B" w:rsidR="00A17B12" w:rsidRDefault="00A17B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7B12">
        <w:rPr>
          <w:rFonts w:eastAsiaTheme="minorHAnsi"/>
          <w:sz w:val="28"/>
          <w:szCs w:val="28"/>
          <w:lang w:eastAsia="en-US"/>
        </w:rPr>
        <w:t>при 30-часовой рабочей неделе и менее - до 8 часов.</w:t>
      </w:r>
    </w:p>
    <w:p w14:paraId="1EB4BD4E" w14:textId="77777777" w:rsidR="00A17B12" w:rsidRPr="00A17B12" w:rsidRDefault="00A17B1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3.3. </w:t>
      </w:r>
      <w:r w:rsidRPr="00A17B12">
        <w:rPr>
          <w:rFonts w:eastAsiaTheme="minorHAnsi"/>
          <w:sz w:val="28"/>
          <w:szCs w:val="28"/>
          <w:lang w:eastAsia="en-US"/>
        </w:rPr>
        <w:t>Е</w:t>
      </w:r>
      <w:r w:rsidRPr="00A17B12">
        <w:rPr>
          <w:sz w:val="28"/>
          <w:szCs w:val="28"/>
        </w:rPr>
        <w:t xml:space="preserve">жегодный дополнительный оплачиваемый отпуск продолжительностью 7 календарных дней предоставляется работникам, условия </w:t>
      </w:r>
      <w:proofErr w:type="gramStart"/>
      <w:r w:rsidRPr="00A17B12">
        <w:rPr>
          <w:sz w:val="28"/>
          <w:szCs w:val="28"/>
        </w:rPr>
        <w:t>труда</w:t>
      </w:r>
      <w:proofErr w:type="gramEnd"/>
      <w:r w:rsidRPr="00A17B12">
        <w:rPr>
          <w:sz w:val="28"/>
          <w:szCs w:val="28"/>
        </w:rPr>
        <w:t xml:space="preserve"> на рабочих местах которых по результатам специальной оценки условий труда отнесены к вредным условиям труда 2, 3 или 4 степени.</w:t>
      </w:r>
    </w:p>
    <w:p w14:paraId="4CEA33A1" w14:textId="286E4B47" w:rsidR="00A17B12" w:rsidRPr="00A17B12" w:rsidRDefault="00A17B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7B12">
        <w:rPr>
          <w:sz w:val="28"/>
          <w:szCs w:val="28"/>
        </w:rPr>
        <w:t>На основании коллективного договора, а также письменного согласия работника, оформленного путем заключения отдельного соглашения к трудовому договору, часть ежегодного дополнительного оплачиваемого отпуска за вредные условия труда, которая превышает минимальную продолжительность отпуска (7 календарных дней), может быть заменена отдельно устанавливаемой денежной компенсацией, порядок, условия и размеры которой устанавливаются коллективным договором</w:t>
      </w:r>
      <w:r>
        <w:rPr>
          <w:sz w:val="28"/>
          <w:szCs w:val="28"/>
        </w:rPr>
        <w:t>.</w:t>
      </w:r>
    </w:p>
    <w:p w14:paraId="13342500" w14:textId="5CE09974" w:rsidR="00B05DD2" w:rsidRPr="00B05DD2" w:rsidRDefault="00937B7F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3.</w:t>
      </w:r>
      <w:r w:rsidR="00A17B12">
        <w:rPr>
          <w:rFonts w:eastAsiaTheme="minorHAnsi"/>
          <w:sz w:val="28"/>
          <w:szCs w:val="28"/>
          <w:lang w:eastAsia="en-US"/>
        </w:rPr>
        <w:t>4</w:t>
      </w:r>
      <w:r w:rsidRPr="00B05DD2">
        <w:rPr>
          <w:rFonts w:eastAsiaTheme="minorHAnsi"/>
          <w:sz w:val="28"/>
          <w:szCs w:val="28"/>
          <w:lang w:eastAsia="en-US"/>
        </w:rPr>
        <w:t xml:space="preserve">. </w:t>
      </w:r>
      <w:r w:rsidR="008861D2">
        <w:rPr>
          <w:rFonts w:eastAsiaTheme="minorHAnsi"/>
          <w:sz w:val="28"/>
          <w:szCs w:val="28"/>
          <w:lang w:eastAsia="en-US"/>
        </w:rPr>
        <w:t xml:space="preserve">Работодателям рекомендуется предоставлять </w:t>
      </w:r>
      <w:r w:rsidR="00B05DD2" w:rsidRPr="00B05DD2">
        <w:rPr>
          <w:rFonts w:eastAsiaTheme="minorHAnsi"/>
          <w:sz w:val="28"/>
          <w:szCs w:val="28"/>
          <w:lang w:eastAsia="en-US"/>
        </w:rPr>
        <w:t>помимо ежегодных дополнительных оплачиваемых отпусков, предусмотренных законодательством Российской</w:t>
      </w:r>
      <w:r w:rsidR="008861D2">
        <w:rPr>
          <w:rFonts w:eastAsiaTheme="minorHAnsi"/>
          <w:sz w:val="28"/>
          <w:szCs w:val="28"/>
          <w:lang w:eastAsia="en-US"/>
        </w:rPr>
        <w:t xml:space="preserve"> Федерации, дополнительные</w:t>
      </w:r>
      <w:r w:rsidR="00B05DD2" w:rsidRPr="00B05DD2">
        <w:rPr>
          <w:rFonts w:eastAsiaTheme="minorHAnsi"/>
          <w:sz w:val="28"/>
          <w:szCs w:val="28"/>
          <w:lang w:eastAsia="en-US"/>
        </w:rPr>
        <w:t xml:space="preserve"> оплачиваемы</w:t>
      </w:r>
      <w:r w:rsidR="008861D2">
        <w:rPr>
          <w:rFonts w:eastAsiaTheme="minorHAnsi"/>
          <w:sz w:val="28"/>
          <w:szCs w:val="28"/>
          <w:lang w:eastAsia="en-US"/>
        </w:rPr>
        <w:t>е</w:t>
      </w:r>
      <w:r w:rsidR="00B05DD2" w:rsidRPr="00B05DD2">
        <w:rPr>
          <w:rFonts w:eastAsiaTheme="minorHAnsi"/>
          <w:sz w:val="28"/>
          <w:szCs w:val="28"/>
          <w:lang w:eastAsia="en-US"/>
        </w:rPr>
        <w:t xml:space="preserve"> отпуск</w:t>
      </w:r>
      <w:r w:rsidR="008861D2">
        <w:rPr>
          <w:rFonts w:eastAsiaTheme="minorHAnsi"/>
          <w:sz w:val="28"/>
          <w:szCs w:val="28"/>
          <w:lang w:eastAsia="en-US"/>
        </w:rPr>
        <w:t>а</w:t>
      </w:r>
      <w:r w:rsidR="00B05DD2" w:rsidRPr="00B05DD2">
        <w:rPr>
          <w:rFonts w:eastAsiaTheme="minorHAnsi"/>
          <w:sz w:val="28"/>
          <w:szCs w:val="28"/>
          <w:lang w:eastAsia="en-US"/>
        </w:rPr>
        <w:t xml:space="preserve"> либо отпуск</w:t>
      </w:r>
      <w:r w:rsidR="008861D2">
        <w:rPr>
          <w:rFonts w:eastAsiaTheme="minorHAnsi"/>
          <w:sz w:val="28"/>
          <w:szCs w:val="28"/>
          <w:lang w:eastAsia="en-US"/>
        </w:rPr>
        <w:t>а</w:t>
      </w:r>
      <w:r w:rsidR="00B05DD2" w:rsidRPr="00B05DD2">
        <w:rPr>
          <w:rFonts w:eastAsiaTheme="minorHAnsi"/>
          <w:sz w:val="28"/>
          <w:szCs w:val="28"/>
          <w:lang w:eastAsia="en-US"/>
        </w:rPr>
        <w:t xml:space="preserve"> б</w:t>
      </w:r>
      <w:r w:rsidR="008861D2">
        <w:rPr>
          <w:rFonts w:eastAsiaTheme="minorHAnsi"/>
          <w:sz w:val="28"/>
          <w:szCs w:val="28"/>
          <w:lang w:eastAsia="en-US"/>
        </w:rPr>
        <w:t>ез сохранения заработной платы</w:t>
      </w:r>
      <w:r w:rsidR="00B05DD2" w:rsidRPr="00B05DD2">
        <w:rPr>
          <w:rFonts w:eastAsiaTheme="minorHAnsi"/>
          <w:sz w:val="28"/>
          <w:szCs w:val="28"/>
          <w:lang w:eastAsia="en-US"/>
        </w:rPr>
        <w:t xml:space="preserve"> по основаниям:   </w:t>
      </w:r>
    </w:p>
    <w:p w14:paraId="527C290C" w14:textId="77777777" w:rsidR="00B05DD2" w:rsidRPr="00B05DD2" w:rsidRDefault="008861D2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B05DD2" w:rsidRPr="00B05DD2">
        <w:rPr>
          <w:rFonts w:eastAsiaTheme="minorHAnsi"/>
          <w:sz w:val="28"/>
          <w:szCs w:val="28"/>
          <w:lang w:eastAsia="en-US"/>
        </w:rPr>
        <w:t>при рождении ребенка;</w:t>
      </w:r>
    </w:p>
    <w:p w14:paraId="003F861C" w14:textId="77777777" w:rsidR="00B05DD2" w:rsidRDefault="008861D2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регистрации брака;</w:t>
      </w:r>
    </w:p>
    <w:p w14:paraId="20087DFF" w14:textId="77777777" w:rsidR="008861D2" w:rsidRDefault="008861D2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смерти супруга и близких родственников первой линии;</w:t>
      </w:r>
    </w:p>
    <w:p w14:paraId="00D65E5B" w14:textId="77777777" w:rsidR="008861D2" w:rsidRDefault="008861D2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proofErr w:type="gramStart"/>
      <w:r>
        <w:rPr>
          <w:rFonts w:eastAsiaTheme="minorHAnsi"/>
          <w:sz w:val="28"/>
          <w:szCs w:val="28"/>
          <w:lang w:eastAsia="en-US"/>
        </w:rPr>
        <w:t>проведении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ежегодного поминального дня;</w:t>
      </w:r>
    </w:p>
    <w:p w14:paraId="3AEE8C32" w14:textId="05A50759" w:rsidR="008861D2" w:rsidRDefault="008861D2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день знаний 1 сентября.</w:t>
      </w:r>
    </w:p>
    <w:p w14:paraId="621FEF6A" w14:textId="0FCBE92F" w:rsidR="00AD7EA7" w:rsidRPr="00B05DD2" w:rsidRDefault="00AD7EA7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A17B12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B05DD2">
        <w:rPr>
          <w:color w:val="000000"/>
          <w:sz w:val="28"/>
          <w:szCs w:val="28"/>
        </w:rPr>
        <w:t>Продолжительность и порядок дополнительного оплачиваемого отпуска определ</w:t>
      </w:r>
      <w:r>
        <w:rPr>
          <w:color w:val="000000"/>
          <w:sz w:val="28"/>
          <w:szCs w:val="28"/>
        </w:rPr>
        <w:t>яется</w:t>
      </w:r>
      <w:r w:rsidRPr="00B05DD2">
        <w:rPr>
          <w:color w:val="000000"/>
          <w:sz w:val="28"/>
          <w:szCs w:val="28"/>
        </w:rPr>
        <w:t xml:space="preserve"> в коллективном договоре или в локальном нормативном акте Организации</w:t>
      </w:r>
      <w:r>
        <w:rPr>
          <w:color w:val="000000"/>
          <w:sz w:val="28"/>
          <w:szCs w:val="28"/>
        </w:rPr>
        <w:t>.</w:t>
      </w:r>
    </w:p>
    <w:p w14:paraId="6C852A69" w14:textId="77777777" w:rsidR="007103C2" w:rsidRPr="00B05DD2" w:rsidRDefault="007103C2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u w:val="single"/>
          <w:lang w:eastAsia="en-US"/>
        </w:rPr>
      </w:pPr>
    </w:p>
    <w:p w14:paraId="4BB8F80D" w14:textId="77777777" w:rsidR="00D71455" w:rsidRPr="00B05DD2" w:rsidRDefault="00D71455" w:rsidP="002852F3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5DD2">
        <w:rPr>
          <w:rFonts w:ascii="Times New Roman" w:hAnsi="Times New Roman" w:cs="Times New Roman"/>
          <w:sz w:val="28"/>
          <w:szCs w:val="28"/>
        </w:rPr>
        <w:t>I</w:t>
      </w:r>
      <w:r w:rsidR="005C18CF" w:rsidRPr="00B05D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05DD2">
        <w:rPr>
          <w:rFonts w:ascii="Times New Roman" w:hAnsi="Times New Roman" w:cs="Times New Roman"/>
          <w:sz w:val="28"/>
          <w:szCs w:val="28"/>
        </w:rPr>
        <w:t>. Охрана труда</w:t>
      </w:r>
    </w:p>
    <w:p w14:paraId="1210F8F2" w14:textId="77777777" w:rsidR="00A64EDE" w:rsidRPr="00B05DD2" w:rsidRDefault="00A64EDE" w:rsidP="002852F3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02B16CF" w14:textId="77777777" w:rsidR="00B05DD2" w:rsidRPr="00B05DD2" w:rsidRDefault="00B05DD2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05DD2">
        <w:rPr>
          <w:sz w:val="28"/>
          <w:szCs w:val="28"/>
        </w:rPr>
        <w:t xml:space="preserve">4.1. Стороны: </w:t>
      </w:r>
    </w:p>
    <w:p w14:paraId="0016D433" w14:textId="77777777" w:rsidR="00B05DD2" w:rsidRPr="00B05DD2" w:rsidRDefault="00B05DD2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05DD2">
        <w:rPr>
          <w:sz w:val="28"/>
          <w:szCs w:val="28"/>
        </w:rPr>
        <w:t xml:space="preserve">4.1.1. Обеспечивают, признавая приоритетными, действия по сохранению жизни и здоровья работников, реализацию мероприятий по улучшению условий и охраны труда и снижению уровней профессиональных рисков в организациях, действующих на территории Сахалинской области. </w:t>
      </w:r>
    </w:p>
    <w:p w14:paraId="06D76992" w14:textId="77777777" w:rsidR="00B05DD2" w:rsidRPr="00B05DD2" w:rsidRDefault="00B05DD2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05DD2">
        <w:rPr>
          <w:sz w:val="28"/>
          <w:szCs w:val="28"/>
        </w:rPr>
        <w:t>4.1.2. Проводят анализ и оценку состояния условий и охраны труда в организациях, разрабатывают меры по их улучшению.</w:t>
      </w:r>
    </w:p>
    <w:p w14:paraId="55607286" w14:textId="769A961D" w:rsidR="00B05DD2" w:rsidRPr="00B05DD2" w:rsidRDefault="00B05DD2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05DD2">
        <w:rPr>
          <w:sz w:val="28"/>
          <w:szCs w:val="28"/>
        </w:rPr>
        <w:t>4.1.</w:t>
      </w:r>
      <w:r w:rsidR="005A51DC" w:rsidRPr="00D77BB4">
        <w:rPr>
          <w:sz w:val="28"/>
          <w:szCs w:val="28"/>
        </w:rPr>
        <w:t>3</w:t>
      </w:r>
      <w:r w:rsidRPr="00B05DD2">
        <w:rPr>
          <w:sz w:val="28"/>
          <w:szCs w:val="28"/>
        </w:rPr>
        <w:t>. Разрабатывают и реализуют систему материального и морального поощрения работников за снижение производственного травматизма, безаварийную работу, улучшение условий и охраны труда.</w:t>
      </w:r>
    </w:p>
    <w:p w14:paraId="701664C0" w14:textId="237DC1AF" w:rsidR="00B05DD2" w:rsidRPr="00B05DD2" w:rsidRDefault="00B05DD2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05DD2">
        <w:rPr>
          <w:sz w:val="28"/>
          <w:szCs w:val="28"/>
        </w:rPr>
        <w:lastRenderedPageBreak/>
        <w:t>4.2</w:t>
      </w:r>
      <w:r w:rsidR="00D22FAD" w:rsidRPr="00D22FAD">
        <w:rPr>
          <w:sz w:val="28"/>
          <w:szCs w:val="28"/>
        </w:rPr>
        <w:t xml:space="preserve"> </w:t>
      </w:r>
      <w:r w:rsidR="00D22FAD">
        <w:rPr>
          <w:sz w:val="28"/>
          <w:szCs w:val="28"/>
        </w:rPr>
        <w:t>И</w:t>
      </w:r>
      <w:r w:rsidR="00D22FAD" w:rsidRPr="00B05DD2">
        <w:rPr>
          <w:sz w:val="28"/>
          <w:szCs w:val="28"/>
        </w:rPr>
        <w:t>сполнительн</w:t>
      </w:r>
      <w:r w:rsidR="00D22FAD">
        <w:rPr>
          <w:sz w:val="28"/>
          <w:szCs w:val="28"/>
        </w:rPr>
        <w:t>ый</w:t>
      </w:r>
      <w:r w:rsidR="00D22FAD" w:rsidRPr="00B05DD2">
        <w:rPr>
          <w:sz w:val="28"/>
          <w:szCs w:val="28"/>
        </w:rPr>
        <w:t xml:space="preserve"> </w:t>
      </w:r>
      <w:r w:rsidR="00D22FAD">
        <w:rPr>
          <w:sz w:val="28"/>
          <w:szCs w:val="28"/>
        </w:rPr>
        <w:t>отраслевой орган Сахалинской области</w:t>
      </w:r>
      <w:r w:rsidRPr="00B05DD2">
        <w:rPr>
          <w:sz w:val="28"/>
          <w:szCs w:val="28"/>
        </w:rPr>
        <w:t>:</w:t>
      </w:r>
    </w:p>
    <w:p w14:paraId="2623FADC" w14:textId="77777777" w:rsidR="00B05DD2" w:rsidRPr="00B05DD2" w:rsidRDefault="00B05DD2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05DD2">
        <w:rPr>
          <w:sz w:val="28"/>
          <w:szCs w:val="28"/>
        </w:rPr>
        <w:t>4.2.1. Разрабатывает и утверждает отраслевой план мероприятий по снижению производственного травматизма в соответствующей сфере деятельности с учетом примерного ведомственного плана, утвержденного приказом Минтруда России от 12.02.2018 № 71.</w:t>
      </w:r>
    </w:p>
    <w:p w14:paraId="4D5B8CFB" w14:textId="77777777" w:rsidR="00B05DD2" w:rsidRPr="00B05DD2" w:rsidRDefault="00B05DD2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05DD2">
        <w:rPr>
          <w:sz w:val="28"/>
          <w:szCs w:val="28"/>
        </w:rPr>
        <w:t>4.3. Работодатели:</w:t>
      </w:r>
    </w:p>
    <w:p w14:paraId="4C3C68D4" w14:textId="77777777" w:rsidR="00B05DD2" w:rsidRPr="00B05DD2" w:rsidRDefault="00B05DD2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05DD2">
        <w:rPr>
          <w:sz w:val="28"/>
          <w:szCs w:val="28"/>
        </w:rPr>
        <w:t>4.3.1. Выполняют государственные нормативные требования охраны труда, признавая обеспечение безопасных условий и охраны труда неотъемлемой составной частью процесса управления.</w:t>
      </w:r>
    </w:p>
    <w:p w14:paraId="448E5938" w14:textId="77777777" w:rsidR="00B05DD2" w:rsidRPr="00B05DD2" w:rsidRDefault="00B05DD2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sz w:val="28"/>
          <w:szCs w:val="28"/>
        </w:rPr>
        <w:t xml:space="preserve">4.3.2. Обеспечивают создание и функционирование системы управления охраной труда в организациях, </w:t>
      </w:r>
      <w:r w:rsidRPr="00B05DD2">
        <w:rPr>
          <w:rFonts w:eastAsiaTheme="minorHAnsi"/>
          <w:sz w:val="28"/>
          <w:szCs w:val="28"/>
          <w:lang w:eastAsia="en-US"/>
        </w:rPr>
        <w:t>проводят системные мероприятия по управлению профессиональными рисками на рабочих местах, связанные с выявлением опасностей, оценкой и снижением уровней профессиональных рисков.</w:t>
      </w:r>
    </w:p>
    <w:p w14:paraId="240188C5" w14:textId="77777777" w:rsidR="00B05DD2" w:rsidRPr="00B05DD2" w:rsidRDefault="00B05DD2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7147">
        <w:rPr>
          <w:sz w:val="28"/>
          <w:szCs w:val="28"/>
        </w:rPr>
        <w:t>В этих целях разрабатывают и утверждают локальным нормативным актом с учетом мнения представительного органа работников «Положение о системе управления охраной труда в организации» и с учет</w:t>
      </w:r>
      <w:r w:rsidR="00C85604" w:rsidRPr="00267147">
        <w:rPr>
          <w:sz w:val="28"/>
          <w:szCs w:val="28"/>
        </w:rPr>
        <w:t xml:space="preserve">ом специфики своей деятельности </w:t>
      </w:r>
      <w:r w:rsidRPr="00267147">
        <w:rPr>
          <w:sz w:val="28"/>
          <w:szCs w:val="28"/>
        </w:rPr>
        <w:t>(является отдельным локальным нормативным актом Организации и не является приложением к коллективному договору).</w:t>
      </w:r>
      <w:r w:rsidRPr="00B05DD2">
        <w:rPr>
          <w:sz w:val="28"/>
          <w:szCs w:val="28"/>
        </w:rPr>
        <w:t xml:space="preserve"> </w:t>
      </w:r>
    </w:p>
    <w:p w14:paraId="69E8B5B8" w14:textId="77777777" w:rsidR="00B05DD2" w:rsidRPr="00B05DD2" w:rsidRDefault="00B05DD2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05DD2">
        <w:rPr>
          <w:sz w:val="28"/>
          <w:szCs w:val="28"/>
        </w:rPr>
        <w:t>4.3.</w:t>
      </w:r>
      <w:r w:rsidR="00F74935">
        <w:rPr>
          <w:sz w:val="28"/>
          <w:szCs w:val="28"/>
        </w:rPr>
        <w:t>3</w:t>
      </w:r>
      <w:r w:rsidRPr="00B05DD2">
        <w:rPr>
          <w:sz w:val="28"/>
          <w:szCs w:val="28"/>
        </w:rPr>
        <w:t>. Обеспечивают проведение специальной оценки условий труда с обязательным участием представителей выборного органа первичной профсоюзной организации или иного представительного органа работников.</w:t>
      </w:r>
    </w:p>
    <w:p w14:paraId="73E070C7" w14:textId="511CE741" w:rsidR="00B05DD2" w:rsidRPr="00B05DD2" w:rsidRDefault="00B05DD2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05DD2">
        <w:rPr>
          <w:sz w:val="28"/>
          <w:szCs w:val="28"/>
        </w:rPr>
        <w:t>4.3.</w:t>
      </w:r>
      <w:r w:rsidR="000D50B4" w:rsidRPr="005A51DC">
        <w:rPr>
          <w:sz w:val="28"/>
          <w:szCs w:val="28"/>
        </w:rPr>
        <w:t>4</w:t>
      </w:r>
      <w:r w:rsidRPr="00B05DD2">
        <w:rPr>
          <w:sz w:val="28"/>
          <w:szCs w:val="28"/>
        </w:rPr>
        <w:t xml:space="preserve">. </w:t>
      </w:r>
      <w:proofErr w:type="gramStart"/>
      <w:r w:rsidRPr="00B05DD2">
        <w:rPr>
          <w:sz w:val="28"/>
          <w:szCs w:val="28"/>
        </w:rPr>
        <w:t xml:space="preserve">Обеспечивают выполнение ежегодных планов мероприятий </w:t>
      </w:r>
      <w:r w:rsidRPr="00B05DD2">
        <w:rPr>
          <w:rFonts w:eastAsiaTheme="minorHAnsi"/>
          <w:sz w:val="28"/>
          <w:szCs w:val="28"/>
          <w:lang w:eastAsia="en-US"/>
        </w:rPr>
        <w:t xml:space="preserve">по улучшению условий и охраны труда, ликвидации или снижению уровней профессиональных рисков либо недопущению повышения их уровней, </w:t>
      </w:r>
      <w:r w:rsidRPr="00B05DD2">
        <w:rPr>
          <w:sz w:val="28"/>
          <w:szCs w:val="28"/>
        </w:rPr>
        <w:t>в которые в том числе включают мероприятия, направленные на развитие физической культуры и спорта в трудовом коллективе (компенсацию работникам оплаты занятий спортом в клубах и секциях; организацию и проведение физкультурных, спортивных и физкультурно-оздоровительных мероприятий;</w:t>
      </w:r>
      <w:proofErr w:type="gramEnd"/>
      <w:r w:rsidRPr="00B05DD2">
        <w:rPr>
          <w:sz w:val="28"/>
          <w:szCs w:val="28"/>
        </w:rPr>
        <w:t xml:space="preserve"> приобретение, содержание и обновление спортивного инвентаря; устройство новых и (или) реконструкцию имеющихся помещений и площадок для занятий спортом и другие). </w:t>
      </w:r>
    </w:p>
    <w:p w14:paraId="04536786" w14:textId="77777777" w:rsidR="00B05DD2" w:rsidRPr="00B05DD2" w:rsidRDefault="00B05DD2" w:rsidP="002852F3">
      <w:pPr>
        <w:spacing w:line="276" w:lineRule="auto"/>
        <w:ind w:firstLine="709"/>
        <w:jc w:val="both"/>
        <w:rPr>
          <w:sz w:val="28"/>
          <w:szCs w:val="28"/>
        </w:rPr>
      </w:pPr>
      <w:r w:rsidRPr="00B05DD2">
        <w:rPr>
          <w:sz w:val="28"/>
          <w:szCs w:val="28"/>
        </w:rPr>
        <w:t xml:space="preserve">Обеспечивают их финансирование в необходимом объеме, но не ниже 0,2 % от суммы затрат на производство продукции (выполнение работ, предоставление услуг), </w:t>
      </w:r>
      <w:r w:rsidRPr="00B05DD2">
        <w:rPr>
          <w:rFonts w:eastAsiaTheme="minorHAnsi"/>
          <w:sz w:val="28"/>
          <w:szCs w:val="28"/>
          <w:lang w:eastAsia="en-US"/>
        </w:rPr>
        <w:t>за исключением государственных унитарных предприятий. К</w:t>
      </w:r>
      <w:r w:rsidRPr="00B05DD2">
        <w:rPr>
          <w:sz w:val="28"/>
          <w:szCs w:val="28"/>
        </w:rPr>
        <w:t>онкретный процент финансирования устанавливается коллективным договором.</w:t>
      </w:r>
    </w:p>
    <w:p w14:paraId="0EB74272" w14:textId="79273594" w:rsidR="00B05DD2" w:rsidRPr="00B05DD2" w:rsidRDefault="00B05DD2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sz w:val="28"/>
          <w:szCs w:val="28"/>
        </w:rPr>
        <w:t>4.3.</w:t>
      </w:r>
      <w:r w:rsidR="000D50B4" w:rsidRPr="005A51DC">
        <w:rPr>
          <w:sz w:val="28"/>
          <w:szCs w:val="28"/>
        </w:rPr>
        <w:t>5</w:t>
      </w:r>
      <w:r w:rsidRPr="00B05DD2">
        <w:rPr>
          <w:sz w:val="28"/>
          <w:szCs w:val="28"/>
        </w:rPr>
        <w:t xml:space="preserve">. Информируют работников </w:t>
      </w:r>
      <w:r w:rsidRPr="00B05DD2">
        <w:rPr>
          <w:rFonts w:eastAsiaTheme="minorHAnsi"/>
          <w:sz w:val="28"/>
          <w:szCs w:val="28"/>
          <w:lang w:eastAsia="en-US"/>
        </w:rPr>
        <w:t>об условиях и охране труда на их рабочих местах</w:t>
      </w:r>
      <w:r w:rsidR="00750399">
        <w:rPr>
          <w:rFonts w:eastAsiaTheme="minorHAnsi"/>
          <w:sz w:val="28"/>
          <w:szCs w:val="28"/>
          <w:lang w:eastAsia="en-US"/>
        </w:rPr>
        <w:t>.</w:t>
      </w:r>
    </w:p>
    <w:p w14:paraId="277CBCD3" w14:textId="77777777" w:rsidR="00B05DD2" w:rsidRPr="00B05DD2" w:rsidRDefault="00B05DD2" w:rsidP="002852F3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sz w:val="28"/>
          <w:szCs w:val="28"/>
        </w:rPr>
        <w:lastRenderedPageBreak/>
        <w:t>Конкретные формы (способы) размещения работодателем информационных материалов в целях информирования работников об их трудовых правах, включая право на безопасные условия и охрану труда, указываются в коллективном договоре.</w:t>
      </w:r>
    </w:p>
    <w:p w14:paraId="7764A0F9" w14:textId="703F5BC9" w:rsidR="00B05DD2" w:rsidRPr="00B05DD2" w:rsidRDefault="00B05DD2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4.3.</w:t>
      </w:r>
      <w:r w:rsidR="000D50B4" w:rsidRPr="005A51DC">
        <w:rPr>
          <w:rFonts w:eastAsiaTheme="minorHAnsi"/>
          <w:sz w:val="28"/>
          <w:szCs w:val="28"/>
          <w:lang w:eastAsia="en-US"/>
        </w:rPr>
        <w:t>6</w:t>
      </w:r>
      <w:r w:rsidRPr="00B05DD2">
        <w:rPr>
          <w:rFonts w:eastAsiaTheme="minorHAnsi"/>
          <w:sz w:val="28"/>
          <w:szCs w:val="28"/>
          <w:lang w:eastAsia="en-US"/>
        </w:rPr>
        <w:t>. Обеспечивают ведение реестра (перечня) нормативных правовых актов (в том числе с использованием электронных вычислительных машин и баз данных), содержащих требования охраны труда, в соответствии со спецификой своей деятельности, а также доступ работников к актуальным редакциям таких нормативных правовых актов.</w:t>
      </w:r>
    </w:p>
    <w:p w14:paraId="253501F4" w14:textId="49B112F3" w:rsidR="00B05DD2" w:rsidRPr="00B05DD2" w:rsidRDefault="00B05DD2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sz w:val="28"/>
          <w:szCs w:val="28"/>
        </w:rPr>
        <w:t>4.3.</w:t>
      </w:r>
      <w:r w:rsidR="000D50B4" w:rsidRPr="005A51DC">
        <w:rPr>
          <w:sz w:val="28"/>
          <w:szCs w:val="28"/>
        </w:rPr>
        <w:t>7</w:t>
      </w:r>
      <w:r w:rsidRPr="00B05DD2">
        <w:rPr>
          <w:sz w:val="28"/>
          <w:szCs w:val="28"/>
        </w:rPr>
        <w:t xml:space="preserve">. Обеспечивают </w:t>
      </w:r>
      <w:r w:rsidRPr="00B05DD2">
        <w:rPr>
          <w:rFonts w:eastAsiaTheme="minorHAnsi"/>
          <w:sz w:val="28"/>
          <w:szCs w:val="28"/>
          <w:lang w:eastAsia="en-US"/>
        </w:rPr>
        <w:t xml:space="preserve">при приеме на работу инвалида или в случае признания работника инвалидом создание для него условий труда, в том числе производственных и санитарно-бытовых, в соответствии с индивидуальной программой реабилитации или </w:t>
      </w:r>
      <w:proofErr w:type="spellStart"/>
      <w:r w:rsidRPr="00B05DD2">
        <w:rPr>
          <w:rFonts w:eastAsiaTheme="minorHAnsi"/>
          <w:sz w:val="28"/>
          <w:szCs w:val="28"/>
          <w:lang w:eastAsia="en-US"/>
        </w:rPr>
        <w:t>абилитации</w:t>
      </w:r>
      <w:proofErr w:type="spellEnd"/>
      <w:r w:rsidRPr="00B05DD2">
        <w:rPr>
          <w:rFonts w:eastAsiaTheme="minorHAnsi"/>
          <w:sz w:val="28"/>
          <w:szCs w:val="28"/>
          <w:lang w:eastAsia="en-US"/>
        </w:rPr>
        <w:t xml:space="preserve"> инвалида, а также обеспечение охраны труда.</w:t>
      </w:r>
    </w:p>
    <w:p w14:paraId="7D98A6A8" w14:textId="2930C188" w:rsidR="00B05DD2" w:rsidRPr="00B05DD2" w:rsidRDefault="00B05DD2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4.3.</w:t>
      </w:r>
      <w:r w:rsidR="000D50B4" w:rsidRPr="005A51DC">
        <w:rPr>
          <w:rFonts w:eastAsiaTheme="minorHAnsi"/>
          <w:sz w:val="28"/>
          <w:szCs w:val="28"/>
          <w:lang w:eastAsia="en-US"/>
        </w:rPr>
        <w:t>8</w:t>
      </w:r>
      <w:r w:rsidRPr="00B05DD2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B05DD2">
        <w:rPr>
          <w:rFonts w:eastAsiaTheme="minorHAnsi"/>
          <w:sz w:val="28"/>
          <w:szCs w:val="28"/>
          <w:lang w:eastAsia="en-US"/>
        </w:rPr>
        <w:t>Обеспечивают санитарно-бытовое обслуживание работников, в этих целях работодателем по установленным нормам оборудуются санитарно-бытовые помещения, помещения для приема пищи, комнаты для отдыха в рабочее время и психологической разгрузки, организуются посты для оказания первой помощи, укомплектованные аптечками для оказания первой помощи и другое.</w:t>
      </w:r>
      <w:proofErr w:type="gramEnd"/>
    </w:p>
    <w:p w14:paraId="643E8400" w14:textId="357F0ACC" w:rsidR="00B05DD2" w:rsidRPr="00B05DD2" w:rsidRDefault="00B05DD2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sz w:val="28"/>
          <w:szCs w:val="28"/>
        </w:rPr>
        <w:t>4.3.</w:t>
      </w:r>
      <w:r w:rsidR="000D50B4" w:rsidRPr="005A51DC">
        <w:rPr>
          <w:sz w:val="28"/>
          <w:szCs w:val="28"/>
        </w:rPr>
        <w:t>9</w:t>
      </w:r>
      <w:r w:rsidRPr="00B05DD2">
        <w:rPr>
          <w:sz w:val="28"/>
          <w:szCs w:val="28"/>
        </w:rPr>
        <w:t xml:space="preserve">. Обеспечивают </w:t>
      </w:r>
      <w:r w:rsidRPr="00B05DD2">
        <w:rPr>
          <w:rFonts w:eastAsiaTheme="minorHAnsi"/>
          <w:sz w:val="28"/>
          <w:szCs w:val="28"/>
          <w:lang w:eastAsia="en-US"/>
        </w:rPr>
        <w:t xml:space="preserve">расследование и учет несчастных случаев на производстве и профессиональных заболеваний, учет и рассмотрение причин и обстоятельств событий, приведших к возникновению микроповреждений (микротравм). </w:t>
      </w:r>
    </w:p>
    <w:p w14:paraId="4D5ACF56" w14:textId="65CE101F" w:rsidR="00B05DD2" w:rsidRPr="00B05DD2" w:rsidRDefault="00B05DD2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05DD2">
        <w:rPr>
          <w:sz w:val="28"/>
          <w:szCs w:val="28"/>
        </w:rPr>
        <w:t>4.3.1</w:t>
      </w:r>
      <w:r w:rsidR="000D50B4" w:rsidRPr="005A51DC">
        <w:rPr>
          <w:sz w:val="28"/>
          <w:szCs w:val="28"/>
        </w:rPr>
        <w:t>0</w:t>
      </w:r>
      <w:r w:rsidRPr="00B05DD2">
        <w:rPr>
          <w:sz w:val="28"/>
          <w:szCs w:val="28"/>
        </w:rPr>
        <w:t xml:space="preserve">. </w:t>
      </w:r>
      <w:proofErr w:type="gramStart"/>
      <w:r w:rsidRPr="00B05DD2">
        <w:rPr>
          <w:sz w:val="28"/>
          <w:szCs w:val="28"/>
        </w:rPr>
        <w:t>Обеспечивают выплату единовременной денежной компенсации сверх предусмотренной федеральным законодательством семье пострадавшего в результате смерти работника, наступившей от несчастного случая, связанного с производством, или профессионального заболевания, в размере и на условиях, определяемых коллективным договором.</w:t>
      </w:r>
      <w:proofErr w:type="gramEnd"/>
    </w:p>
    <w:p w14:paraId="00012B80" w14:textId="2D4D5133" w:rsidR="00B05DD2" w:rsidRPr="00B05DD2" w:rsidRDefault="00B05DD2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05DD2">
        <w:rPr>
          <w:sz w:val="28"/>
          <w:szCs w:val="28"/>
        </w:rPr>
        <w:t>4.3.1</w:t>
      </w:r>
      <w:r w:rsidR="000D50B4" w:rsidRPr="005A51DC">
        <w:rPr>
          <w:sz w:val="28"/>
          <w:szCs w:val="28"/>
        </w:rPr>
        <w:t>1</w:t>
      </w:r>
      <w:r w:rsidRPr="00B05DD2">
        <w:rPr>
          <w:sz w:val="28"/>
          <w:szCs w:val="28"/>
        </w:rPr>
        <w:t xml:space="preserve">. Создают условия для осуществления уполномоченными (доверенными) лицами по охране труда, а также членами комитетов (комиссий) по охране труда </w:t>
      </w:r>
      <w:proofErr w:type="gramStart"/>
      <w:r w:rsidRPr="00B05DD2">
        <w:rPr>
          <w:sz w:val="28"/>
          <w:szCs w:val="28"/>
        </w:rPr>
        <w:t>контроля за</w:t>
      </w:r>
      <w:proofErr w:type="gramEnd"/>
      <w:r w:rsidRPr="00B05DD2">
        <w:rPr>
          <w:sz w:val="28"/>
          <w:szCs w:val="28"/>
        </w:rPr>
        <w:t xml:space="preserve"> соблюдением на рабочих местах государственных нормативных требований охраны труда, организуют их обучение.</w:t>
      </w:r>
    </w:p>
    <w:p w14:paraId="27CC3377" w14:textId="51DBDA32" w:rsidR="00A17B12" w:rsidRDefault="00B05DD2" w:rsidP="002852F3">
      <w:pPr>
        <w:spacing w:line="276" w:lineRule="auto"/>
        <w:ind w:firstLine="709"/>
        <w:jc w:val="both"/>
        <w:rPr>
          <w:sz w:val="28"/>
          <w:szCs w:val="28"/>
        </w:rPr>
      </w:pPr>
      <w:r w:rsidRPr="00B05DD2">
        <w:rPr>
          <w:sz w:val="28"/>
          <w:szCs w:val="28"/>
        </w:rPr>
        <w:t>4.3.1</w:t>
      </w:r>
      <w:r w:rsidR="000D50B4" w:rsidRPr="005A51DC">
        <w:rPr>
          <w:sz w:val="28"/>
          <w:szCs w:val="28"/>
        </w:rPr>
        <w:t>2</w:t>
      </w:r>
      <w:r w:rsidRPr="00B05DD2">
        <w:rPr>
          <w:sz w:val="28"/>
          <w:szCs w:val="28"/>
        </w:rPr>
        <w:t>. С целью формирования здорового образа жизни в трудовом коллективе разрабатывают и реализуют корпоративные программы по укреплению здоровья.</w:t>
      </w:r>
    </w:p>
    <w:p w14:paraId="5029DEA9" w14:textId="78F203C2" w:rsidR="00A17B12" w:rsidRPr="00A17B12" w:rsidRDefault="00A17B1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17B12">
        <w:rPr>
          <w:sz w:val="28"/>
          <w:szCs w:val="28"/>
        </w:rPr>
        <w:t>4.3.1</w:t>
      </w:r>
      <w:r w:rsidR="004113E9">
        <w:rPr>
          <w:sz w:val="28"/>
          <w:szCs w:val="28"/>
        </w:rPr>
        <w:t>3</w:t>
      </w:r>
      <w:r w:rsidRPr="00A17B12">
        <w:rPr>
          <w:sz w:val="28"/>
          <w:szCs w:val="28"/>
        </w:rPr>
        <w:t>. Организуют за счет собственных сре</w:t>
      </w:r>
      <w:proofErr w:type="gramStart"/>
      <w:r w:rsidRPr="00A17B12">
        <w:rPr>
          <w:sz w:val="28"/>
          <w:szCs w:val="28"/>
        </w:rPr>
        <w:t>дств дл</w:t>
      </w:r>
      <w:proofErr w:type="gramEnd"/>
      <w:r w:rsidRPr="00A17B12">
        <w:rPr>
          <w:sz w:val="28"/>
          <w:szCs w:val="28"/>
        </w:rPr>
        <w:t xml:space="preserve">я работников, занятых на работах во вредных условиях труда, первый периодический осмотр в центре </w:t>
      </w:r>
      <w:proofErr w:type="spellStart"/>
      <w:r w:rsidRPr="00A17B12">
        <w:rPr>
          <w:sz w:val="28"/>
          <w:szCs w:val="28"/>
        </w:rPr>
        <w:t>профпатологии</w:t>
      </w:r>
      <w:proofErr w:type="spellEnd"/>
      <w:r w:rsidRPr="00A17B12">
        <w:rPr>
          <w:sz w:val="28"/>
          <w:szCs w:val="28"/>
        </w:rPr>
        <w:t xml:space="preserve"> при стаже работы 5 лет во вредных условиях труда </w:t>
      </w:r>
      <w:r w:rsidRPr="00A17B12">
        <w:rPr>
          <w:sz w:val="28"/>
          <w:szCs w:val="28"/>
        </w:rPr>
        <w:lastRenderedPageBreak/>
        <w:t xml:space="preserve">(подклассы 3.1 - 3.4, класс 4), последующие периодические осмотры у данных категорий работников в центре </w:t>
      </w:r>
      <w:proofErr w:type="spellStart"/>
      <w:r w:rsidRPr="00A17B12">
        <w:rPr>
          <w:sz w:val="28"/>
          <w:szCs w:val="28"/>
        </w:rPr>
        <w:t>профпатологии</w:t>
      </w:r>
      <w:proofErr w:type="spellEnd"/>
      <w:r w:rsidRPr="00A17B12">
        <w:rPr>
          <w:sz w:val="28"/>
          <w:szCs w:val="28"/>
        </w:rPr>
        <w:t xml:space="preserve"> - один раз в пять лет.</w:t>
      </w:r>
    </w:p>
    <w:p w14:paraId="714FEB0F" w14:textId="77777777" w:rsidR="00A17B12" w:rsidRPr="00A17B12" w:rsidRDefault="00A17B12">
      <w:pPr>
        <w:spacing w:line="276" w:lineRule="auto"/>
        <w:ind w:firstLine="709"/>
        <w:jc w:val="both"/>
        <w:rPr>
          <w:sz w:val="28"/>
          <w:szCs w:val="28"/>
        </w:rPr>
      </w:pPr>
      <w:r w:rsidRPr="00A17B12">
        <w:rPr>
          <w:sz w:val="28"/>
          <w:szCs w:val="28"/>
        </w:rPr>
        <w:t xml:space="preserve">Организуют для работников, имеющих стойкие последствия несчастных случаев на производстве, один раз в пять лет проведение периодических осмотров в центре </w:t>
      </w:r>
      <w:proofErr w:type="spellStart"/>
      <w:r w:rsidRPr="00A17B12">
        <w:rPr>
          <w:sz w:val="28"/>
          <w:szCs w:val="28"/>
        </w:rPr>
        <w:t>профпатологии</w:t>
      </w:r>
      <w:proofErr w:type="spellEnd"/>
      <w:r w:rsidRPr="00A17B12">
        <w:rPr>
          <w:sz w:val="28"/>
          <w:szCs w:val="28"/>
        </w:rPr>
        <w:t>.</w:t>
      </w:r>
    </w:p>
    <w:p w14:paraId="25B4120D" w14:textId="77777777" w:rsidR="00D77BB4" w:rsidRDefault="00A17B12" w:rsidP="002852F3">
      <w:pPr>
        <w:spacing w:line="276" w:lineRule="auto"/>
        <w:ind w:firstLine="709"/>
        <w:jc w:val="both"/>
        <w:rPr>
          <w:sz w:val="28"/>
          <w:szCs w:val="28"/>
        </w:rPr>
      </w:pPr>
      <w:r w:rsidRPr="00A17B12">
        <w:rPr>
          <w:sz w:val="28"/>
          <w:szCs w:val="28"/>
        </w:rPr>
        <w:t>4.3.1</w:t>
      </w:r>
      <w:r w:rsidR="004113E9">
        <w:rPr>
          <w:sz w:val="28"/>
          <w:szCs w:val="28"/>
        </w:rPr>
        <w:t>4</w:t>
      </w:r>
      <w:r w:rsidRPr="00A17B12">
        <w:rPr>
          <w:sz w:val="28"/>
          <w:szCs w:val="28"/>
        </w:rPr>
        <w:t xml:space="preserve">. </w:t>
      </w:r>
      <w:proofErr w:type="gramStart"/>
      <w:r w:rsidRPr="00A17B12">
        <w:rPr>
          <w:sz w:val="28"/>
          <w:szCs w:val="28"/>
        </w:rPr>
        <w:t>В рамках обязательного социального страхования от несчастных случаев на производстве и профессиональных заболеваний используют возможность финансового обеспечения предупредительных мер по сокращению производственного травматизма и профессиональных заболеваний работников, занятых на работах с вредными</w:t>
      </w:r>
      <w:r w:rsidR="00CB5A16">
        <w:rPr>
          <w:sz w:val="28"/>
          <w:szCs w:val="28"/>
        </w:rPr>
        <w:t xml:space="preserve"> п</w:t>
      </w:r>
      <w:r w:rsidRPr="00A17B12">
        <w:rPr>
          <w:sz w:val="28"/>
          <w:szCs w:val="28"/>
        </w:rPr>
        <w:t xml:space="preserve">роизводственными факторами, за счет средств Социального фонда России (в случае санаторно-курортного лечения </w:t>
      </w:r>
      <w:proofErr w:type="spellStart"/>
      <w:r w:rsidRPr="00A17B12">
        <w:rPr>
          <w:sz w:val="28"/>
          <w:szCs w:val="28"/>
        </w:rPr>
        <w:t>предпенсионеров</w:t>
      </w:r>
      <w:proofErr w:type="spellEnd"/>
      <w:r w:rsidRPr="00A17B12">
        <w:rPr>
          <w:sz w:val="28"/>
          <w:szCs w:val="28"/>
        </w:rPr>
        <w:t xml:space="preserve"> и пенсионеров – до 30 % сумм страховых взносов на данный вид страхования) в установленном порядке.</w:t>
      </w:r>
      <w:proofErr w:type="gramEnd"/>
    </w:p>
    <w:p w14:paraId="65559D67" w14:textId="77777777" w:rsidR="00B05DD2" w:rsidRPr="00B05DD2" w:rsidRDefault="00B05DD2" w:rsidP="002852F3">
      <w:pPr>
        <w:spacing w:line="276" w:lineRule="auto"/>
        <w:ind w:firstLine="709"/>
        <w:jc w:val="both"/>
        <w:rPr>
          <w:sz w:val="28"/>
          <w:szCs w:val="28"/>
        </w:rPr>
      </w:pPr>
      <w:r w:rsidRPr="00B05DD2">
        <w:rPr>
          <w:sz w:val="28"/>
          <w:szCs w:val="28"/>
        </w:rPr>
        <w:t>4.4. Профсоюзы:</w:t>
      </w:r>
    </w:p>
    <w:p w14:paraId="20847148" w14:textId="77777777" w:rsidR="00B05DD2" w:rsidRPr="00B05DD2" w:rsidRDefault="00B05DD2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05DD2">
        <w:rPr>
          <w:sz w:val="28"/>
          <w:szCs w:val="28"/>
        </w:rPr>
        <w:t>4.4.1. Контролируют выполнение работодателями обязательств, предусмотренных коллективными договорами, а также предоставление гарантий и компенсаций за вредные и (или) опасные условия труда, обеспечение работников сертифицированными (декларированными) средствами индивидуальной и коллективной защиты, своевременность и полноту проведения обязательных медицинских осмотров.</w:t>
      </w:r>
    </w:p>
    <w:p w14:paraId="13FA8A1C" w14:textId="77777777" w:rsidR="00B05DD2" w:rsidRPr="00B05DD2" w:rsidRDefault="00B05DD2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05DD2">
        <w:rPr>
          <w:rFonts w:eastAsiaTheme="minorHAnsi"/>
          <w:sz w:val="28"/>
          <w:szCs w:val="28"/>
          <w:lang w:eastAsia="en-US"/>
        </w:rPr>
        <w:t xml:space="preserve">Контролируют состояние условий труда на рабочих местах, а также правильность применения работниками средств индивидуальной и коллективной </w:t>
      </w:r>
      <w:r w:rsidRPr="00B05DD2">
        <w:rPr>
          <w:sz w:val="28"/>
          <w:szCs w:val="28"/>
        </w:rPr>
        <w:t>защиты.</w:t>
      </w:r>
    </w:p>
    <w:p w14:paraId="0D911B6F" w14:textId="77777777" w:rsidR="00B05DD2" w:rsidRPr="00B05DD2" w:rsidRDefault="00B05DD2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sz w:val="28"/>
          <w:szCs w:val="28"/>
        </w:rPr>
        <w:t>Принимают</w:t>
      </w:r>
      <w:r w:rsidRPr="00B05DD2">
        <w:rPr>
          <w:rFonts w:eastAsiaTheme="minorHAnsi"/>
          <w:sz w:val="28"/>
          <w:szCs w:val="28"/>
          <w:lang w:eastAsia="en-US"/>
        </w:rPr>
        <w:t xml:space="preserve"> участие в оценке профессиональных рисков, в информировании работников о состоянии условий и охраны труда на рабочих местах, существующем риске повреждения здоровья, об обязанностях по соблюдению ими требований охраны труда.</w:t>
      </w:r>
    </w:p>
    <w:p w14:paraId="12D61AD6" w14:textId="77777777" w:rsidR="00B05DD2" w:rsidRPr="00B05DD2" w:rsidRDefault="00B05DD2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05DD2">
        <w:rPr>
          <w:sz w:val="28"/>
          <w:szCs w:val="28"/>
        </w:rPr>
        <w:t>4.4.2. Способствуют выполнению мероприятий, направленных на снижение уровня травматизма и профессиональных заболеваний в организациях. Добиваются финансирования в полном объеме мероприятий по улучшению условий и охраны труда работников.</w:t>
      </w:r>
    </w:p>
    <w:p w14:paraId="3AD04F58" w14:textId="77777777" w:rsidR="00B05DD2" w:rsidRPr="00B05DD2" w:rsidRDefault="00B05DD2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05DD2">
        <w:rPr>
          <w:sz w:val="28"/>
          <w:szCs w:val="28"/>
        </w:rPr>
        <w:t xml:space="preserve">4.4.3. Принимают участие в комиссиях по проведению специальной оценки условий труда, в полной мере реализуют свои права при проведении специальной оценки условий труда, в том числе инициируют проведение внеплановой специальной оценки условий труда. Осуществляют </w:t>
      </w:r>
      <w:proofErr w:type="gramStart"/>
      <w:r w:rsidRPr="00B05DD2">
        <w:rPr>
          <w:sz w:val="28"/>
          <w:szCs w:val="28"/>
        </w:rPr>
        <w:t>контроль за</w:t>
      </w:r>
      <w:proofErr w:type="gramEnd"/>
      <w:r w:rsidRPr="00B05DD2">
        <w:rPr>
          <w:sz w:val="28"/>
          <w:szCs w:val="28"/>
        </w:rPr>
        <w:t xml:space="preserve"> соблюдением требований законодательства о специальной оценке условий труда.</w:t>
      </w:r>
    </w:p>
    <w:p w14:paraId="6480C75F" w14:textId="77777777" w:rsidR="00B05DD2" w:rsidRPr="00B05DD2" w:rsidRDefault="00B05DD2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05DD2">
        <w:rPr>
          <w:sz w:val="28"/>
          <w:szCs w:val="28"/>
        </w:rPr>
        <w:t xml:space="preserve">4.4.4. Инициируют создание на паритетных началах комитетов (комиссий) по охране труда в организациях, обеспечивают избрание уполномоченных (доверенных лиц) по охране труда, содействуют </w:t>
      </w:r>
      <w:r w:rsidRPr="00B05DD2">
        <w:rPr>
          <w:sz w:val="28"/>
          <w:szCs w:val="28"/>
        </w:rPr>
        <w:lastRenderedPageBreak/>
        <w:t>организации обучения уполномоченных (доверенных) лиц по охране труда и членов комитетов (комиссий) по охране труда.</w:t>
      </w:r>
    </w:p>
    <w:p w14:paraId="3B6D70A3" w14:textId="77777777" w:rsidR="00B05DD2" w:rsidRPr="00B05DD2" w:rsidRDefault="00B05DD2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05DD2">
        <w:rPr>
          <w:sz w:val="28"/>
          <w:szCs w:val="28"/>
        </w:rPr>
        <w:t xml:space="preserve">4.4.5. Защищают права и интересы работников по охране труда. </w:t>
      </w:r>
    </w:p>
    <w:p w14:paraId="7086F0FB" w14:textId="77777777" w:rsidR="00B05DD2" w:rsidRPr="00B05DD2" w:rsidRDefault="00B05DD2" w:rsidP="002852F3">
      <w:pPr>
        <w:spacing w:line="276" w:lineRule="auto"/>
        <w:ind w:firstLine="709"/>
        <w:rPr>
          <w:sz w:val="28"/>
          <w:szCs w:val="28"/>
        </w:rPr>
      </w:pPr>
    </w:p>
    <w:p w14:paraId="03D7D03D" w14:textId="77777777" w:rsidR="00D71455" w:rsidRPr="00B05DD2" w:rsidRDefault="00D71455" w:rsidP="002852F3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5DD2">
        <w:rPr>
          <w:rFonts w:ascii="Times New Roman" w:hAnsi="Times New Roman" w:cs="Times New Roman"/>
          <w:sz w:val="28"/>
          <w:szCs w:val="28"/>
        </w:rPr>
        <w:t>V. Развитие кадрового потенциала</w:t>
      </w:r>
      <w:r w:rsidR="003F1B09" w:rsidRPr="00B05DD2">
        <w:rPr>
          <w:rFonts w:ascii="Times New Roman" w:hAnsi="Times New Roman" w:cs="Times New Roman"/>
          <w:sz w:val="28"/>
          <w:szCs w:val="28"/>
        </w:rPr>
        <w:t xml:space="preserve"> и содействие занятости</w:t>
      </w:r>
    </w:p>
    <w:p w14:paraId="095C5BCD" w14:textId="77777777" w:rsidR="00E00396" w:rsidRPr="00B05DD2" w:rsidRDefault="00E00396" w:rsidP="002852F3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73A7E52" w14:textId="29C97E00" w:rsidR="005229D2" w:rsidRPr="00B05DD2" w:rsidRDefault="005229D2" w:rsidP="002852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DD2">
        <w:rPr>
          <w:rFonts w:ascii="Times New Roman" w:hAnsi="Times New Roman" w:cs="Times New Roman"/>
          <w:sz w:val="28"/>
          <w:szCs w:val="28"/>
        </w:rPr>
        <w:t xml:space="preserve">5.1. Стороны </w:t>
      </w:r>
      <w:r w:rsidR="00B5416E" w:rsidRPr="00B05DD2">
        <w:rPr>
          <w:rFonts w:ascii="Times New Roman" w:hAnsi="Times New Roman" w:cs="Times New Roman"/>
          <w:sz w:val="28"/>
          <w:szCs w:val="28"/>
        </w:rPr>
        <w:t>С</w:t>
      </w:r>
      <w:r w:rsidRPr="00B05DD2">
        <w:rPr>
          <w:rFonts w:ascii="Times New Roman" w:hAnsi="Times New Roman" w:cs="Times New Roman"/>
          <w:sz w:val="28"/>
          <w:szCs w:val="28"/>
        </w:rPr>
        <w:t xml:space="preserve">оглашения осуществляют меры, направленные на улучшение качества рабочей силы в организациях и развитие ее профессиональной мобильности на основе обновления системы профессионального образования всех уровней, профессиональной подготовки и переподготовки кадров с учетом приоритетов развития </w:t>
      </w:r>
      <w:r w:rsidR="00182CE5">
        <w:rPr>
          <w:rFonts w:ascii="Times New Roman" w:hAnsi="Times New Roman" w:cs="Times New Roman"/>
          <w:sz w:val="28"/>
          <w:szCs w:val="28"/>
        </w:rPr>
        <w:t>туристской отрасли.</w:t>
      </w:r>
    </w:p>
    <w:p w14:paraId="5A0CE821" w14:textId="79DB9276" w:rsidR="00610458" w:rsidRPr="00B05DD2" w:rsidRDefault="00610458" w:rsidP="002852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DD2">
        <w:rPr>
          <w:rFonts w:ascii="Times New Roman" w:hAnsi="Times New Roman" w:cs="Times New Roman"/>
          <w:sz w:val="28"/>
          <w:szCs w:val="28"/>
        </w:rPr>
        <w:t xml:space="preserve">5.2. </w:t>
      </w:r>
      <w:r w:rsidR="00D22FAD" w:rsidRPr="002852F3">
        <w:rPr>
          <w:rFonts w:ascii="Times New Roman" w:hAnsi="Times New Roman" w:cs="Times New Roman"/>
          <w:sz w:val="28"/>
          <w:szCs w:val="28"/>
        </w:rPr>
        <w:t>Исполнительный о</w:t>
      </w:r>
      <w:r w:rsidR="00D22FAD" w:rsidRPr="00524D56">
        <w:rPr>
          <w:rFonts w:ascii="Times New Roman" w:hAnsi="Times New Roman" w:cs="Times New Roman"/>
          <w:sz w:val="28"/>
          <w:szCs w:val="28"/>
        </w:rPr>
        <w:t>траслевой</w:t>
      </w:r>
      <w:r w:rsidR="00D22FAD" w:rsidRPr="002852F3">
        <w:rPr>
          <w:rFonts w:ascii="Times New Roman" w:hAnsi="Times New Roman" w:cs="Times New Roman"/>
          <w:sz w:val="28"/>
          <w:szCs w:val="28"/>
        </w:rPr>
        <w:t xml:space="preserve"> орган Сахалинской области</w:t>
      </w:r>
      <w:r w:rsidRPr="00B05DD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C3219BF" w14:textId="77777777" w:rsidR="00610458" w:rsidRPr="00B05DD2" w:rsidRDefault="00610458" w:rsidP="002852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DD2">
        <w:rPr>
          <w:rFonts w:ascii="Times New Roman" w:hAnsi="Times New Roman" w:cs="Times New Roman"/>
          <w:sz w:val="28"/>
          <w:szCs w:val="28"/>
        </w:rPr>
        <w:t>5.2.1. Проводит кадровую политику, направленную на повышение эффективности работы</w:t>
      </w:r>
      <w:r w:rsidR="001634A9" w:rsidRPr="00B05DD2">
        <w:rPr>
          <w:rFonts w:ascii="Times New Roman" w:hAnsi="Times New Roman" w:cs="Times New Roman"/>
          <w:sz w:val="28"/>
          <w:szCs w:val="28"/>
        </w:rPr>
        <w:t xml:space="preserve"> в соответствующей отрасли. </w:t>
      </w:r>
      <w:r w:rsidRPr="00B05D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129378" w14:textId="77777777" w:rsidR="009B4F0C" w:rsidRPr="00B05DD2" w:rsidRDefault="005C18CF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5</w:t>
      </w:r>
      <w:r w:rsidR="009B4F0C" w:rsidRPr="00B05DD2">
        <w:rPr>
          <w:rFonts w:eastAsiaTheme="minorHAnsi"/>
          <w:sz w:val="28"/>
          <w:szCs w:val="28"/>
          <w:lang w:eastAsia="en-US"/>
        </w:rPr>
        <w:t>.</w:t>
      </w:r>
      <w:r w:rsidR="00610458" w:rsidRPr="00B05DD2">
        <w:rPr>
          <w:rFonts w:eastAsiaTheme="minorHAnsi"/>
          <w:sz w:val="28"/>
          <w:szCs w:val="28"/>
          <w:lang w:eastAsia="en-US"/>
        </w:rPr>
        <w:t>3</w:t>
      </w:r>
      <w:r w:rsidR="009B4F0C" w:rsidRPr="00B05DD2">
        <w:rPr>
          <w:rFonts w:eastAsiaTheme="minorHAnsi"/>
          <w:sz w:val="28"/>
          <w:szCs w:val="28"/>
          <w:lang w:eastAsia="en-US"/>
        </w:rPr>
        <w:t>. Работодатели:</w:t>
      </w:r>
    </w:p>
    <w:p w14:paraId="08B04FB1" w14:textId="77777777" w:rsidR="00851BA0" w:rsidRPr="00B05DD2" w:rsidRDefault="005C18CF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5</w:t>
      </w:r>
      <w:r w:rsidR="009B4F0C" w:rsidRPr="00B05DD2">
        <w:rPr>
          <w:rFonts w:eastAsiaTheme="minorHAnsi"/>
          <w:sz w:val="28"/>
          <w:szCs w:val="28"/>
          <w:lang w:eastAsia="en-US"/>
        </w:rPr>
        <w:t>.</w:t>
      </w:r>
      <w:r w:rsidR="00610458" w:rsidRPr="00B05DD2">
        <w:rPr>
          <w:rFonts w:eastAsiaTheme="minorHAnsi"/>
          <w:sz w:val="28"/>
          <w:szCs w:val="28"/>
          <w:lang w:eastAsia="en-US"/>
        </w:rPr>
        <w:t>3</w:t>
      </w:r>
      <w:r w:rsidR="009B4F0C" w:rsidRPr="00B05DD2">
        <w:rPr>
          <w:rFonts w:eastAsiaTheme="minorHAnsi"/>
          <w:sz w:val="28"/>
          <w:szCs w:val="28"/>
          <w:lang w:eastAsia="en-US"/>
        </w:rPr>
        <w:t xml:space="preserve">.1. </w:t>
      </w:r>
      <w:proofErr w:type="gramStart"/>
      <w:r w:rsidR="001442C5" w:rsidRPr="00B05DD2">
        <w:rPr>
          <w:rFonts w:eastAsiaTheme="minorHAnsi"/>
          <w:sz w:val="28"/>
          <w:szCs w:val="28"/>
          <w:lang w:eastAsia="en-US"/>
        </w:rPr>
        <w:t>П</w:t>
      </w:r>
      <w:r w:rsidR="00851BA0" w:rsidRPr="00B05DD2">
        <w:rPr>
          <w:rFonts w:eastAsiaTheme="minorHAnsi"/>
          <w:sz w:val="28"/>
          <w:szCs w:val="28"/>
          <w:lang w:eastAsia="en-US"/>
        </w:rPr>
        <w:t>ри участии первичных профсоюзных организаций или иных представительных органов работников проводят политику занятости на основе повышения трудовой мобильности внутри организации (включая совмещение профессий и должностей, внутреннее совместительство), результативности профессиональной деятельности и постоянного роста профессионально-квалификационного уровня каждого работника в соответствии с профессиональными стандартами, развития и сохранения кадрового потенциала на экономически целесообразных рабочих местах и содействия занятости высвобождаемых работников</w:t>
      </w:r>
      <w:proofErr w:type="gramEnd"/>
    </w:p>
    <w:p w14:paraId="6EEDFEC2" w14:textId="77777777" w:rsidR="003F1B09" w:rsidRPr="00B05DD2" w:rsidRDefault="00851BA0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5.</w:t>
      </w:r>
      <w:r w:rsidR="00610458" w:rsidRPr="00B05DD2">
        <w:rPr>
          <w:rFonts w:eastAsiaTheme="minorHAnsi"/>
          <w:sz w:val="28"/>
          <w:szCs w:val="28"/>
          <w:lang w:eastAsia="en-US"/>
        </w:rPr>
        <w:t>3</w:t>
      </w:r>
      <w:r w:rsidRPr="00B05DD2">
        <w:rPr>
          <w:rFonts w:eastAsiaTheme="minorHAnsi"/>
          <w:sz w:val="28"/>
          <w:szCs w:val="28"/>
          <w:lang w:eastAsia="en-US"/>
        </w:rPr>
        <w:t>.2.</w:t>
      </w:r>
      <w:r w:rsidR="0074114F" w:rsidRPr="00B05DD2">
        <w:rPr>
          <w:rFonts w:eastAsiaTheme="minorHAnsi"/>
          <w:sz w:val="28"/>
          <w:szCs w:val="28"/>
          <w:lang w:eastAsia="en-US"/>
        </w:rPr>
        <w:t xml:space="preserve"> </w:t>
      </w:r>
      <w:r w:rsidR="003F1B09" w:rsidRPr="00B05DD2">
        <w:rPr>
          <w:rFonts w:eastAsiaTheme="minorHAnsi"/>
          <w:sz w:val="28"/>
          <w:szCs w:val="28"/>
          <w:lang w:eastAsia="en-US"/>
        </w:rPr>
        <w:t>При ликвидации хозяйствующего субъекта или сокращении численности или штата работников предоставляют работникам в период срока предупреждения один день в неделю с сохранением среднего заработка для поиска нового места работы.</w:t>
      </w:r>
    </w:p>
    <w:p w14:paraId="3B5340ED" w14:textId="77777777" w:rsidR="009B4F0C" w:rsidRPr="00B05DD2" w:rsidRDefault="005C18CF" w:rsidP="002852F3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05DD2">
        <w:rPr>
          <w:sz w:val="28"/>
          <w:szCs w:val="28"/>
        </w:rPr>
        <w:t>5</w:t>
      </w:r>
      <w:r w:rsidR="009B4F0C" w:rsidRPr="00B05DD2">
        <w:rPr>
          <w:sz w:val="28"/>
          <w:szCs w:val="28"/>
        </w:rPr>
        <w:t>.</w:t>
      </w:r>
      <w:r w:rsidR="00610458" w:rsidRPr="00B05DD2">
        <w:rPr>
          <w:sz w:val="28"/>
          <w:szCs w:val="28"/>
        </w:rPr>
        <w:t>3</w:t>
      </w:r>
      <w:r w:rsidR="009B4F0C" w:rsidRPr="00B05DD2">
        <w:rPr>
          <w:sz w:val="28"/>
          <w:szCs w:val="28"/>
        </w:rPr>
        <w:t xml:space="preserve">.3. </w:t>
      </w:r>
      <w:proofErr w:type="gramStart"/>
      <w:r w:rsidR="004437AF" w:rsidRPr="00B05DD2">
        <w:rPr>
          <w:sz w:val="28"/>
          <w:szCs w:val="28"/>
        </w:rPr>
        <w:t>С</w:t>
      </w:r>
      <w:r w:rsidR="003407B4" w:rsidRPr="00B05DD2">
        <w:rPr>
          <w:sz w:val="28"/>
          <w:szCs w:val="28"/>
        </w:rPr>
        <w:t>оздают условия</w:t>
      </w:r>
      <w:r w:rsidR="009B4F0C" w:rsidRPr="00B05DD2">
        <w:rPr>
          <w:sz w:val="28"/>
          <w:szCs w:val="28"/>
        </w:rPr>
        <w:t xml:space="preserve"> для осуществления сопровождаемого содействия занятости инвалидов, т.е. оказанию индивидуальной помощи нуждающимся в дополнительных мерах содействия принимаемым и принятым на работу гражданам из числа инвалидов с учетом рекомендаций индивидуальной программы реабилитации или </w:t>
      </w:r>
      <w:proofErr w:type="spellStart"/>
      <w:r w:rsidR="009B4F0C" w:rsidRPr="00B05DD2">
        <w:rPr>
          <w:sz w:val="28"/>
          <w:szCs w:val="28"/>
        </w:rPr>
        <w:t>абилитации</w:t>
      </w:r>
      <w:proofErr w:type="spellEnd"/>
      <w:r w:rsidR="009B4F0C" w:rsidRPr="00B05DD2">
        <w:rPr>
          <w:sz w:val="28"/>
          <w:szCs w:val="28"/>
        </w:rPr>
        <w:t xml:space="preserve"> об имеющихся у него ограничениях жизнедеятельности, а также о показанных видах трудовой деятельности, путем приспособления с учетом его потребностей маршрута передвижения по территории организации, обеспечения</w:t>
      </w:r>
      <w:proofErr w:type="gramEnd"/>
      <w:r w:rsidR="009B4F0C" w:rsidRPr="00B05DD2">
        <w:rPr>
          <w:sz w:val="28"/>
          <w:szCs w:val="28"/>
        </w:rPr>
        <w:t xml:space="preserve"> доступности необходимых служебных помещений и информации, оснащения (оборудования) специального рабочего места, определения особенностей распорядка рабочего дня с учетом требований трудового законодательства, закрепления при необходимости наставника.</w:t>
      </w:r>
    </w:p>
    <w:p w14:paraId="03EEA608" w14:textId="118FB8D6" w:rsidR="003F1B09" w:rsidRPr="00B05DD2" w:rsidRDefault="005C18CF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lastRenderedPageBreak/>
        <w:t>5</w:t>
      </w:r>
      <w:r w:rsidR="003407B4" w:rsidRPr="00B05DD2">
        <w:rPr>
          <w:rFonts w:eastAsiaTheme="minorHAnsi"/>
          <w:sz w:val="28"/>
          <w:szCs w:val="28"/>
          <w:lang w:eastAsia="en-US"/>
        </w:rPr>
        <w:t>.</w:t>
      </w:r>
      <w:r w:rsidR="00610458" w:rsidRPr="00B05DD2">
        <w:rPr>
          <w:rFonts w:eastAsiaTheme="minorHAnsi"/>
          <w:sz w:val="28"/>
          <w:szCs w:val="28"/>
          <w:lang w:eastAsia="en-US"/>
        </w:rPr>
        <w:t>3</w:t>
      </w:r>
      <w:r w:rsidR="003407B4" w:rsidRPr="00B05DD2">
        <w:rPr>
          <w:rFonts w:eastAsiaTheme="minorHAnsi"/>
          <w:sz w:val="28"/>
          <w:szCs w:val="28"/>
          <w:lang w:eastAsia="en-US"/>
        </w:rPr>
        <w:t>.</w:t>
      </w:r>
      <w:r w:rsidR="00D77BB4">
        <w:rPr>
          <w:rFonts w:eastAsiaTheme="minorHAnsi"/>
          <w:sz w:val="28"/>
          <w:szCs w:val="28"/>
          <w:lang w:eastAsia="en-US"/>
        </w:rPr>
        <w:t>4</w:t>
      </w:r>
      <w:r w:rsidR="003F1B09" w:rsidRPr="00B05DD2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3F1B09" w:rsidRPr="00B05DD2">
        <w:rPr>
          <w:rFonts w:eastAsiaTheme="minorHAnsi"/>
          <w:sz w:val="28"/>
          <w:szCs w:val="28"/>
          <w:lang w:eastAsia="en-US"/>
        </w:rPr>
        <w:t>Обеспечивают трудоустройство инвалидов, отдельных категорий молодежи, нуждающейся в социальной защите и испытывающей трудности в поиске работы, незанятых граждан, освобожденных из учреждений, исполняющих наказание в виде лишения свободы, и зарегистрированных в государственных учреждениях службы занятости населения Сахалинской области в целях поиска подходящей работы, на условиях возмещения затрат за счет средств областного бюджета.</w:t>
      </w:r>
      <w:proofErr w:type="gramEnd"/>
    </w:p>
    <w:p w14:paraId="756443E4" w14:textId="51B2A3BC" w:rsidR="003F1B09" w:rsidRPr="00B05DD2" w:rsidRDefault="005C18CF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5</w:t>
      </w:r>
      <w:r w:rsidR="003407B4" w:rsidRPr="00B05DD2">
        <w:rPr>
          <w:rFonts w:eastAsiaTheme="minorHAnsi"/>
          <w:sz w:val="28"/>
          <w:szCs w:val="28"/>
          <w:lang w:eastAsia="en-US"/>
        </w:rPr>
        <w:t>.</w:t>
      </w:r>
      <w:r w:rsidR="00610458" w:rsidRPr="00B05DD2">
        <w:rPr>
          <w:rFonts w:eastAsiaTheme="minorHAnsi"/>
          <w:sz w:val="28"/>
          <w:szCs w:val="28"/>
          <w:lang w:eastAsia="en-US"/>
        </w:rPr>
        <w:t>3</w:t>
      </w:r>
      <w:r w:rsidR="003407B4" w:rsidRPr="00B05DD2">
        <w:rPr>
          <w:rFonts w:eastAsiaTheme="minorHAnsi"/>
          <w:sz w:val="28"/>
          <w:szCs w:val="28"/>
          <w:lang w:eastAsia="en-US"/>
        </w:rPr>
        <w:t>.</w:t>
      </w:r>
      <w:r w:rsidR="00D77BB4">
        <w:rPr>
          <w:rFonts w:eastAsiaTheme="minorHAnsi"/>
          <w:sz w:val="28"/>
          <w:szCs w:val="28"/>
          <w:lang w:eastAsia="en-US"/>
        </w:rPr>
        <w:t>5</w:t>
      </w:r>
      <w:r w:rsidR="003F1B09" w:rsidRPr="00B05DD2">
        <w:rPr>
          <w:rFonts w:eastAsiaTheme="minorHAnsi"/>
          <w:sz w:val="28"/>
          <w:szCs w:val="28"/>
          <w:lang w:eastAsia="en-US"/>
        </w:rPr>
        <w:t xml:space="preserve">. Содействуют обеспечению занятости участников региональной </w:t>
      </w:r>
      <w:hyperlink r:id="rId12" w:history="1">
        <w:r w:rsidR="003F1B09" w:rsidRPr="00B05DD2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="003F1B09" w:rsidRPr="00B05DD2">
        <w:rPr>
          <w:rFonts w:eastAsiaTheme="minorHAnsi"/>
          <w:sz w:val="28"/>
          <w:szCs w:val="28"/>
          <w:lang w:eastAsia="en-US"/>
        </w:rPr>
        <w:t xml:space="preserve"> по оказанию содействия добровольному переселению соотечественников, проживающих за рубежом.</w:t>
      </w:r>
    </w:p>
    <w:p w14:paraId="228D6A81" w14:textId="4D4053C4" w:rsidR="003F1B09" w:rsidRPr="00B05DD2" w:rsidRDefault="005C18CF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5.</w:t>
      </w:r>
      <w:r w:rsidR="00610458" w:rsidRPr="00B05DD2">
        <w:rPr>
          <w:rFonts w:eastAsiaTheme="minorHAnsi"/>
          <w:sz w:val="28"/>
          <w:szCs w:val="28"/>
          <w:lang w:eastAsia="en-US"/>
        </w:rPr>
        <w:t>3</w:t>
      </w:r>
      <w:r w:rsidR="003407B4" w:rsidRPr="00B05DD2">
        <w:rPr>
          <w:rFonts w:eastAsiaTheme="minorHAnsi"/>
          <w:sz w:val="28"/>
          <w:szCs w:val="28"/>
          <w:lang w:eastAsia="en-US"/>
        </w:rPr>
        <w:t>.</w:t>
      </w:r>
      <w:r w:rsidR="00D77BB4">
        <w:rPr>
          <w:rFonts w:eastAsiaTheme="minorHAnsi"/>
          <w:sz w:val="28"/>
          <w:szCs w:val="28"/>
          <w:lang w:eastAsia="en-US"/>
        </w:rPr>
        <w:t>6</w:t>
      </w:r>
      <w:r w:rsidR="003407B4" w:rsidRPr="00B05DD2">
        <w:rPr>
          <w:rFonts w:eastAsiaTheme="minorHAnsi"/>
          <w:sz w:val="28"/>
          <w:szCs w:val="28"/>
          <w:lang w:eastAsia="en-US"/>
        </w:rPr>
        <w:t xml:space="preserve">. </w:t>
      </w:r>
      <w:r w:rsidR="003F1B09" w:rsidRPr="00B05DD2">
        <w:rPr>
          <w:rFonts w:eastAsiaTheme="minorHAnsi"/>
          <w:sz w:val="28"/>
          <w:szCs w:val="28"/>
          <w:lang w:eastAsia="en-US"/>
        </w:rPr>
        <w:t>Содействуют мобильности рабочей силы посредством создания условий для привлечения и закрепления работников, прибывших из других муниципальных образований Сахалинской области, субъектов Российской Федерации.</w:t>
      </w:r>
    </w:p>
    <w:p w14:paraId="263BA743" w14:textId="291B260E" w:rsidR="00DA2841" w:rsidRPr="00B05DD2" w:rsidRDefault="001442C5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5.</w:t>
      </w:r>
      <w:r w:rsidR="00610458" w:rsidRPr="00B05DD2">
        <w:rPr>
          <w:rFonts w:eastAsiaTheme="minorHAnsi"/>
          <w:sz w:val="28"/>
          <w:szCs w:val="28"/>
          <w:lang w:eastAsia="en-US"/>
        </w:rPr>
        <w:t>3</w:t>
      </w:r>
      <w:r w:rsidRPr="00B05DD2">
        <w:rPr>
          <w:rFonts w:eastAsiaTheme="minorHAnsi"/>
          <w:sz w:val="28"/>
          <w:szCs w:val="28"/>
          <w:lang w:eastAsia="en-US"/>
        </w:rPr>
        <w:t>.</w:t>
      </w:r>
      <w:r w:rsidR="00D77BB4">
        <w:rPr>
          <w:rFonts w:eastAsiaTheme="minorHAnsi"/>
          <w:sz w:val="28"/>
          <w:szCs w:val="28"/>
          <w:lang w:eastAsia="en-US"/>
        </w:rPr>
        <w:t>7</w:t>
      </w:r>
      <w:r w:rsidRPr="00B05DD2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B05DD2">
        <w:rPr>
          <w:rFonts w:eastAsiaTheme="minorHAnsi"/>
          <w:sz w:val="28"/>
          <w:szCs w:val="28"/>
          <w:lang w:eastAsia="en-US"/>
        </w:rPr>
        <w:t>П</w:t>
      </w:r>
      <w:r w:rsidR="00DA2841" w:rsidRPr="00B05DD2">
        <w:rPr>
          <w:rFonts w:eastAsiaTheme="minorHAnsi"/>
          <w:sz w:val="28"/>
          <w:szCs w:val="28"/>
          <w:lang w:eastAsia="en-US"/>
        </w:rPr>
        <w:t>редставля</w:t>
      </w:r>
      <w:r w:rsidRPr="00B05DD2">
        <w:rPr>
          <w:rFonts w:eastAsiaTheme="minorHAnsi"/>
          <w:sz w:val="28"/>
          <w:szCs w:val="28"/>
          <w:lang w:eastAsia="en-US"/>
        </w:rPr>
        <w:t>ю</w:t>
      </w:r>
      <w:r w:rsidR="00DA2841" w:rsidRPr="00B05DD2">
        <w:rPr>
          <w:rFonts w:eastAsiaTheme="minorHAnsi"/>
          <w:sz w:val="28"/>
          <w:szCs w:val="28"/>
          <w:lang w:eastAsia="en-US"/>
        </w:rPr>
        <w:t>т органам службы занятости сведения о применении в отношении данной организации процедур о несостоятельности (банкротстве), а также информацию, необходимую для осуществления деятельности по профессиональной реабилитации и содействию занятости инвалидов, информацию о наличии вакантных рабочих мест (должностей), выполнении квоты для приема на работу инвалидов (п. 3 ст. 25 Закона Российской Федерации от 19.04.1991 № 1032-1 «О занятости населения в Российской Федерации»).  </w:t>
      </w:r>
      <w:proofErr w:type="gramEnd"/>
    </w:p>
    <w:p w14:paraId="7FCB0FFA" w14:textId="3FFB5C92" w:rsidR="0074114F" w:rsidRPr="00B05DD2" w:rsidRDefault="0074114F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5.3.</w:t>
      </w:r>
      <w:r w:rsidR="00D77BB4">
        <w:rPr>
          <w:rFonts w:eastAsiaTheme="minorHAnsi"/>
          <w:sz w:val="28"/>
          <w:szCs w:val="28"/>
          <w:lang w:eastAsia="en-US"/>
        </w:rPr>
        <w:t>8</w:t>
      </w:r>
      <w:r w:rsidRPr="00B05DD2">
        <w:rPr>
          <w:rFonts w:eastAsiaTheme="minorHAnsi"/>
          <w:sz w:val="28"/>
          <w:szCs w:val="28"/>
          <w:lang w:eastAsia="en-US"/>
        </w:rPr>
        <w:t xml:space="preserve">. Работодатели определяют для собственных нужд необходимость подготовки работников (профессиональное образование и профессиональное обучение) и дополнительного профессионального образования, а также направления работников. </w:t>
      </w:r>
    </w:p>
    <w:p w14:paraId="2C30D592" w14:textId="3C87C773" w:rsidR="00A206B4" w:rsidRPr="00B05DD2" w:rsidRDefault="00A206B4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5.</w:t>
      </w:r>
      <w:r w:rsidR="00610458" w:rsidRPr="00B05DD2">
        <w:rPr>
          <w:rFonts w:eastAsiaTheme="minorHAnsi"/>
          <w:sz w:val="28"/>
          <w:szCs w:val="28"/>
          <w:lang w:eastAsia="en-US"/>
        </w:rPr>
        <w:t>3</w:t>
      </w:r>
      <w:r w:rsidR="0074114F" w:rsidRPr="00B05DD2">
        <w:rPr>
          <w:rFonts w:eastAsiaTheme="minorHAnsi"/>
          <w:sz w:val="28"/>
          <w:szCs w:val="28"/>
          <w:lang w:eastAsia="en-US"/>
        </w:rPr>
        <w:t>.</w:t>
      </w:r>
      <w:r w:rsidR="00D77BB4">
        <w:rPr>
          <w:rFonts w:eastAsiaTheme="minorHAnsi"/>
          <w:sz w:val="28"/>
          <w:szCs w:val="28"/>
          <w:lang w:eastAsia="en-US"/>
        </w:rPr>
        <w:t>9</w:t>
      </w:r>
      <w:r w:rsidR="0074114F" w:rsidRPr="00B05DD2">
        <w:rPr>
          <w:rFonts w:eastAsiaTheme="minorHAnsi"/>
          <w:sz w:val="28"/>
          <w:szCs w:val="28"/>
          <w:lang w:eastAsia="en-US"/>
        </w:rPr>
        <w:t>. У</w:t>
      </w:r>
      <w:r w:rsidRPr="00B05DD2">
        <w:rPr>
          <w:rFonts w:eastAsiaTheme="minorHAnsi"/>
          <w:sz w:val="28"/>
          <w:szCs w:val="28"/>
          <w:lang w:eastAsia="en-US"/>
        </w:rPr>
        <w:t>читывают положения профессиональных стандартов при тарификации работ, разработке положений о структурных подразделениях и должностных инструкций, форми</w:t>
      </w:r>
      <w:r w:rsidR="0074114F" w:rsidRPr="00B05DD2">
        <w:rPr>
          <w:rFonts w:eastAsiaTheme="minorHAnsi"/>
          <w:sz w:val="28"/>
          <w:szCs w:val="28"/>
          <w:lang w:eastAsia="en-US"/>
        </w:rPr>
        <w:t>ровании требований к работникам.</w:t>
      </w:r>
    </w:p>
    <w:p w14:paraId="687DFD4E" w14:textId="1BEB0321" w:rsidR="00A206B4" w:rsidRPr="00B05DD2" w:rsidRDefault="00A206B4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5.</w:t>
      </w:r>
      <w:r w:rsidR="00610458" w:rsidRPr="00B05DD2">
        <w:rPr>
          <w:rFonts w:eastAsiaTheme="minorHAnsi"/>
          <w:sz w:val="28"/>
          <w:szCs w:val="28"/>
          <w:lang w:eastAsia="en-US"/>
        </w:rPr>
        <w:t>3</w:t>
      </w:r>
      <w:r w:rsidR="0074114F" w:rsidRPr="00B05DD2">
        <w:rPr>
          <w:rFonts w:eastAsiaTheme="minorHAnsi"/>
          <w:sz w:val="28"/>
          <w:szCs w:val="28"/>
          <w:lang w:eastAsia="en-US"/>
        </w:rPr>
        <w:t>.1</w:t>
      </w:r>
      <w:r w:rsidR="00D77BB4">
        <w:rPr>
          <w:rFonts w:eastAsiaTheme="minorHAnsi"/>
          <w:sz w:val="28"/>
          <w:szCs w:val="28"/>
          <w:lang w:eastAsia="en-US"/>
        </w:rPr>
        <w:t>0</w:t>
      </w:r>
      <w:r w:rsidR="0074114F" w:rsidRPr="00B05DD2">
        <w:rPr>
          <w:rFonts w:eastAsiaTheme="minorHAnsi"/>
          <w:sz w:val="28"/>
          <w:szCs w:val="28"/>
          <w:lang w:eastAsia="en-US"/>
        </w:rPr>
        <w:t>. У</w:t>
      </w:r>
      <w:r w:rsidRPr="00B05DD2">
        <w:rPr>
          <w:rFonts w:eastAsiaTheme="minorHAnsi"/>
          <w:sz w:val="28"/>
          <w:szCs w:val="28"/>
          <w:lang w:eastAsia="en-US"/>
        </w:rPr>
        <w:t xml:space="preserve">читывают уровень профессиональной квалификации работников (в том числе подтвержденный свидетельствами о профессиональной квалификации, выданными сертифицированными центрами оценки квалификации) при установлении им разрядов (ступеней оплаты труда), установлении </w:t>
      </w:r>
      <w:r w:rsidR="00D07F82">
        <w:rPr>
          <w:rFonts w:eastAsiaTheme="minorHAnsi"/>
          <w:sz w:val="28"/>
          <w:szCs w:val="28"/>
          <w:lang w:eastAsia="en-US"/>
        </w:rPr>
        <w:t xml:space="preserve">месячных </w:t>
      </w:r>
      <w:r w:rsidRPr="00B05DD2">
        <w:rPr>
          <w:rFonts w:eastAsiaTheme="minorHAnsi"/>
          <w:sz w:val="28"/>
          <w:szCs w:val="28"/>
          <w:lang w:eastAsia="en-US"/>
        </w:rPr>
        <w:t>тарифн</w:t>
      </w:r>
      <w:r w:rsidR="0074114F" w:rsidRPr="00B05DD2">
        <w:rPr>
          <w:rFonts w:eastAsiaTheme="minorHAnsi"/>
          <w:sz w:val="28"/>
          <w:szCs w:val="28"/>
          <w:lang w:eastAsia="en-US"/>
        </w:rPr>
        <w:t>ых ставок</w:t>
      </w:r>
      <w:r w:rsidR="00D07F82">
        <w:rPr>
          <w:rFonts w:eastAsiaTheme="minorHAnsi"/>
          <w:sz w:val="28"/>
          <w:szCs w:val="28"/>
          <w:lang w:eastAsia="en-US"/>
        </w:rPr>
        <w:t>, окладов</w:t>
      </w:r>
      <w:r w:rsidR="0074114F" w:rsidRPr="00B05DD2">
        <w:rPr>
          <w:rFonts w:eastAsiaTheme="minorHAnsi"/>
          <w:sz w:val="28"/>
          <w:szCs w:val="28"/>
          <w:lang w:eastAsia="en-US"/>
        </w:rPr>
        <w:t xml:space="preserve"> (должностных окладов).</w:t>
      </w:r>
    </w:p>
    <w:p w14:paraId="6D13CA24" w14:textId="77EA34BB" w:rsidR="00A206B4" w:rsidRPr="00B05DD2" w:rsidRDefault="00A206B4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5.</w:t>
      </w:r>
      <w:r w:rsidR="00610458" w:rsidRPr="00B05DD2">
        <w:rPr>
          <w:rFonts w:eastAsiaTheme="minorHAnsi"/>
          <w:sz w:val="28"/>
          <w:szCs w:val="28"/>
          <w:lang w:eastAsia="en-US"/>
        </w:rPr>
        <w:t>3</w:t>
      </w:r>
      <w:r w:rsidR="0074114F" w:rsidRPr="00B05DD2">
        <w:rPr>
          <w:rFonts w:eastAsiaTheme="minorHAnsi"/>
          <w:sz w:val="28"/>
          <w:szCs w:val="28"/>
          <w:lang w:eastAsia="en-US"/>
        </w:rPr>
        <w:t>.1</w:t>
      </w:r>
      <w:r w:rsidR="00D77BB4">
        <w:rPr>
          <w:rFonts w:eastAsiaTheme="minorHAnsi"/>
          <w:sz w:val="28"/>
          <w:szCs w:val="28"/>
          <w:lang w:eastAsia="en-US"/>
        </w:rPr>
        <w:t>1</w:t>
      </w:r>
      <w:r w:rsidR="0074114F" w:rsidRPr="00B05DD2">
        <w:rPr>
          <w:rFonts w:eastAsiaTheme="minorHAnsi"/>
          <w:sz w:val="28"/>
          <w:szCs w:val="28"/>
          <w:lang w:eastAsia="en-US"/>
        </w:rPr>
        <w:t>.  Ф</w:t>
      </w:r>
      <w:r w:rsidRPr="00B05DD2">
        <w:rPr>
          <w:rFonts w:eastAsiaTheme="minorHAnsi"/>
          <w:sz w:val="28"/>
          <w:szCs w:val="28"/>
          <w:lang w:eastAsia="en-US"/>
        </w:rPr>
        <w:t xml:space="preserve">ормируют планы, предусматривающие периодическую оценку профессиональных квалификаций работников Организаций в соответствии с Федеральным </w:t>
      </w:r>
      <w:hyperlink r:id="rId13" w:history="1">
        <w:r w:rsidRPr="00B05DD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74114F" w:rsidRPr="00B05DD2">
        <w:rPr>
          <w:rFonts w:eastAsiaTheme="minorHAnsi"/>
          <w:sz w:val="28"/>
          <w:szCs w:val="28"/>
          <w:lang w:eastAsia="en-US"/>
        </w:rPr>
        <w:t xml:space="preserve"> </w:t>
      </w:r>
      <w:r w:rsidRPr="00B05DD2">
        <w:rPr>
          <w:rFonts w:eastAsiaTheme="minorHAnsi"/>
          <w:sz w:val="28"/>
          <w:szCs w:val="28"/>
          <w:lang w:eastAsia="en-US"/>
        </w:rPr>
        <w:t>от 03.07.2016 № 238-ФЗ «О независимой оценке квалификаций».</w:t>
      </w:r>
    </w:p>
    <w:p w14:paraId="2B3EBC44" w14:textId="77777777" w:rsidR="003F1B09" w:rsidRPr="00B05DD2" w:rsidRDefault="005C18CF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5</w:t>
      </w:r>
      <w:r w:rsidR="003F1B09" w:rsidRPr="00B05DD2">
        <w:rPr>
          <w:rFonts w:eastAsiaTheme="minorHAnsi"/>
          <w:sz w:val="28"/>
          <w:szCs w:val="28"/>
          <w:lang w:eastAsia="en-US"/>
        </w:rPr>
        <w:t>.</w:t>
      </w:r>
      <w:r w:rsidR="00610458" w:rsidRPr="00B05DD2">
        <w:rPr>
          <w:rFonts w:eastAsiaTheme="minorHAnsi"/>
          <w:sz w:val="28"/>
          <w:szCs w:val="28"/>
          <w:lang w:eastAsia="en-US"/>
        </w:rPr>
        <w:t>4</w:t>
      </w:r>
      <w:r w:rsidR="003F1B09" w:rsidRPr="00B05DD2">
        <w:rPr>
          <w:rFonts w:eastAsiaTheme="minorHAnsi"/>
          <w:sz w:val="28"/>
          <w:szCs w:val="28"/>
          <w:lang w:eastAsia="en-US"/>
        </w:rPr>
        <w:t>. Профсоюзы:</w:t>
      </w:r>
    </w:p>
    <w:p w14:paraId="20C959D7" w14:textId="77777777" w:rsidR="003F1B09" w:rsidRPr="00B05DD2" w:rsidRDefault="005C18CF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lastRenderedPageBreak/>
        <w:t>5</w:t>
      </w:r>
      <w:r w:rsidR="003F1B09" w:rsidRPr="00B05DD2">
        <w:rPr>
          <w:rFonts w:eastAsiaTheme="minorHAnsi"/>
          <w:sz w:val="28"/>
          <w:szCs w:val="28"/>
          <w:lang w:eastAsia="en-US"/>
        </w:rPr>
        <w:t>.</w:t>
      </w:r>
      <w:r w:rsidR="00610458" w:rsidRPr="00B05DD2">
        <w:rPr>
          <w:rFonts w:eastAsiaTheme="minorHAnsi"/>
          <w:sz w:val="28"/>
          <w:szCs w:val="28"/>
          <w:lang w:eastAsia="en-US"/>
        </w:rPr>
        <w:t>4</w:t>
      </w:r>
      <w:r w:rsidR="003F1B09" w:rsidRPr="00B05DD2">
        <w:rPr>
          <w:rFonts w:eastAsiaTheme="minorHAnsi"/>
          <w:sz w:val="28"/>
          <w:szCs w:val="28"/>
          <w:lang w:eastAsia="en-US"/>
        </w:rPr>
        <w:t xml:space="preserve">.1. Осуществляют общественный </w:t>
      </w:r>
      <w:proofErr w:type="gramStart"/>
      <w:r w:rsidR="003F1B09" w:rsidRPr="00B05DD2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3F1B09" w:rsidRPr="00B05DD2">
        <w:rPr>
          <w:rFonts w:eastAsiaTheme="minorHAnsi"/>
          <w:sz w:val="28"/>
          <w:szCs w:val="28"/>
          <w:lang w:eastAsia="en-US"/>
        </w:rPr>
        <w:t xml:space="preserve"> соблюдением законодательства в сфере занятости, предоставлением льгот, гарантий и компенсаций при высвобождении работников.</w:t>
      </w:r>
    </w:p>
    <w:p w14:paraId="67885E7A" w14:textId="77777777" w:rsidR="003F1B09" w:rsidRPr="00B05DD2" w:rsidRDefault="005C18CF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5</w:t>
      </w:r>
      <w:r w:rsidR="003F1B09" w:rsidRPr="00B05DD2">
        <w:rPr>
          <w:rFonts w:eastAsiaTheme="minorHAnsi"/>
          <w:sz w:val="28"/>
          <w:szCs w:val="28"/>
          <w:lang w:eastAsia="en-US"/>
        </w:rPr>
        <w:t>.</w:t>
      </w:r>
      <w:r w:rsidR="00610458" w:rsidRPr="00B05DD2">
        <w:rPr>
          <w:rFonts w:eastAsiaTheme="minorHAnsi"/>
          <w:sz w:val="28"/>
          <w:szCs w:val="28"/>
          <w:lang w:eastAsia="en-US"/>
        </w:rPr>
        <w:t>4</w:t>
      </w:r>
      <w:r w:rsidR="003F1B09" w:rsidRPr="00B05DD2">
        <w:rPr>
          <w:rFonts w:eastAsiaTheme="minorHAnsi"/>
          <w:sz w:val="28"/>
          <w:szCs w:val="28"/>
          <w:lang w:eastAsia="en-US"/>
        </w:rPr>
        <w:t>.2. Препятствуют необоснованному и массовому применению срочных трудовых договоров, подмене увольнения по инициативе работодателя иными формами расторжения трудовых отношений.</w:t>
      </w:r>
    </w:p>
    <w:p w14:paraId="759D5232" w14:textId="77777777" w:rsidR="003F1B09" w:rsidRPr="00B05DD2" w:rsidRDefault="005C18CF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5</w:t>
      </w:r>
      <w:r w:rsidR="008F1E4F" w:rsidRPr="00B05DD2">
        <w:rPr>
          <w:rFonts w:eastAsiaTheme="minorHAnsi"/>
          <w:sz w:val="28"/>
          <w:szCs w:val="28"/>
          <w:lang w:eastAsia="en-US"/>
        </w:rPr>
        <w:t>.</w:t>
      </w:r>
      <w:r w:rsidR="00610458" w:rsidRPr="00B05DD2">
        <w:rPr>
          <w:rFonts w:eastAsiaTheme="minorHAnsi"/>
          <w:sz w:val="28"/>
          <w:szCs w:val="28"/>
          <w:lang w:eastAsia="en-US"/>
        </w:rPr>
        <w:t>4</w:t>
      </w:r>
      <w:r w:rsidR="008F1E4F" w:rsidRPr="00B05DD2">
        <w:rPr>
          <w:rFonts w:eastAsiaTheme="minorHAnsi"/>
          <w:sz w:val="28"/>
          <w:szCs w:val="28"/>
          <w:lang w:eastAsia="en-US"/>
        </w:rPr>
        <w:t>.3</w:t>
      </w:r>
      <w:r w:rsidR="003F1B09" w:rsidRPr="00B05DD2">
        <w:rPr>
          <w:rFonts w:eastAsiaTheme="minorHAnsi"/>
          <w:sz w:val="28"/>
          <w:szCs w:val="28"/>
          <w:lang w:eastAsia="en-US"/>
        </w:rPr>
        <w:t xml:space="preserve">. Добиваются включения в коллективные договоры и соглашения мероприятий, направленных </w:t>
      </w:r>
      <w:proofErr w:type="gramStart"/>
      <w:r w:rsidR="003F1B09" w:rsidRPr="00B05DD2">
        <w:rPr>
          <w:rFonts w:eastAsiaTheme="minorHAnsi"/>
          <w:sz w:val="28"/>
          <w:szCs w:val="28"/>
          <w:lang w:eastAsia="en-US"/>
        </w:rPr>
        <w:t>на</w:t>
      </w:r>
      <w:proofErr w:type="gramEnd"/>
      <w:r w:rsidR="003F1B09" w:rsidRPr="00B05DD2">
        <w:rPr>
          <w:rFonts w:eastAsiaTheme="minorHAnsi"/>
          <w:sz w:val="28"/>
          <w:szCs w:val="28"/>
          <w:lang w:eastAsia="en-US"/>
        </w:rPr>
        <w:t>:</w:t>
      </w:r>
    </w:p>
    <w:p w14:paraId="2F674D3D" w14:textId="77777777" w:rsidR="003F1B09" w:rsidRPr="00B05DD2" w:rsidRDefault="003F1B09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- сохранение и увеличение числа рабочих мест;</w:t>
      </w:r>
    </w:p>
    <w:p w14:paraId="290AE76A" w14:textId="77777777" w:rsidR="003F1B09" w:rsidRPr="00B05DD2" w:rsidRDefault="003F1B09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- создание условий для поиска нового места работы работникам, получившим уведомление о предстоящем расторжении трудового договора по инициативе работодателя в связи с сокращением численности или штата работников организации;</w:t>
      </w:r>
    </w:p>
    <w:p w14:paraId="225CA793" w14:textId="77777777" w:rsidR="003F1B09" w:rsidRPr="00B05DD2" w:rsidRDefault="003F1B09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- обеспечение переподготовки высвобождаемых работников;</w:t>
      </w:r>
    </w:p>
    <w:p w14:paraId="5795729D" w14:textId="77777777" w:rsidR="003F1B09" w:rsidRPr="00B05DD2" w:rsidRDefault="003F1B09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- предоставление дополнительных льгот и компенсаций работникам, увольняемым при ликвидации, сокращении численности или штата работников, вследствие реорганизации.</w:t>
      </w:r>
    </w:p>
    <w:p w14:paraId="1B5AE46D" w14:textId="77777777" w:rsidR="003F1B09" w:rsidRPr="00B05DD2" w:rsidRDefault="005C18CF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5</w:t>
      </w:r>
      <w:r w:rsidR="008F1E4F" w:rsidRPr="00B05DD2">
        <w:rPr>
          <w:rFonts w:eastAsiaTheme="minorHAnsi"/>
          <w:sz w:val="28"/>
          <w:szCs w:val="28"/>
          <w:lang w:eastAsia="en-US"/>
        </w:rPr>
        <w:t>.</w:t>
      </w:r>
      <w:r w:rsidR="00610458" w:rsidRPr="00B05DD2">
        <w:rPr>
          <w:rFonts w:eastAsiaTheme="minorHAnsi"/>
          <w:sz w:val="28"/>
          <w:szCs w:val="28"/>
          <w:lang w:eastAsia="en-US"/>
        </w:rPr>
        <w:t>4</w:t>
      </w:r>
      <w:r w:rsidR="008F1E4F" w:rsidRPr="00B05DD2">
        <w:rPr>
          <w:rFonts w:eastAsiaTheme="minorHAnsi"/>
          <w:sz w:val="28"/>
          <w:szCs w:val="28"/>
          <w:lang w:eastAsia="en-US"/>
        </w:rPr>
        <w:t>.4</w:t>
      </w:r>
      <w:r w:rsidR="003F1B09" w:rsidRPr="00B05DD2">
        <w:rPr>
          <w:rFonts w:eastAsiaTheme="minorHAnsi"/>
          <w:sz w:val="28"/>
          <w:szCs w:val="28"/>
          <w:lang w:eastAsia="en-US"/>
        </w:rPr>
        <w:t>. Оказывают членам профсоюзов безвозмездные услуги и консультации по вопросам труда, занятости, трудовых споров (конфликтов).</w:t>
      </w:r>
    </w:p>
    <w:p w14:paraId="08F9F8F3" w14:textId="77777777" w:rsidR="003F1B09" w:rsidRPr="00B05DD2" w:rsidRDefault="005C18CF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5</w:t>
      </w:r>
      <w:r w:rsidR="008F1E4F" w:rsidRPr="00B05DD2">
        <w:rPr>
          <w:rFonts w:eastAsiaTheme="minorHAnsi"/>
          <w:sz w:val="28"/>
          <w:szCs w:val="28"/>
          <w:lang w:eastAsia="en-US"/>
        </w:rPr>
        <w:t>.</w:t>
      </w:r>
      <w:r w:rsidR="00610458" w:rsidRPr="00B05DD2">
        <w:rPr>
          <w:rFonts w:eastAsiaTheme="minorHAnsi"/>
          <w:sz w:val="28"/>
          <w:szCs w:val="28"/>
          <w:lang w:eastAsia="en-US"/>
        </w:rPr>
        <w:t>4</w:t>
      </w:r>
      <w:r w:rsidR="008F1E4F" w:rsidRPr="00B05DD2">
        <w:rPr>
          <w:rFonts w:eastAsiaTheme="minorHAnsi"/>
          <w:sz w:val="28"/>
          <w:szCs w:val="28"/>
          <w:lang w:eastAsia="en-US"/>
        </w:rPr>
        <w:t>.5</w:t>
      </w:r>
      <w:r w:rsidR="003F1B09" w:rsidRPr="00B05DD2">
        <w:rPr>
          <w:rFonts w:eastAsiaTheme="minorHAnsi"/>
          <w:sz w:val="28"/>
          <w:szCs w:val="28"/>
          <w:lang w:eastAsia="en-US"/>
        </w:rPr>
        <w:t>. Сотрудничают с работодателями в решении задач профессионального развития персонала, повышения их квалификации, подготовки и переподготовки кадров по профессиям и специальностям, обеспечивая защиту прав работников.</w:t>
      </w:r>
    </w:p>
    <w:p w14:paraId="78D04376" w14:textId="77777777" w:rsidR="003F1B09" w:rsidRPr="00B05DD2" w:rsidRDefault="005C18CF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5</w:t>
      </w:r>
      <w:r w:rsidR="008F1E4F" w:rsidRPr="00B05DD2">
        <w:rPr>
          <w:rFonts w:eastAsiaTheme="minorHAnsi"/>
          <w:sz w:val="28"/>
          <w:szCs w:val="28"/>
          <w:lang w:eastAsia="en-US"/>
        </w:rPr>
        <w:t>.</w:t>
      </w:r>
      <w:r w:rsidR="00610458" w:rsidRPr="00B05DD2">
        <w:rPr>
          <w:rFonts w:eastAsiaTheme="minorHAnsi"/>
          <w:sz w:val="28"/>
          <w:szCs w:val="28"/>
          <w:lang w:eastAsia="en-US"/>
        </w:rPr>
        <w:t>4</w:t>
      </w:r>
      <w:r w:rsidR="004A1887" w:rsidRPr="00B05DD2">
        <w:rPr>
          <w:rFonts w:eastAsiaTheme="minorHAnsi"/>
          <w:sz w:val="28"/>
          <w:szCs w:val="28"/>
          <w:lang w:eastAsia="en-US"/>
        </w:rPr>
        <w:t>.6</w:t>
      </w:r>
      <w:r w:rsidR="008F1E4F" w:rsidRPr="00B05DD2">
        <w:rPr>
          <w:rFonts w:eastAsiaTheme="minorHAnsi"/>
          <w:sz w:val="28"/>
          <w:szCs w:val="28"/>
          <w:lang w:eastAsia="en-US"/>
        </w:rPr>
        <w:t xml:space="preserve">. </w:t>
      </w:r>
      <w:r w:rsidR="003F1B09" w:rsidRPr="00B05DD2">
        <w:rPr>
          <w:rFonts w:eastAsiaTheme="minorHAnsi"/>
          <w:sz w:val="28"/>
          <w:szCs w:val="28"/>
          <w:lang w:eastAsia="en-US"/>
        </w:rPr>
        <w:t xml:space="preserve">Защищают социально-трудовые интересы участников </w:t>
      </w:r>
      <w:hyperlink r:id="rId14" w:history="1">
        <w:r w:rsidR="003F1B09" w:rsidRPr="00B05DD2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="0074114F" w:rsidRPr="00B05DD2">
        <w:rPr>
          <w:rFonts w:eastAsiaTheme="minorHAnsi"/>
          <w:sz w:val="28"/>
          <w:szCs w:val="28"/>
          <w:lang w:eastAsia="en-US"/>
        </w:rPr>
        <w:t xml:space="preserve"> </w:t>
      </w:r>
      <w:r w:rsidR="003F1B09" w:rsidRPr="00B05DD2">
        <w:rPr>
          <w:rFonts w:eastAsiaTheme="minorHAnsi"/>
          <w:sz w:val="28"/>
          <w:szCs w:val="28"/>
          <w:lang w:eastAsia="en-US"/>
        </w:rPr>
        <w:t>оказания содействия добровольному переселению соотечественников, проживающих за рубежом, реализуемой в Сахалинской области, являющихся членами профсоюза.</w:t>
      </w:r>
    </w:p>
    <w:p w14:paraId="68B9071E" w14:textId="77777777" w:rsidR="00A206B4" w:rsidRPr="00B05DD2" w:rsidRDefault="005C18CF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5</w:t>
      </w:r>
      <w:r w:rsidR="008F1E4F" w:rsidRPr="00B05DD2">
        <w:rPr>
          <w:rFonts w:eastAsiaTheme="minorHAnsi"/>
          <w:sz w:val="28"/>
          <w:szCs w:val="28"/>
          <w:lang w:eastAsia="en-US"/>
        </w:rPr>
        <w:t>.</w:t>
      </w:r>
      <w:r w:rsidR="00610458" w:rsidRPr="00B05DD2">
        <w:rPr>
          <w:rFonts w:eastAsiaTheme="minorHAnsi"/>
          <w:sz w:val="28"/>
          <w:szCs w:val="28"/>
          <w:lang w:eastAsia="en-US"/>
        </w:rPr>
        <w:t>4</w:t>
      </w:r>
      <w:r w:rsidR="004A1887" w:rsidRPr="00B05DD2">
        <w:rPr>
          <w:rFonts w:eastAsiaTheme="minorHAnsi"/>
          <w:sz w:val="28"/>
          <w:szCs w:val="28"/>
          <w:lang w:eastAsia="en-US"/>
        </w:rPr>
        <w:t>.7</w:t>
      </w:r>
      <w:r w:rsidR="008F1E4F" w:rsidRPr="00B05DD2">
        <w:rPr>
          <w:rFonts w:eastAsiaTheme="minorHAnsi"/>
          <w:sz w:val="28"/>
          <w:szCs w:val="28"/>
          <w:lang w:eastAsia="en-US"/>
        </w:rPr>
        <w:t xml:space="preserve">. </w:t>
      </w:r>
      <w:r w:rsidR="003F1B09" w:rsidRPr="00B05DD2">
        <w:rPr>
          <w:rFonts w:eastAsiaTheme="minorHAnsi"/>
          <w:sz w:val="28"/>
          <w:szCs w:val="28"/>
          <w:lang w:eastAsia="en-US"/>
        </w:rPr>
        <w:t>Сотрудничают с работодателями в решении задач по созданию условий для привлечения и закрепления работников, прибывших из других муниципальных образований Сахалинской области, субъектов Российской Федерации, в рамках функций первичных профсоюзных организаций.</w:t>
      </w:r>
    </w:p>
    <w:p w14:paraId="1D52F07A" w14:textId="77777777" w:rsidR="00A206B4" w:rsidRPr="00B05DD2" w:rsidRDefault="00A206B4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5.</w:t>
      </w:r>
      <w:r w:rsidR="00610458" w:rsidRPr="00B05DD2">
        <w:rPr>
          <w:rFonts w:eastAsiaTheme="minorHAnsi"/>
          <w:sz w:val="28"/>
          <w:szCs w:val="28"/>
          <w:lang w:eastAsia="en-US"/>
        </w:rPr>
        <w:t>4</w:t>
      </w:r>
      <w:r w:rsidR="004A1887" w:rsidRPr="00B05DD2">
        <w:rPr>
          <w:rFonts w:eastAsiaTheme="minorHAnsi"/>
          <w:sz w:val="28"/>
          <w:szCs w:val="28"/>
          <w:lang w:eastAsia="en-US"/>
        </w:rPr>
        <w:t>.8</w:t>
      </w:r>
      <w:r w:rsidRPr="00B05DD2">
        <w:rPr>
          <w:rFonts w:eastAsiaTheme="minorHAnsi"/>
          <w:sz w:val="28"/>
          <w:szCs w:val="28"/>
          <w:lang w:eastAsia="en-US"/>
        </w:rPr>
        <w:t>. Участвуют в профессионально-общественном обсуждении проектов профессиональных стандартов, профессиональных квалификаций и требований к ним, обобщают предложения об актуализации ранее разработанных профессиональных стандартов;</w:t>
      </w:r>
    </w:p>
    <w:p w14:paraId="11E0455A" w14:textId="77777777" w:rsidR="00A206B4" w:rsidRPr="00B05DD2" w:rsidRDefault="00A206B4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5.</w:t>
      </w:r>
      <w:r w:rsidR="00610458" w:rsidRPr="00B05DD2">
        <w:rPr>
          <w:rFonts w:eastAsiaTheme="minorHAnsi"/>
          <w:sz w:val="28"/>
          <w:szCs w:val="28"/>
          <w:lang w:eastAsia="en-US"/>
        </w:rPr>
        <w:t>4</w:t>
      </w:r>
      <w:r w:rsidR="004A1887" w:rsidRPr="00B05DD2">
        <w:rPr>
          <w:rFonts w:eastAsiaTheme="minorHAnsi"/>
          <w:sz w:val="28"/>
          <w:szCs w:val="28"/>
          <w:lang w:eastAsia="en-US"/>
        </w:rPr>
        <w:t>.9</w:t>
      </w:r>
      <w:r w:rsidRPr="00B05DD2">
        <w:rPr>
          <w:rFonts w:eastAsiaTheme="minorHAnsi"/>
          <w:sz w:val="28"/>
          <w:szCs w:val="28"/>
          <w:lang w:eastAsia="en-US"/>
        </w:rPr>
        <w:t>. Разъясняют работникам права, обязанности и возможности, связанные с внедрением системы профессиональных квалификаций, использованием инструментов независимой оценки квалификаций;</w:t>
      </w:r>
    </w:p>
    <w:p w14:paraId="63D136AE" w14:textId="77777777" w:rsidR="00A206B4" w:rsidRPr="00B05DD2" w:rsidRDefault="00A206B4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5.</w:t>
      </w:r>
      <w:r w:rsidR="00610458" w:rsidRPr="00B05DD2">
        <w:rPr>
          <w:rFonts w:eastAsiaTheme="minorHAnsi"/>
          <w:sz w:val="28"/>
          <w:szCs w:val="28"/>
          <w:lang w:eastAsia="en-US"/>
        </w:rPr>
        <w:t>4</w:t>
      </w:r>
      <w:r w:rsidR="004A1887" w:rsidRPr="00B05DD2">
        <w:rPr>
          <w:rFonts w:eastAsiaTheme="minorHAnsi"/>
          <w:sz w:val="28"/>
          <w:szCs w:val="28"/>
          <w:lang w:eastAsia="en-US"/>
        </w:rPr>
        <w:t>.10</w:t>
      </w:r>
      <w:r w:rsidRPr="00B05DD2">
        <w:rPr>
          <w:rFonts w:eastAsiaTheme="minorHAnsi"/>
          <w:sz w:val="28"/>
          <w:szCs w:val="28"/>
          <w:lang w:eastAsia="en-US"/>
        </w:rPr>
        <w:t>. Содействуют внедрению профессиональных стандартов, отслеживают соблюдение прав работников в ходе соответствующих процедур.</w:t>
      </w:r>
    </w:p>
    <w:p w14:paraId="5F904BBA" w14:textId="6BFE7568" w:rsidR="001634A9" w:rsidRPr="00B05DD2" w:rsidRDefault="001634A9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lastRenderedPageBreak/>
        <w:t>5.</w:t>
      </w:r>
      <w:r w:rsidR="00D07F82">
        <w:rPr>
          <w:rFonts w:eastAsiaTheme="minorHAnsi"/>
          <w:sz w:val="28"/>
          <w:szCs w:val="28"/>
          <w:lang w:eastAsia="en-US"/>
        </w:rPr>
        <w:t>5</w:t>
      </w:r>
      <w:r w:rsidRPr="00B05DD2">
        <w:rPr>
          <w:rFonts w:eastAsiaTheme="minorHAnsi"/>
          <w:sz w:val="28"/>
          <w:szCs w:val="28"/>
          <w:lang w:eastAsia="en-US"/>
        </w:rPr>
        <w:t>. Работодатели и Профсоюзы:</w:t>
      </w:r>
    </w:p>
    <w:p w14:paraId="3DB60526" w14:textId="2E4A1B1A" w:rsidR="001634A9" w:rsidRPr="00B05DD2" w:rsidRDefault="004A1887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5.</w:t>
      </w:r>
      <w:r w:rsidR="00D07F82">
        <w:rPr>
          <w:rFonts w:eastAsiaTheme="minorHAnsi"/>
          <w:sz w:val="28"/>
          <w:szCs w:val="28"/>
          <w:lang w:eastAsia="en-US"/>
        </w:rPr>
        <w:t>5</w:t>
      </w:r>
      <w:r w:rsidR="001634A9" w:rsidRPr="00B05DD2">
        <w:rPr>
          <w:rFonts w:eastAsiaTheme="minorHAnsi"/>
          <w:sz w:val="28"/>
          <w:szCs w:val="28"/>
          <w:lang w:eastAsia="en-US"/>
        </w:rPr>
        <w:t xml:space="preserve">.1. Предусматривают в коллективном договоре для работников </w:t>
      </w:r>
      <w:proofErr w:type="spellStart"/>
      <w:r w:rsidR="001634A9" w:rsidRPr="00B05DD2">
        <w:rPr>
          <w:rFonts w:eastAsiaTheme="minorHAnsi"/>
          <w:sz w:val="28"/>
          <w:szCs w:val="28"/>
          <w:lang w:eastAsia="en-US"/>
        </w:rPr>
        <w:t>предпенсионного</w:t>
      </w:r>
      <w:proofErr w:type="spellEnd"/>
      <w:r w:rsidR="001634A9" w:rsidRPr="00B05DD2">
        <w:rPr>
          <w:rFonts w:eastAsiaTheme="minorHAnsi"/>
          <w:sz w:val="28"/>
          <w:szCs w:val="28"/>
          <w:lang w:eastAsia="en-US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 в случае сокращения численности или штата работников организации преимущественное право на оставление на работе при равной производительности труда и квалификации.</w:t>
      </w:r>
    </w:p>
    <w:p w14:paraId="0AF04FD6" w14:textId="77777777" w:rsidR="001634A9" w:rsidRPr="00B05DD2" w:rsidRDefault="001634A9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0336DBA" w14:textId="77777777" w:rsidR="000F2DD3" w:rsidRPr="00B05DD2" w:rsidRDefault="00AC4659" w:rsidP="002852F3">
      <w:pPr>
        <w:spacing w:line="276" w:lineRule="auto"/>
        <w:ind w:firstLine="709"/>
        <w:jc w:val="center"/>
        <w:rPr>
          <w:sz w:val="28"/>
          <w:szCs w:val="28"/>
        </w:rPr>
      </w:pPr>
      <w:r w:rsidRPr="00B05DD2">
        <w:rPr>
          <w:sz w:val="28"/>
          <w:szCs w:val="28"/>
          <w:lang w:val="en-US"/>
        </w:rPr>
        <w:t>V</w:t>
      </w:r>
      <w:r w:rsidR="00FE2653" w:rsidRPr="00B05DD2">
        <w:rPr>
          <w:sz w:val="28"/>
          <w:szCs w:val="28"/>
          <w:lang w:val="en-US"/>
        </w:rPr>
        <w:t>I</w:t>
      </w:r>
      <w:r w:rsidRPr="00B05DD2">
        <w:rPr>
          <w:sz w:val="28"/>
          <w:szCs w:val="28"/>
        </w:rPr>
        <w:t xml:space="preserve">. </w:t>
      </w:r>
      <w:r w:rsidR="000F2DD3" w:rsidRPr="00B05DD2">
        <w:rPr>
          <w:sz w:val="28"/>
          <w:szCs w:val="28"/>
        </w:rPr>
        <w:t>Гарантии и компенсации</w:t>
      </w:r>
    </w:p>
    <w:p w14:paraId="10056020" w14:textId="77777777" w:rsidR="00A64EDE" w:rsidRPr="00B05DD2" w:rsidRDefault="00A64EDE" w:rsidP="002852F3">
      <w:pPr>
        <w:spacing w:line="276" w:lineRule="auto"/>
        <w:ind w:firstLine="709"/>
        <w:jc w:val="center"/>
        <w:rPr>
          <w:sz w:val="28"/>
          <w:szCs w:val="28"/>
        </w:rPr>
      </w:pPr>
    </w:p>
    <w:p w14:paraId="39456027" w14:textId="77777777" w:rsidR="000F2DD3" w:rsidRPr="00B05DD2" w:rsidRDefault="0074114F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6</w:t>
      </w:r>
      <w:r w:rsidR="000F2DD3" w:rsidRPr="00B05DD2">
        <w:rPr>
          <w:rFonts w:eastAsiaTheme="minorHAnsi"/>
          <w:sz w:val="28"/>
          <w:szCs w:val="28"/>
          <w:lang w:eastAsia="en-US"/>
        </w:rPr>
        <w:t>.1. Работодатели:</w:t>
      </w:r>
    </w:p>
    <w:p w14:paraId="3586784F" w14:textId="77777777" w:rsidR="000F2DD3" w:rsidRPr="00B05DD2" w:rsidRDefault="0074114F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6</w:t>
      </w:r>
      <w:r w:rsidR="000F2DD3" w:rsidRPr="00B05DD2">
        <w:rPr>
          <w:rFonts w:eastAsiaTheme="minorHAnsi"/>
          <w:sz w:val="28"/>
          <w:szCs w:val="28"/>
          <w:lang w:eastAsia="en-US"/>
        </w:rPr>
        <w:t xml:space="preserve">.1.1. Предоставляют работникам компенсационные выплаты, предусмотренные </w:t>
      </w:r>
      <w:hyperlink r:id="rId15" w:history="1">
        <w:r w:rsidR="000F2DD3" w:rsidRPr="00B05DD2">
          <w:rPr>
            <w:rFonts w:eastAsiaTheme="minorHAnsi"/>
            <w:sz w:val="28"/>
            <w:szCs w:val="28"/>
            <w:lang w:eastAsia="en-US"/>
          </w:rPr>
          <w:t>статьями 325</w:t>
        </w:r>
      </w:hyperlink>
      <w:r w:rsidR="000F2DD3" w:rsidRPr="00B05DD2">
        <w:rPr>
          <w:rFonts w:eastAsiaTheme="minorHAnsi"/>
          <w:sz w:val="28"/>
          <w:szCs w:val="28"/>
          <w:lang w:eastAsia="en-US"/>
        </w:rPr>
        <w:t xml:space="preserve"> - </w:t>
      </w:r>
      <w:hyperlink r:id="rId16" w:history="1">
        <w:r w:rsidR="000F2DD3" w:rsidRPr="00B05DD2">
          <w:rPr>
            <w:rFonts w:eastAsiaTheme="minorHAnsi"/>
            <w:sz w:val="28"/>
            <w:szCs w:val="28"/>
            <w:lang w:eastAsia="en-US"/>
          </w:rPr>
          <w:t>326</w:t>
        </w:r>
      </w:hyperlink>
      <w:r w:rsidR="000F2DD3" w:rsidRPr="00B05DD2">
        <w:rPr>
          <w:rFonts w:eastAsiaTheme="minorHAnsi"/>
          <w:sz w:val="28"/>
          <w:szCs w:val="28"/>
          <w:lang w:eastAsia="en-US"/>
        </w:rPr>
        <w:t xml:space="preserve"> Т</w:t>
      </w:r>
      <w:r w:rsidRPr="00B05DD2">
        <w:rPr>
          <w:rFonts w:eastAsiaTheme="minorHAnsi"/>
          <w:sz w:val="28"/>
          <w:szCs w:val="28"/>
          <w:lang w:eastAsia="en-US"/>
        </w:rPr>
        <w:t>К РФ</w:t>
      </w:r>
      <w:r w:rsidR="000F2DD3" w:rsidRPr="00B05DD2">
        <w:rPr>
          <w:rFonts w:eastAsiaTheme="minorHAnsi"/>
          <w:sz w:val="28"/>
          <w:szCs w:val="28"/>
          <w:lang w:eastAsia="en-US"/>
        </w:rPr>
        <w:t>, в размерах не ниже установленных для работников организаций, финансируемых из федерального бюджета.</w:t>
      </w:r>
    </w:p>
    <w:p w14:paraId="02C234C3" w14:textId="77777777" w:rsidR="000F2DD3" w:rsidRPr="00B05DD2" w:rsidRDefault="0074114F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6</w:t>
      </w:r>
      <w:r w:rsidR="000F2DD3" w:rsidRPr="00B05DD2">
        <w:rPr>
          <w:rFonts w:eastAsiaTheme="minorHAnsi"/>
          <w:sz w:val="28"/>
          <w:szCs w:val="28"/>
          <w:lang w:eastAsia="en-US"/>
        </w:rPr>
        <w:t>.1.2. Обеспечивают оплату труда с применением районного коэффициента к заработной плате в размере, максимально действующем для данной местности:</w:t>
      </w:r>
    </w:p>
    <w:p w14:paraId="6F6EC9F2" w14:textId="77777777" w:rsidR="000F2DD3" w:rsidRPr="00B05DD2" w:rsidRDefault="000F2DD3" w:rsidP="002852F3">
      <w:pPr>
        <w:pStyle w:val="a4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- Курильский, Северо-Курильский и Южно-Курильский районы - 2,0;</w:t>
      </w:r>
    </w:p>
    <w:p w14:paraId="08463019" w14:textId="77777777" w:rsidR="000F2DD3" w:rsidRPr="00B05DD2" w:rsidRDefault="000F2DD3" w:rsidP="002852F3">
      <w:pPr>
        <w:pStyle w:val="a4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Pr="00B05DD2">
        <w:rPr>
          <w:rFonts w:eastAsiaTheme="minorHAnsi"/>
          <w:sz w:val="28"/>
          <w:szCs w:val="28"/>
          <w:lang w:eastAsia="en-US"/>
        </w:rPr>
        <w:t>Ногликский</w:t>
      </w:r>
      <w:proofErr w:type="spellEnd"/>
      <w:r w:rsidRPr="00B05DD2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B05DD2">
        <w:rPr>
          <w:rFonts w:eastAsiaTheme="minorHAnsi"/>
          <w:sz w:val="28"/>
          <w:szCs w:val="28"/>
          <w:lang w:eastAsia="en-US"/>
        </w:rPr>
        <w:t>Охинский</w:t>
      </w:r>
      <w:proofErr w:type="spellEnd"/>
      <w:r w:rsidRPr="00B05DD2">
        <w:rPr>
          <w:rFonts w:eastAsiaTheme="minorHAnsi"/>
          <w:sz w:val="28"/>
          <w:szCs w:val="28"/>
          <w:lang w:eastAsia="en-US"/>
        </w:rPr>
        <w:t xml:space="preserve"> районы - 1,8;</w:t>
      </w:r>
    </w:p>
    <w:p w14:paraId="07AFD7C6" w14:textId="77777777" w:rsidR="000F2DD3" w:rsidRPr="00B05DD2" w:rsidRDefault="000F2DD3" w:rsidP="002852F3">
      <w:pPr>
        <w:pStyle w:val="a4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 xml:space="preserve">- Александровск-Сахалинский, </w:t>
      </w:r>
      <w:proofErr w:type="spellStart"/>
      <w:r w:rsidRPr="00B05DD2">
        <w:rPr>
          <w:rFonts w:eastAsiaTheme="minorHAnsi"/>
          <w:sz w:val="28"/>
          <w:szCs w:val="28"/>
          <w:lang w:eastAsia="en-US"/>
        </w:rPr>
        <w:t>Анивский</w:t>
      </w:r>
      <w:proofErr w:type="spellEnd"/>
      <w:r w:rsidRPr="00B05DD2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B05DD2">
        <w:rPr>
          <w:rFonts w:eastAsiaTheme="minorHAnsi"/>
          <w:sz w:val="28"/>
          <w:szCs w:val="28"/>
          <w:lang w:eastAsia="en-US"/>
        </w:rPr>
        <w:t>Долинский</w:t>
      </w:r>
      <w:proofErr w:type="spellEnd"/>
      <w:r w:rsidRPr="00B05DD2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B05DD2">
        <w:rPr>
          <w:rFonts w:eastAsiaTheme="minorHAnsi"/>
          <w:sz w:val="28"/>
          <w:szCs w:val="28"/>
          <w:lang w:eastAsia="en-US"/>
        </w:rPr>
        <w:t>Корсаковский</w:t>
      </w:r>
      <w:proofErr w:type="spellEnd"/>
      <w:r w:rsidRPr="00B05DD2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B05DD2">
        <w:rPr>
          <w:rFonts w:eastAsiaTheme="minorHAnsi"/>
          <w:sz w:val="28"/>
          <w:szCs w:val="28"/>
          <w:lang w:eastAsia="en-US"/>
        </w:rPr>
        <w:t>Макаровский</w:t>
      </w:r>
      <w:proofErr w:type="spellEnd"/>
      <w:r w:rsidRPr="00B05DD2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B05DD2">
        <w:rPr>
          <w:rFonts w:eastAsiaTheme="minorHAnsi"/>
          <w:sz w:val="28"/>
          <w:szCs w:val="28"/>
          <w:lang w:eastAsia="en-US"/>
        </w:rPr>
        <w:t>Невельский</w:t>
      </w:r>
      <w:proofErr w:type="spellEnd"/>
      <w:r w:rsidRPr="00B05DD2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B05DD2">
        <w:rPr>
          <w:rFonts w:eastAsiaTheme="minorHAnsi"/>
          <w:sz w:val="28"/>
          <w:szCs w:val="28"/>
          <w:lang w:eastAsia="en-US"/>
        </w:rPr>
        <w:t>Поронайский</w:t>
      </w:r>
      <w:proofErr w:type="spellEnd"/>
      <w:r w:rsidRPr="00B05DD2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B05DD2">
        <w:rPr>
          <w:rFonts w:eastAsiaTheme="minorHAnsi"/>
          <w:sz w:val="28"/>
          <w:szCs w:val="28"/>
          <w:lang w:eastAsia="en-US"/>
        </w:rPr>
        <w:t>Смирныховский</w:t>
      </w:r>
      <w:proofErr w:type="spellEnd"/>
      <w:r w:rsidRPr="00B05DD2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B05DD2">
        <w:rPr>
          <w:rFonts w:eastAsiaTheme="minorHAnsi"/>
          <w:sz w:val="28"/>
          <w:szCs w:val="28"/>
          <w:lang w:eastAsia="en-US"/>
        </w:rPr>
        <w:t>Томаринский</w:t>
      </w:r>
      <w:proofErr w:type="spellEnd"/>
      <w:r w:rsidRPr="00B05DD2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B05DD2">
        <w:rPr>
          <w:rFonts w:eastAsiaTheme="minorHAnsi"/>
          <w:sz w:val="28"/>
          <w:szCs w:val="28"/>
          <w:lang w:eastAsia="en-US"/>
        </w:rPr>
        <w:t>Тымовский</w:t>
      </w:r>
      <w:proofErr w:type="spellEnd"/>
      <w:r w:rsidRPr="00B05DD2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B05DD2">
        <w:rPr>
          <w:rFonts w:eastAsiaTheme="minorHAnsi"/>
          <w:sz w:val="28"/>
          <w:szCs w:val="28"/>
          <w:lang w:eastAsia="en-US"/>
        </w:rPr>
        <w:t>Углегорский</w:t>
      </w:r>
      <w:proofErr w:type="spellEnd"/>
      <w:r w:rsidRPr="00B05DD2">
        <w:rPr>
          <w:rFonts w:eastAsiaTheme="minorHAnsi"/>
          <w:sz w:val="28"/>
          <w:szCs w:val="28"/>
          <w:lang w:eastAsia="en-US"/>
        </w:rPr>
        <w:t>, Холмский районы, город Южно-Сахалинск - 1,6.</w:t>
      </w:r>
    </w:p>
    <w:p w14:paraId="7FF56C3E" w14:textId="77777777" w:rsidR="00FD3EEA" w:rsidRPr="00B05DD2" w:rsidRDefault="0074114F" w:rsidP="002852F3">
      <w:pPr>
        <w:pStyle w:val="a4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6</w:t>
      </w:r>
      <w:r w:rsidR="00FD3EEA" w:rsidRPr="00B05DD2">
        <w:rPr>
          <w:rFonts w:eastAsiaTheme="minorHAnsi"/>
          <w:sz w:val="28"/>
          <w:szCs w:val="28"/>
          <w:lang w:eastAsia="en-US"/>
        </w:rPr>
        <w:t>.1.3.</w:t>
      </w:r>
      <w:r w:rsidRPr="00B05DD2">
        <w:rPr>
          <w:rFonts w:eastAsiaTheme="minorHAnsi"/>
          <w:sz w:val="28"/>
          <w:szCs w:val="28"/>
          <w:lang w:eastAsia="en-US"/>
        </w:rPr>
        <w:t xml:space="preserve"> </w:t>
      </w:r>
      <w:r w:rsidR="00FD3EEA" w:rsidRPr="00B05DD2">
        <w:rPr>
          <w:rFonts w:eastAsiaTheme="minorHAnsi"/>
          <w:sz w:val="28"/>
          <w:szCs w:val="28"/>
          <w:lang w:eastAsia="en-US"/>
        </w:rPr>
        <w:t>Обеспечивают выплату процентных надбавок за работу в районах Крайнего Севера и приравненных к ним местностях в полном размере с первого дня работы лицам в возрасте до 30 лет, прожившим в указанных районах не менее 5 лет суммарно или непрерывно.</w:t>
      </w:r>
    </w:p>
    <w:p w14:paraId="054671E6" w14:textId="2D9EACFC" w:rsidR="00FD3EEA" w:rsidRPr="00B05DD2" w:rsidRDefault="0074114F" w:rsidP="002852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DD2">
        <w:rPr>
          <w:rFonts w:ascii="Times New Roman" w:hAnsi="Times New Roman" w:cs="Times New Roman"/>
          <w:sz w:val="28"/>
          <w:szCs w:val="28"/>
        </w:rPr>
        <w:t>6</w:t>
      </w:r>
      <w:r w:rsidR="00FD3EEA" w:rsidRPr="00B05DD2">
        <w:rPr>
          <w:rFonts w:ascii="Times New Roman" w:hAnsi="Times New Roman" w:cs="Times New Roman"/>
          <w:sz w:val="28"/>
          <w:szCs w:val="28"/>
        </w:rPr>
        <w:t xml:space="preserve">.1.4. </w:t>
      </w:r>
      <w:r w:rsidR="00182CE5">
        <w:rPr>
          <w:rFonts w:ascii="Times New Roman" w:hAnsi="Times New Roman" w:cs="Times New Roman"/>
          <w:sz w:val="28"/>
          <w:szCs w:val="28"/>
        </w:rPr>
        <w:t>Обеспечивают</w:t>
      </w:r>
      <w:r w:rsidR="00FE2653" w:rsidRPr="00B05DD2">
        <w:rPr>
          <w:rFonts w:ascii="Times New Roman" w:hAnsi="Times New Roman" w:cs="Times New Roman"/>
          <w:sz w:val="28"/>
          <w:szCs w:val="28"/>
        </w:rPr>
        <w:t xml:space="preserve"> работникам </w:t>
      </w:r>
      <w:r w:rsidR="00182CE5">
        <w:rPr>
          <w:rFonts w:ascii="Times New Roman" w:hAnsi="Times New Roman" w:cs="Times New Roman"/>
          <w:sz w:val="28"/>
          <w:szCs w:val="28"/>
        </w:rPr>
        <w:t>выплату единовременной материальной помощи</w:t>
      </w:r>
      <w:r w:rsidR="00FE2653" w:rsidRPr="00B05DD2">
        <w:rPr>
          <w:rFonts w:ascii="Times New Roman" w:hAnsi="Times New Roman" w:cs="Times New Roman"/>
          <w:sz w:val="28"/>
          <w:szCs w:val="28"/>
        </w:rPr>
        <w:t xml:space="preserve"> в порядке и на условиях, определяемых непосредственно в организациях</w:t>
      </w:r>
      <w:r w:rsidR="00FD3EEA" w:rsidRPr="00B05DD2">
        <w:rPr>
          <w:rFonts w:ascii="Times New Roman" w:hAnsi="Times New Roman" w:cs="Times New Roman"/>
          <w:sz w:val="28"/>
          <w:szCs w:val="28"/>
        </w:rPr>
        <w:t>:</w:t>
      </w:r>
    </w:p>
    <w:p w14:paraId="7A8C4344" w14:textId="77777777" w:rsidR="00FD3EEA" w:rsidRPr="00B05DD2" w:rsidRDefault="00FD3EEA" w:rsidP="002852F3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05DD2">
        <w:rPr>
          <w:sz w:val="28"/>
          <w:szCs w:val="28"/>
        </w:rPr>
        <w:t>а) при регистрации брака (если брак регистрируется впервые) – не менее 5750 (</w:t>
      </w:r>
      <w:r w:rsidR="00FE2653" w:rsidRPr="00B05DD2">
        <w:rPr>
          <w:sz w:val="28"/>
          <w:szCs w:val="28"/>
        </w:rPr>
        <w:t>п</w:t>
      </w:r>
      <w:r w:rsidRPr="00B05DD2">
        <w:rPr>
          <w:sz w:val="28"/>
          <w:szCs w:val="28"/>
        </w:rPr>
        <w:t>яти тысяч семисот пятидесяти) рублей. Выплата материальной помощи производится по факту предоставления свидетельства о регистрации брака, при условии</w:t>
      </w:r>
      <w:r w:rsidR="00FE2653" w:rsidRPr="00B05DD2">
        <w:rPr>
          <w:sz w:val="28"/>
          <w:szCs w:val="28"/>
        </w:rPr>
        <w:t>,</w:t>
      </w:r>
      <w:r w:rsidRPr="00B05DD2">
        <w:rPr>
          <w:sz w:val="28"/>
          <w:szCs w:val="28"/>
        </w:rPr>
        <w:t xml:space="preserve"> что свидетельство предоставлено работодателю в течение 3-х месяцев с момента регистрации брака;</w:t>
      </w:r>
    </w:p>
    <w:p w14:paraId="71FD892D" w14:textId="77777777" w:rsidR="00FD3EEA" w:rsidRPr="00B05DD2" w:rsidRDefault="00FD3EEA" w:rsidP="002852F3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05DD2">
        <w:rPr>
          <w:sz w:val="28"/>
          <w:szCs w:val="28"/>
        </w:rPr>
        <w:t>б) при рождении ребенка – в размере не менее 7050 (</w:t>
      </w:r>
      <w:r w:rsidR="00FE2653" w:rsidRPr="00B05DD2">
        <w:rPr>
          <w:sz w:val="28"/>
          <w:szCs w:val="28"/>
        </w:rPr>
        <w:t>с</w:t>
      </w:r>
      <w:r w:rsidRPr="00B05DD2">
        <w:rPr>
          <w:sz w:val="28"/>
          <w:szCs w:val="28"/>
        </w:rPr>
        <w:t xml:space="preserve">еми тысяч пятидесяти) рублей. В случае рождения / усыновления 2-х и более детей выплата производится отдельно на каждого ребенка. В случае если оба родителя являются работниками </w:t>
      </w:r>
      <w:r w:rsidR="00FE2653" w:rsidRPr="00B05DD2">
        <w:rPr>
          <w:sz w:val="28"/>
          <w:szCs w:val="28"/>
        </w:rPr>
        <w:t>о</w:t>
      </w:r>
      <w:r w:rsidRPr="00B05DD2">
        <w:rPr>
          <w:sz w:val="28"/>
          <w:szCs w:val="28"/>
        </w:rPr>
        <w:t xml:space="preserve">рганизации, материальная помощь по данному основанию предоставляется одному из них. Выплата материальной </w:t>
      </w:r>
      <w:r w:rsidRPr="00B05DD2">
        <w:rPr>
          <w:sz w:val="28"/>
          <w:szCs w:val="28"/>
        </w:rPr>
        <w:lastRenderedPageBreak/>
        <w:t>помощи производится по факту предоставления работодателю свидетельства о рождении ребенка не позднее 3-х месяцев с момента рождения ребенка;</w:t>
      </w:r>
    </w:p>
    <w:p w14:paraId="26847EC2" w14:textId="77777777" w:rsidR="00FD3EEA" w:rsidRPr="00B05DD2" w:rsidRDefault="00FD3EEA" w:rsidP="002852F3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05DD2">
        <w:rPr>
          <w:sz w:val="28"/>
          <w:szCs w:val="28"/>
        </w:rPr>
        <w:t xml:space="preserve">в) семье работника в связи со смертью работника </w:t>
      </w:r>
      <w:r w:rsidR="00FE2653" w:rsidRPr="00B05DD2">
        <w:rPr>
          <w:sz w:val="28"/>
          <w:szCs w:val="28"/>
        </w:rPr>
        <w:t>о</w:t>
      </w:r>
      <w:r w:rsidRPr="00B05DD2">
        <w:rPr>
          <w:sz w:val="28"/>
          <w:szCs w:val="28"/>
        </w:rPr>
        <w:t>рганизации – в размере не менее 8450 (</w:t>
      </w:r>
      <w:r w:rsidR="00FE2653" w:rsidRPr="00B05DD2">
        <w:rPr>
          <w:sz w:val="28"/>
          <w:szCs w:val="28"/>
        </w:rPr>
        <w:t>в</w:t>
      </w:r>
      <w:r w:rsidRPr="00B05DD2">
        <w:rPr>
          <w:sz w:val="28"/>
          <w:szCs w:val="28"/>
        </w:rPr>
        <w:t>осемь ты</w:t>
      </w:r>
      <w:r w:rsidR="00FE2653" w:rsidRPr="00B05DD2">
        <w:rPr>
          <w:sz w:val="28"/>
          <w:szCs w:val="28"/>
        </w:rPr>
        <w:t>сяч четыреста пятьдесят) рублей.</w:t>
      </w:r>
    </w:p>
    <w:p w14:paraId="43FF923F" w14:textId="6FDA8C6D" w:rsidR="002258BB" w:rsidRPr="00B05DD2" w:rsidRDefault="0074114F" w:rsidP="002852F3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05DD2">
        <w:rPr>
          <w:rFonts w:eastAsiaTheme="minorHAnsi"/>
          <w:sz w:val="28"/>
          <w:szCs w:val="28"/>
          <w:lang w:eastAsia="en-US"/>
        </w:rPr>
        <w:t>6</w:t>
      </w:r>
      <w:r w:rsidR="002258BB" w:rsidRPr="00B05DD2">
        <w:rPr>
          <w:rFonts w:eastAsiaTheme="minorHAnsi"/>
          <w:sz w:val="28"/>
          <w:szCs w:val="28"/>
          <w:lang w:eastAsia="en-US"/>
        </w:rPr>
        <w:t>.1.</w:t>
      </w:r>
      <w:r w:rsidR="00FD3EEA" w:rsidRPr="00B05DD2">
        <w:rPr>
          <w:rFonts w:eastAsiaTheme="minorHAnsi"/>
          <w:sz w:val="28"/>
          <w:szCs w:val="28"/>
          <w:lang w:eastAsia="en-US"/>
        </w:rPr>
        <w:t>5</w:t>
      </w:r>
      <w:r w:rsidR="002258BB" w:rsidRPr="00B05DD2">
        <w:rPr>
          <w:rFonts w:eastAsiaTheme="minorHAnsi"/>
          <w:sz w:val="28"/>
          <w:szCs w:val="28"/>
          <w:lang w:eastAsia="en-US"/>
        </w:rPr>
        <w:t>.</w:t>
      </w:r>
      <w:r w:rsidRPr="00B05DD2">
        <w:rPr>
          <w:rFonts w:eastAsiaTheme="minorHAnsi"/>
          <w:sz w:val="28"/>
          <w:szCs w:val="28"/>
          <w:lang w:eastAsia="en-US"/>
        </w:rPr>
        <w:t xml:space="preserve"> </w:t>
      </w:r>
      <w:r w:rsidR="00182CE5">
        <w:rPr>
          <w:rFonts w:eastAsiaTheme="minorHAnsi"/>
          <w:sz w:val="28"/>
          <w:szCs w:val="28"/>
          <w:lang w:eastAsia="en-US"/>
        </w:rPr>
        <w:t>У</w:t>
      </w:r>
      <w:r w:rsidR="00182CE5" w:rsidRPr="00B05DD2">
        <w:rPr>
          <w:sz w:val="28"/>
          <w:szCs w:val="28"/>
        </w:rPr>
        <w:t>стан</w:t>
      </w:r>
      <w:r w:rsidR="00D07F82">
        <w:rPr>
          <w:sz w:val="28"/>
          <w:szCs w:val="28"/>
        </w:rPr>
        <w:t>авливают</w:t>
      </w:r>
      <w:r w:rsidR="002258BB" w:rsidRPr="00B05DD2">
        <w:rPr>
          <w:sz w:val="28"/>
          <w:szCs w:val="28"/>
        </w:rPr>
        <w:t xml:space="preserve"> дополнительные льготы и преимущества для женщин, имеющих детей, в целях создания условий для совмещения ими обязанностей по воспитанию детей с трудовой занятостью, а также предусм</w:t>
      </w:r>
      <w:r w:rsidR="00D07F82">
        <w:rPr>
          <w:sz w:val="28"/>
          <w:szCs w:val="28"/>
        </w:rPr>
        <w:t>атривают</w:t>
      </w:r>
      <w:r w:rsidR="002258BB" w:rsidRPr="00B05DD2">
        <w:rPr>
          <w:sz w:val="28"/>
          <w:szCs w:val="28"/>
        </w:rPr>
        <w:t xml:space="preserve"> возможность профессионального обучения (переобучения) женщин, находящихся в отпуске по уходу за ребенком до достижения им возраста трех лет.</w:t>
      </w:r>
    </w:p>
    <w:p w14:paraId="3E9A5673" w14:textId="25411733" w:rsidR="00DA2841" w:rsidRPr="00B05DD2" w:rsidRDefault="0074114F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sz w:val="28"/>
          <w:szCs w:val="28"/>
        </w:rPr>
        <w:t>6</w:t>
      </w:r>
      <w:r w:rsidR="002258BB" w:rsidRPr="00B05DD2">
        <w:rPr>
          <w:sz w:val="28"/>
          <w:szCs w:val="28"/>
        </w:rPr>
        <w:t>.1.</w:t>
      </w:r>
      <w:r w:rsidR="00FD3EEA" w:rsidRPr="00B05DD2">
        <w:rPr>
          <w:sz w:val="28"/>
          <w:szCs w:val="28"/>
        </w:rPr>
        <w:t>6</w:t>
      </w:r>
      <w:r w:rsidR="002258BB" w:rsidRPr="00B05DD2">
        <w:rPr>
          <w:sz w:val="28"/>
          <w:szCs w:val="28"/>
        </w:rPr>
        <w:t xml:space="preserve">. </w:t>
      </w:r>
      <w:r w:rsidR="00182CE5">
        <w:rPr>
          <w:sz w:val="28"/>
          <w:szCs w:val="28"/>
        </w:rPr>
        <w:t>Р</w:t>
      </w:r>
      <w:r w:rsidR="001442C5" w:rsidRPr="00B05DD2">
        <w:rPr>
          <w:rFonts w:eastAsiaTheme="minorHAnsi"/>
          <w:sz w:val="28"/>
          <w:szCs w:val="28"/>
          <w:lang w:eastAsia="en-US"/>
        </w:rPr>
        <w:t>азрабатыва</w:t>
      </w:r>
      <w:r w:rsidR="00D07F82">
        <w:rPr>
          <w:rFonts w:eastAsiaTheme="minorHAnsi"/>
          <w:sz w:val="28"/>
          <w:szCs w:val="28"/>
          <w:lang w:eastAsia="en-US"/>
        </w:rPr>
        <w:t>ю</w:t>
      </w:r>
      <w:r w:rsidR="001442C5" w:rsidRPr="00B05DD2">
        <w:rPr>
          <w:rFonts w:eastAsiaTheme="minorHAnsi"/>
          <w:sz w:val="28"/>
          <w:szCs w:val="28"/>
          <w:lang w:eastAsia="en-US"/>
        </w:rPr>
        <w:t>т и реализовыва</w:t>
      </w:r>
      <w:r w:rsidR="00D07F82">
        <w:rPr>
          <w:rFonts w:eastAsiaTheme="minorHAnsi"/>
          <w:sz w:val="28"/>
          <w:szCs w:val="28"/>
          <w:lang w:eastAsia="en-US"/>
        </w:rPr>
        <w:t>ют</w:t>
      </w:r>
      <w:r w:rsidR="001442C5" w:rsidRPr="00B05DD2">
        <w:rPr>
          <w:rFonts w:eastAsiaTheme="minorHAnsi"/>
          <w:sz w:val="28"/>
          <w:szCs w:val="28"/>
          <w:lang w:eastAsia="en-US"/>
        </w:rPr>
        <w:t xml:space="preserve"> мероприятия по профилактике ВИЧ/СПИДа на рабочих местах и защите права на труд для работников, живущих с ВИЧ, а также применя</w:t>
      </w:r>
      <w:r w:rsidR="00D07F82">
        <w:rPr>
          <w:rFonts w:eastAsiaTheme="minorHAnsi"/>
          <w:sz w:val="28"/>
          <w:szCs w:val="28"/>
          <w:lang w:eastAsia="en-US"/>
        </w:rPr>
        <w:t>ю</w:t>
      </w:r>
      <w:r w:rsidR="001442C5" w:rsidRPr="00B05DD2">
        <w:rPr>
          <w:rFonts w:eastAsiaTheme="minorHAnsi"/>
          <w:sz w:val="28"/>
          <w:szCs w:val="28"/>
          <w:lang w:eastAsia="en-US"/>
        </w:rPr>
        <w:t>т</w:t>
      </w:r>
      <w:r w:rsidR="00DA2841" w:rsidRPr="00B05DD2">
        <w:rPr>
          <w:rFonts w:eastAsiaTheme="minorHAnsi"/>
          <w:sz w:val="28"/>
          <w:szCs w:val="28"/>
          <w:lang w:eastAsia="en-US"/>
        </w:rPr>
        <w:t xml:space="preserve"> обучающий модуль для информирования работников по вопросам профилактики и лечения ВИЧ-инфекции/СПИДа на рабочем месте с оценкой уровня знания и поведенческого риска в отношении инфицирования ВИЧ.</w:t>
      </w:r>
    </w:p>
    <w:p w14:paraId="41F35245" w14:textId="77777777" w:rsidR="002258BB" w:rsidRPr="00B05DD2" w:rsidRDefault="0074114F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6</w:t>
      </w:r>
      <w:r w:rsidR="000F2DD3" w:rsidRPr="00B05DD2">
        <w:rPr>
          <w:rFonts w:eastAsiaTheme="minorHAnsi"/>
          <w:sz w:val="28"/>
          <w:szCs w:val="28"/>
          <w:lang w:eastAsia="en-US"/>
        </w:rPr>
        <w:t>.2. Работодатели и профсоюзы:</w:t>
      </w:r>
    </w:p>
    <w:p w14:paraId="2EA7E866" w14:textId="77777777" w:rsidR="000F2DD3" w:rsidRPr="00B05DD2" w:rsidRDefault="0074114F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DD2">
        <w:rPr>
          <w:rFonts w:eastAsiaTheme="minorHAnsi"/>
          <w:sz w:val="28"/>
          <w:szCs w:val="28"/>
          <w:lang w:eastAsia="en-US"/>
        </w:rPr>
        <w:t>6</w:t>
      </w:r>
      <w:r w:rsidR="000F2DD3" w:rsidRPr="00B05DD2">
        <w:rPr>
          <w:rFonts w:eastAsiaTheme="minorHAnsi"/>
          <w:sz w:val="28"/>
          <w:szCs w:val="28"/>
          <w:lang w:eastAsia="en-US"/>
        </w:rPr>
        <w:t>.2.1. Устанавливают в коллективных договорах или трудовых договорах 36-часовую рабочую неделю для женщин, если меньшая продолжительность рабочей недели не предусмотрена для них федеральными законами, с условием, что заработная плата выплачивается в том же размере, что и при полной рабочей неделе.</w:t>
      </w:r>
    </w:p>
    <w:p w14:paraId="7A8B67E5" w14:textId="77777777" w:rsidR="002258BB" w:rsidRPr="00B05DD2" w:rsidRDefault="002258BB" w:rsidP="00285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11DAA09" w14:textId="77777777" w:rsidR="00D71455" w:rsidRPr="00B05DD2" w:rsidRDefault="0074114F" w:rsidP="002852F3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5DD2">
        <w:rPr>
          <w:rFonts w:ascii="Times New Roman" w:hAnsi="Times New Roman" w:cs="Times New Roman"/>
          <w:sz w:val="28"/>
          <w:szCs w:val="28"/>
        </w:rPr>
        <w:t>VI</w:t>
      </w:r>
      <w:r w:rsidR="006502CB" w:rsidRPr="00B05D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71455" w:rsidRPr="00B05DD2">
        <w:rPr>
          <w:rFonts w:ascii="Times New Roman" w:hAnsi="Times New Roman" w:cs="Times New Roman"/>
          <w:sz w:val="28"/>
          <w:szCs w:val="28"/>
        </w:rPr>
        <w:t xml:space="preserve">. </w:t>
      </w:r>
      <w:r w:rsidR="006502CB" w:rsidRPr="00B05DD2">
        <w:rPr>
          <w:rFonts w:ascii="Times New Roman" w:hAnsi="Times New Roman" w:cs="Times New Roman"/>
          <w:sz w:val="28"/>
          <w:szCs w:val="28"/>
        </w:rPr>
        <w:t>Ответственность сторон за выполнение принятых обязательств</w:t>
      </w:r>
    </w:p>
    <w:p w14:paraId="7A110032" w14:textId="77777777" w:rsidR="00A64EDE" w:rsidRPr="00B05DD2" w:rsidRDefault="00A64EDE" w:rsidP="002852F3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94171B3" w14:textId="77777777" w:rsidR="006502CB" w:rsidRPr="00B05DD2" w:rsidRDefault="0074114F" w:rsidP="002852F3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5DD2">
        <w:rPr>
          <w:rFonts w:ascii="Times New Roman" w:hAnsi="Times New Roman" w:cs="Times New Roman"/>
          <w:sz w:val="28"/>
          <w:szCs w:val="28"/>
        </w:rPr>
        <w:t>7</w:t>
      </w:r>
      <w:r w:rsidR="006502CB" w:rsidRPr="00B05DD2">
        <w:rPr>
          <w:rFonts w:ascii="Times New Roman" w:hAnsi="Times New Roman" w:cs="Times New Roman"/>
          <w:sz w:val="28"/>
          <w:szCs w:val="28"/>
        </w:rPr>
        <w:t>.1. Отношения и ответственность договаривающихся сторон в процессе реализации Соглашения регламентируются ТК РФ и Федеральными законами «</w:t>
      </w:r>
      <w:r w:rsidR="00530EA0" w:rsidRPr="00B05DD2">
        <w:rPr>
          <w:rFonts w:ascii="Times New Roman" w:hAnsi="Times New Roman" w:cs="Times New Roman"/>
          <w:sz w:val="28"/>
          <w:szCs w:val="28"/>
        </w:rPr>
        <w:t>О профессиональных союзах, их правах и гарантиях деятельности</w:t>
      </w:r>
      <w:r w:rsidR="006502CB" w:rsidRPr="00B05DD2">
        <w:rPr>
          <w:rFonts w:ascii="Times New Roman" w:hAnsi="Times New Roman" w:cs="Times New Roman"/>
          <w:sz w:val="28"/>
          <w:szCs w:val="28"/>
        </w:rPr>
        <w:t>»</w:t>
      </w:r>
      <w:r w:rsidR="00530EA0" w:rsidRPr="00B05DD2">
        <w:rPr>
          <w:rFonts w:ascii="Times New Roman" w:hAnsi="Times New Roman" w:cs="Times New Roman"/>
          <w:sz w:val="28"/>
          <w:szCs w:val="28"/>
        </w:rPr>
        <w:t>, «Об объединениях работодателей».</w:t>
      </w:r>
    </w:p>
    <w:p w14:paraId="5EB3E3D3" w14:textId="77777777" w:rsidR="00530EA0" w:rsidRPr="00B05DD2" w:rsidRDefault="0074114F" w:rsidP="002852F3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5DD2">
        <w:rPr>
          <w:rFonts w:ascii="Times New Roman" w:hAnsi="Times New Roman" w:cs="Times New Roman"/>
          <w:sz w:val="28"/>
          <w:szCs w:val="28"/>
        </w:rPr>
        <w:t>7</w:t>
      </w:r>
      <w:r w:rsidR="00530EA0" w:rsidRPr="00B05DD2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530EA0" w:rsidRPr="00B05D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0EA0" w:rsidRPr="00B05DD2">
        <w:rPr>
          <w:rFonts w:ascii="Times New Roman" w:hAnsi="Times New Roman" w:cs="Times New Roman"/>
          <w:sz w:val="28"/>
          <w:szCs w:val="28"/>
        </w:rPr>
        <w:t xml:space="preserve"> выполнением Соглашения на всех уровнях осуществляется сторонами, а также соответствующими органами по труду.</w:t>
      </w:r>
    </w:p>
    <w:p w14:paraId="363802F9" w14:textId="77777777" w:rsidR="001442C5" w:rsidRPr="00B05DD2" w:rsidRDefault="001442C5" w:rsidP="002852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09D61A7" w14:textId="77777777" w:rsidR="007D4FE5" w:rsidRPr="002852F3" w:rsidRDefault="007D4FE5" w:rsidP="002852F3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0F7E56A" w14:textId="77777777" w:rsidR="007D4FE5" w:rsidRPr="002852F3" w:rsidRDefault="007D4FE5" w:rsidP="002852F3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DD6E4D3" w14:textId="40B81484" w:rsidR="00D71455" w:rsidRPr="00B05DD2" w:rsidRDefault="0074114F" w:rsidP="002852F3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5DD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D71455" w:rsidRPr="00B05DD2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14:paraId="58152860" w14:textId="77777777" w:rsidR="00D71455" w:rsidRPr="00B05DD2" w:rsidRDefault="00D71455" w:rsidP="002852F3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EBACDC8" w14:textId="77777777" w:rsidR="007103C2" w:rsidRPr="00B05DD2" w:rsidRDefault="0074114F" w:rsidP="002852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DD2">
        <w:rPr>
          <w:rFonts w:ascii="Times New Roman" w:hAnsi="Times New Roman" w:cs="Times New Roman"/>
          <w:sz w:val="28"/>
          <w:szCs w:val="28"/>
        </w:rPr>
        <w:t>8</w:t>
      </w:r>
      <w:r w:rsidR="007103C2" w:rsidRPr="00B05DD2">
        <w:rPr>
          <w:rFonts w:ascii="Times New Roman" w:hAnsi="Times New Roman" w:cs="Times New Roman"/>
          <w:sz w:val="28"/>
          <w:szCs w:val="28"/>
        </w:rPr>
        <w:t>.1. Стороны:</w:t>
      </w:r>
    </w:p>
    <w:p w14:paraId="1F754282" w14:textId="77777777" w:rsidR="007103C2" w:rsidRPr="00B05DD2" w:rsidRDefault="0074114F" w:rsidP="002852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DD2">
        <w:rPr>
          <w:rFonts w:ascii="Times New Roman" w:hAnsi="Times New Roman" w:cs="Times New Roman"/>
          <w:sz w:val="28"/>
          <w:szCs w:val="28"/>
        </w:rPr>
        <w:t>8</w:t>
      </w:r>
      <w:r w:rsidR="007103C2" w:rsidRPr="00B05DD2">
        <w:rPr>
          <w:rFonts w:ascii="Times New Roman" w:hAnsi="Times New Roman" w:cs="Times New Roman"/>
          <w:sz w:val="28"/>
          <w:szCs w:val="28"/>
        </w:rPr>
        <w:t xml:space="preserve">.1.1. В течение срока действия Соглашения ни одна из сторон не может в одностороннем порядке изменить или прекратить выполнение принятых на себя обязательств, но вправе, по взаимному согласию вносить дополнения и </w:t>
      </w:r>
      <w:r w:rsidR="007103C2" w:rsidRPr="00B05DD2">
        <w:rPr>
          <w:rFonts w:ascii="Times New Roman" w:hAnsi="Times New Roman" w:cs="Times New Roman"/>
          <w:sz w:val="28"/>
          <w:szCs w:val="28"/>
        </w:rPr>
        <w:lastRenderedPageBreak/>
        <w:t>изменения, которые оформляются отдельным соглашением и являются его неотъемлемой частью.</w:t>
      </w:r>
    </w:p>
    <w:p w14:paraId="70852853" w14:textId="3714226C" w:rsidR="007103C2" w:rsidRPr="00B05DD2" w:rsidRDefault="0074114F" w:rsidP="002852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DD2">
        <w:rPr>
          <w:rFonts w:ascii="Times New Roman" w:hAnsi="Times New Roman" w:cs="Times New Roman"/>
          <w:sz w:val="28"/>
          <w:szCs w:val="28"/>
        </w:rPr>
        <w:t>8</w:t>
      </w:r>
      <w:r w:rsidR="007103C2" w:rsidRPr="00B05DD2">
        <w:rPr>
          <w:rFonts w:ascii="Times New Roman" w:hAnsi="Times New Roman" w:cs="Times New Roman"/>
          <w:sz w:val="28"/>
          <w:szCs w:val="28"/>
        </w:rPr>
        <w:t>.1.2.</w:t>
      </w:r>
      <w:r w:rsidR="007103C2" w:rsidRPr="00B05D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период действия настоящего Соглашения все споры и разногласия в сфере социального партнерства разрешаются путем переговоров и консультаций, а при </w:t>
      </w:r>
      <w:proofErr w:type="spellStart"/>
      <w:r w:rsidR="007103C2" w:rsidRPr="00B05DD2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недостижении</w:t>
      </w:r>
      <w:proofErr w:type="spellEnd"/>
      <w:r w:rsidR="007103C2" w:rsidRPr="00B05D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согласия - в порядке, установленном законодательством Российской Федерации.</w:t>
      </w:r>
    </w:p>
    <w:p w14:paraId="3F68F3B6" w14:textId="77777777" w:rsidR="00530EA0" w:rsidRPr="00B05DD2" w:rsidRDefault="0074114F" w:rsidP="002852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DD2">
        <w:rPr>
          <w:rFonts w:ascii="Times New Roman" w:hAnsi="Times New Roman" w:cs="Times New Roman"/>
          <w:sz w:val="28"/>
          <w:szCs w:val="28"/>
        </w:rPr>
        <w:t>8</w:t>
      </w:r>
      <w:r w:rsidR="00665854" w:rsidRPr="00B05DD2">
        <w:rPr>
          <w:rFonts w:ascii="Times New Roman" w:hAnsi="Times New Roman" w:cs="Times New Roman"/>
          <w:sz w:val="28"/>
          <w:szCs w:val="28"/>
        </w:rPr>
        <w:t>.1.</w:t>
      </w:r>
      <w:r w:rsidR="007103C2" w:rsidRPr="00B05DD2">
        <w:rPr>
          <w:rFonts w:ascii="Times New Roman" w:hAnsi="Times New Roman" w:cs="Times New Roman"/>
          <w:sz w:val="28"/>
          <w:szCs w:val="28"/>
        </w:rPr>
        <w:t>3</w:t>
      </w:r>
      <w:r w:rsidR="00665854" w:rsidRPr="00B05DD2">
        <w:rPr>
          <w:rFonts w:ascii="Times New Roman" w:hAnsi="Times New Roman" w:cs="Times New Roman"/>
          <w:sz w:val="28"/>
          <w:szCs w:val="28"/>
        </w:rPr>
        <w:t xml:space="preserve">. </w:t>
      </w:r>
      <w:r w:rsidR="00530EA0" w:rsidRPr="00B05DD2">
        <w:rPr>
          <w:rFonts w:ascii="Times New Roman" w:hAnsi="Times New Roman" w:cs="Times New Roman"/>
          <w:sz w:val="28"/>
          <w:szCs w:val="28"/>
        </w:rPr>
        <w:t xml:space="preserve">Принимают меры по предотвращению возникновения и урегулированию коллективных трудовых споров в </w:t>
      </w:r>
      <w:r w:rsidR="00665854" w:rsidRPr="00B05DD2">
        <w:rPr>
          <w:rFonts w:ascii="Times New Roman" w:hAnsi="Times New Roman" w:cs="Times New Roman"/>
          <w:sz w:val="28"/>
          <w:szCs w:val="28"/>
        </w:rPr>
        <w:t>о</w:t>
      </w:r>
      <w:r w:rsidR="00530EA0" w:rsidRPr="00B05DD2">
        <w:rPr>
          <w:rFonts w:ascii="Times New Roman" w:hAnsi="Times New Roman" w:cs="Times New Roman"/>
          <w:sz w:val="28"/>
          <w:szCs w:val="28"/>
        </w:rPr>
        <w:t>рганизациях</w:t>
      </w:r>
      <w:r w:rsidR="007103C2" w:rsidRPr="00B05DD2">
        <w:rPr>
          <w:rFonts w:ascii="Times New Roman" w:hAnsi="Times New Roman" w:cs="Times New Roman"/>
          <w:sz w:val="28"/>
          <w:szCs w:val="28"/>
        </w:rPr>
        <w:t>.</w:t>
      </w:r>
    </w:p>
    <w:p w14:paraId="385A54D3" w14:textId="77777777" w:rsidR="00D71455" w:rsidRPr="00B05DD2" w:rsidRDefault="0074114F" w:rsidP="002852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DD2">
        <w:rPr>
          <w:rFonts w:ascii="Times New Roman" w:hAnsi="Times New Roman" w:cs="Times New Roman"/>
          <w:sz w:val="28"/>
          <w:szCs w:val="28"/>
        </w:rPr>
        <w:t>8</w:t>
      </w:r>
      <w:r w:rsidR="00665854" w:rsidRPr="00B05DD2">
        <w:rPr>
          <w:rFonts w:ascii="Times New Roman" w:hAnsi="Times New Roman" w:cs="Times New Roman"/>
          <w:sz w:val="28"/>
          <w:szCs w:val="28"/>
        </w:rPr>
        <w:t xml:space="preserve">.2. </w:t>
      </w:r>
      <w:r w:rsidR="00D71455" w:rsidRPr="00B05DD2">
        <w:rPr>
          <w:rFonts w:ascii="Times New Roman" w:hAnsi="Times New Roman" w:cs="Times New Roman"/>
          <w:sz w:val="28"/>
          <w:szCs w:val="28"/>
        </w:rPr>
        <w:t>Прекращение членства в объединении работодателей не освобождает работодателя от выполнения Соглашения, заключенного в период его членства.</w:t>
      </w:r>
    </w:p>
    <w:p w14:paraId="7C74F5F8" w14:textId="29288986" w:rsidR="00F21672" w:rsidRDefault="0074114F" w:rsidP="002852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DD2">
        <w:rPr>
          <w:rFonts w:ascii="Times New Roman" w:hAnsi="Times New Roman" w:cs="Times New Roman"/>
          <w:sz w:val="28"/>
          <w:szCs w:val="28"/>
        </w:rPr>
        <w:t>8</w:t>
      </w:r>
      <w:r w:rsidR="00D71455" w:rsidRPr="00B05DD2">
        <w:rPr>
          <w:rFonts w:ascii="Times New Roman" w:hAnsi="Times New Roman" w:cs="Times New Roman"/>
          <w:sz w:val="28"/>
          <w:szCs w:val="28"/>
        </w:rPr>
        <w:t>.</w:t>
      </w:r>
      <w:r w:rsidR="00665854" w:rsidRPr="00B05DD2">
        <w:rPr>
          <w:rFonts w:ascii="Times New Roman" w:hAnsi="Times New Roman" w:cs="Times New Roman"/>
          <w:sz w:val="28"/>
          <w:szCs w:val="28"/>
        </w:rPr>
        <w:t>3</w:t>
      </w:r>
      <w:r w:rsidR="00D71455" w:rsidRPr="00B05DD2">
        <w:rPr>
          <w:rFonts w:ascii="Times New Roman" w:hAnsi="Times New Roman" w:cs="Times New Roman"/>
          <w:sz w:val="28"/>
          <w:szCs w:val="28"/>
        </w:rPr>
        <w:t>. В случае отсутствия в организации, интересы которой представлены сторонами Соглашения, коллективного договора Соглашение имеет прямое действие.</w:t>
      </w:r>
    </w:p>
    <w:p w14:paraId="1330B4B8" w14:textId="4E91C4EB" w:rsidR="00662F8F" w:rsidRDefault="00662F8F" w:rsidP="00662F8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3C4F8D" w14:textId="29C4A872" w:rsidR="00662F8F" w:rsidRDefault="00662F8F" w:rsidP="00662F8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7ED72E" w14:textId="77777777" w:rsidR="00662F8F" w:rsidRDefault="00662F8F" w:rsidP="00662F8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660AF7" w14:textId="695EA715" w:rsidR="00662F8F" w:rsidRPr="00B05DD2" w:rsidRDefault="00662F8F" w:rsidP="00662F8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F3CC30B" wp14:editId="721EF84D">
            <wp:extent cx="5681980" cy="807662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34120" t="7862" r="34130" b="13235"/>
                    <a:stretch/>
                  </pic:blipFill>
                  <pic:spPr bwMode="auto">
                    <a:xfrm>
                      <a:off x="0" y="0"/>
                      <a:ext cx="5697103" cy="8098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62F8F" w:rsidRPr="00B05DD2" w:rsidSect="00B05DD2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6113F" w16cex:dateUtc="2023-02-14T02:55:00Z"/>
  <w16cex:commentExtensible w16cex:durableId="2795EC57" w16cex:dateUtc="2023-02-14T00:17:00Z"/>
  <w16cex:commentExtensible w16cex:durableId="279618E4" w16cex:dateUtc="2023-02-14T03:27:00Z"/>
  <w16cex:commentExtensible w16cex:durableId="27961909" w16cex:dateUtc="2023-02-14T03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426295" w16cid:durableId="2796113F"/>
  <w16cid:commentId w16cid:paraId="5EF329FB" w16cid:durableId="2795EC57"/>
  <w16cid:commentId w16cid:paraId="0E2B46AC" w16cid:durableId="279618E4"/>
  <w16cid:commentId w16cid:paraId="72A9E4BA" w16cid:durableId="2796190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B7B2F" w14:textId="77777777" w:rsidR="00F50B55" w:rsidRDefault="00F50B55" w:rsidP="0014614F">
      <w:r>
        <w:separator/>
      </w:r>
    </w:p>
  </w:endnote>
  <w:endnote w:type="continuationSeparator" w:id="0">
    <w:p w14:paraId="2DE1CB3C" w14:textId="77777777" w:rsidR="00F50B55" w:rsidRDefault="00F50B55" w:rsidP="0014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3EC13" w14:textId="77777777" w:rsidR="00F50B55" w:rsidRDefault="00F50B55" w:rsidP="0014614F">
      <w:r>
        <w:separator/>
      </w:r>
    </w:p>
  </w:footnote>
  <w:footnote w:type="continuationSeparator" w:id="0">
    <w:p w14:paraId="59D5EEEC" w14:textId="77777777" w:rsidR="00F50B55" w:rsidRDefault="00F50B55" w:rsidP="0014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44C09"/>
    <w:multiLevelType w:val="multilevel"/>
    <w:tmpl w:val="66E497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51945E05"/>
    <w:multiLevelType w:val="multilevel"/>
    <w:tmpl w:val="42DA11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B551BDD"/>
    <w:multiLevelType w:val="hybridMultilevel"/>
    <w:tmpl w:val="DCA44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D19E7"/>
    <w:multiLevelType w:val="multilevel"/>
    <w:tmpl w:val="28AA7F26"/>
    <w:lvl w:ilvl="0">
      <w:start w:val="1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Цуканова Марина Викторовна">
    <w15:presenceInfo w15:providerId="None" w15:userId="Цуканова Марина Викто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61"/>
    <w:rsid w:val="00000AEC"/>
    <w:rsid w:val="00007543"/>
    <w:rsid w:val="000160F7"/>
    <w:rsid w:val="0002629D"/>
    <w:rsid w:val="00045473"/>
    <w:rsid w:val="0005191F"/>
    <w:rsid w:val="0007338A"/>
    <w:rsid w:val="00074506"/>
    <w:rsid w:val="000A5195"/>
    <w:rsid w:val="000D5027"/>
    <w:rsid w:val="000D50B4"/>
    <w:rsid w:val="000F09E8"/>
    <w:rsid w:val="000F2C30"/>
    <w:rsid w:val="000F2DD3"/>
    <w:rsid w:val="000F4D85"/>
    <w:rsid w:val="000F7DE1"/>
    <w:rsid w:val="001023DE"/>
    <w:rsid w:val="00106D5D"/>
    <w:rsid w:val="00123194"/>
    <w:rsid w:val="001442C5"/>
    <w:rsid w:val="0014614F"/>
    <w:rsid w:val="001634A9"/>
    <w:rsid w:val="0018040F"/>
    <w:rsid w:val="00182CE5"/>
    <w:rsid w:val="001953F0"/>
    <w:rsid w:val="001A1818"/>
    <w:rsid w:val="001A691B"/>
    <w:rsid w:val="001B139F"/>
    <w:rsid w:val="001C0C3E"/>
    <w:rsid w:val="001D4CB7"/>
    <w:rsid w:val="001D6944"/>
    <w:rsid w:val="00212D6E"/>
    <w:rsid w:val="00213A47"/>
    <w:rsid w:val="00217BC3"/>
    <w:rsid w:val="00221109"/>
    <w:rsid w:val="002258BB"/>
    <w:rsid w:val="00265B49"/>
    <w:rsid w:val="00267147"/>
    <w:rsid w:val="002852F3"/>
    <w:rsid w:val="00285312"/>
    <w:rsid w:val="00295C87"/>
    <w:rsid w:val="002B157D"/>
    <w:rsid w:val="002B7C22"/>
    <w:rsid w:val="002D157C"/>
    <w:rsid w:val="002E2762"/>
    <w:rsid w:val="002E43C3"/>
    <w:rsid w:val="002F1697"/>
    <w:rsid w:val="0032117A"/>
    <w:rsid w:val="0032419D"/>
    <w:rsid w:val="00326C45"/>
    <w:rsid w:val="003407B4"/>
    <w:rsid w:val="00340FDD"/>
    <w:rsid w:val="00377B21"/>
    <w:rsid w:val="00392BBF"/>
    <w:rsid w:val="003A3811"/>
    <w:rsid w:val="003A5B4C"/>
    <w:rsid w:val="003B23E7"/>
    <w:rsid w:val="003C5504"/>
    <w:rsid w:val="003E3FB9"/>
    <w:rsid w:val="003F1B09"/>
    <w:rsid w:val="003F4F31"/>
    <w:rsid w:val="00406DE3"/>
    <w:rsid w:val="0041047E"/>
    <w:rsid w:val="004113E9"/>
    <w:rsid w:val="004208C2"/>
    <w:rsid w:val="00424336"/>
    <w:rsid w:val="00441BD2"/>
    <w:rsid w:val="004437AF"/>
    <w:rsid w:val="004441E2"/>
    <w:rsid w:val="00450758"/>
    <w:rsid w:val="00454E86"/>
    <w:rsid w:val="00456F86"/>
    <w:rsid w:val="0046103F"/>
    <w:rsid w:val="004649C1"/>
    <w:rsid w:val="00467E8A"/>
    <w:rsid w:val="00482073"/>
    <w:rsid w:val="00486D97"/>
    <w:rsid w:val="004A1887"/>
    <w:rsid w:val="004A2E72"/>
    <w:rsid w:val="004B7B8B"/>
    <w:rsid w:val="004D4D13"/>
    <w:rsid w:val="004E69E8"/>
    <w:rsid w:val="004F0F23"/>
    <w:rsid w:val="004F40CE"/>
    <w:rsid w:val="005035B7"/>
    <w:rsid w:val="00511592"/>
    <w:rsid w:val="00513900"/>
    <w:rsid w:val="005168C6"/>
    <w:rsid w:val="005229D2"/>
    <w:rsid w:val="00524D56"/>
    <w:rsid w:val="00530EA0"/>
    <w:rsid w:val="005401E5"/>
    <w:rsid w:val="00540590"/>
    <w:rsid w:val="00551610"/>
    <w:rsid w:val="00570095"/>
    <w:rsid w:val="005A4D10"/>
    <w:rsid w:val="005A51DC"/>
    <w:rsid w:val="005C18CF"/>
    <w:rsid w:val="005C1D95"/>
    <w:rsid w:val="005C6A69"/>
    <w:rsid w:val="005E5786"/>
    <w:rsid w:val="005E59A7"/>
    <w:rsid w:val="005F4745"/>
    <w:rsid w:val="00610458"/>
    <w:rsid w:val="00622E6A"/>
    <w:rsid w:val="0063051D"/>
    <w:rsid w:val="00641693"/>
    <w:rsid w:val="006502CB"/>
    <w:rsid w:val="00662F8F"/>
    <w:rsid w:val="00665854"/>
    <w:rsid w:val="0067438E"/>
    <w:rsid w:val="0067582C"/>
    <w:rsid w:val="006813B8"/>
    <w:rsid w:val="006C27A9"/>
    <w:rsid w:val="006C55FD"/>
    <w:rsid w:val="006D0AD8"/>
    <w:rsid w:val="006D1CAC"/>
    <w:rsid w:val="006D799A"/>
    <w:rsid w:val="007103C2"/>
    <w:rsid w:val="007117C5"/>
    <w:rsid w:val="0073145A"/>
    <w:rsid w:val="00731E63"/>
    <w:rsid w:val="0074114F"/>
    <w:rsid w:val="00750399"/>
    <w:rsid w:val="007566B5"/>
    <w:rsid w:val="00761207"/>
    <w:rsid w:val="00774151"/>
    <w:rsid w:val="007A2038"/>
    <w:rsid w:val="007C1119"/>
    <w:rsid w:val="007C3D0E"/>
    <w:rsid w:val="007D4FE5"/>
    <w:rsid w:val="007D6FDD"/>
    <w:rsid w:val="0081324E"/>
    <w:rsid w:val="0081702B"/>
    <w:rsid w:val="00851BA0"/>
    <w:rsid w:val="00857230"/>
    <w:rsid w:val="00862961"/>
    <w:rsid w:val="008730BF"/>
    <w:rsid w:val="008861D2"/>
    <w:rsid w:val="00890C1F"/>
    <w:rsid w:val="008B36C2"/>
    <w:rsid w:val="008B6AB9"/>
    <w:rsid w:val="008C0178"/>
    <w:rsid w:val="008C70A1"/>
    <w:rsid w:val="008E5A26"/>
    <w:rsid w:val="008E5EF9"/>
    <w:rsid w:val="008F1509"/>
    <w:rsid w:val="008F1E4F"/>
    <w:rsid w:val="00907668"/>
    <w:rsid w:val="009122C3"/>
    <w:rsid w:val="0092390F"/>
    <w:rsid w:val="009240F9"/>
    <w:rsid w:val="00937B7F"/>
    <w:rsid w:val="009514FE"/>
    <w:rsid w:val="0095301B"/>
    <w:rsid w:val="00954226"/>
    <w:rsid w:val="0096014C"/>
    <w:rsid w:val="00971E43"/>
    <w:rsid w:val="009734E6"/>
    <w:rsid w:val="00975472"/>
    <w:rsid w:val="00977622"/>
    <w:rsid w:val="00987CD3"/>
    <w:rsid w:val="00990DFC"/>
    <w:rsid w:val="00997472"/>
    <w:rsid w:val="009A22EA"/>
    <w:rsid w:val="009A3E1B"/>
    <w:rsid w:val="009B4F0C"/>
    <w:rsid w:val="009E3BD4"/>
    <w:rsid w:val="009F6058"/>
    <w:rsid w:val="00A03BA8"/>
    <w:rsid w:val="00A17B12"/>
    <w:rsid w:val="00A206B4"/>
    <w:rsid w:val="00A26A79"/>
    <w:rsid w:val="00A3495E"/>
    <w:rsid w:val="00A40B16"/>
    <w:rsid w:val="00A4734C"/>
    <w:rsid w:val="00A47614"/>
    <w:rsid w:val="00A5235C"/>
    <w:rsid w:val="00A64EDE"/>
    <w:rsid w:val="00A76256"/>
    <w:rsid w:val="00A772D3"/>
    <w:rsid w:val="00AA5BCF"/>
    <w:rsid w:val="00AB61C5"/>
    <w:rsid w:val="00AC4659"/>
    <w:rsid w:val="00AC7BD5"/>
    <w:rsid w:val="00AD7EA7"/>
    <w:rsid w:val="00AE396E"/>
    <w:rsid w:val="00AF3336"/>
    <w:rsid w:val="00B05DD2"/>
    <w:rsid w:val="00B100F5"/>
    <w:rsid w:val="00B10901"/>
    <w:rsid w:val="00B20FE2"/>
    <w:rsid w:val="00B5416E"/>
    <w:rsid w:val="00B70C75"/>
    <w:rsid w:val="00B719F9"/>
    <w:rsid w:val="00B730DB"/>
    <w:rsid w:val="00B86257"/>
    <w:rsid w:val="00B866FC"/>
    <w:rsid w:val="00BC099F"/>
    <w:rsid w:val="00BD6C45"/>
    <w:rsid w:val="00BD7422"/>
    <w:rsid w:val="00BE4896"/>
    <w:rsid w:val="00BE59BB"/>
    <w:rsid w:val="00C11EEB"/>
    <w:rsid w:val="00C15ED4"/>
    <w:rsid w:val="00C51BAB"/>
    <w:rsid w:val="00C61125"/>
    <w:rsid w:val="00C73764"/>
    <w:rsid w:val="00C801B4"/>
    <w:rsid w:val="00C80AD9"/>
    <w:rsid w:val="00C853AB"/>
    <w:rsid w:val="00C85604"/>
    <w:rsid w:val="00C96CBB"/>
    <w:rsid w:val="00CB5A16"/>
    <w:rsid w:val="00D07F82"/>
    <w:rsid w:val="00D2202A"/>
    <w:rsid w:val="00D22FAD"/>
    <w:rsid w:val="00D2571A"/>
    <w:rsid w:val="00D303D5"/>
    <w:rsid w:val="00D41465"/>
    <w:rsid w:val="00D71455"/>
    <w:rsid w:val="00D7318E"/>
    <w:rsid w:val="00D77BB4"/>
    <w:rsid w:val="00D905A0"/>
    <w:rsid w:val="00D95E79"/>
    <w:rsid w:val="00DA2841"/>
    <w:rsid w:val="00DB666A"/>
    <w:rsid w:val="00DC648A"/>
    <w:rsid w:val="00DE0102"/>
    <w:rsid w:val="00DE4106"/>
    <w:rsid w:val="00E00396"/>
    <w:rsid w:val="00E01CC4"/>
    <w:rsid w:val="00E048D2"/>
    <w:rsid w:val="00E04CCD"/>
    <w:rsid w:val="00E31779"/>
    <w:rsid w:val="00E32C00"/>
    <w:rsid w:val="00E336D1"/>
    <w:rsid w:val="00E44FF7"/>
    <w:rsid w:val="00E51AFF"/>
    <w:rsid w:val="00E54F46"/>
    <w:rsid w:val="00E60C3F"/>
    <w:rsid w:val="00E62CFB"/>
    <w:rsid w:val="00E70E25"/>
    <w:rsid w:val="00E74A49"/>
    <w:rsid w:val="00E94FC5"/>
    <w:rsid w:val="00E96C4F"/>
    <w:rsid w:val="00EA0CBA"/>
    <w:rsid w:val="00EA502F"/>
    <w:rsid w:val="00EA524A"/>
    <w:rsid w:val="00EC16FA"/>
    <w:rsid w:val="00ED068A"/>
    <w:rsid w:val="00ED205E"/>
    <w:rsid w:val="00EE448F"/>
    <w:rsid w:val="00EF581A"/>
    <w:rsid w:val="00F05C1B"/>
    <w:rsid w:val="00F21672"/>
    <w:rsid w:val="00F25E59"/>
    <w:rsid w:val="00F31EFC"/>
    <w:rsid w:val="00F3415A"/>
    <w:rsid w:val="00F47963"/>
    <w:rsid w:val="00F50B55"/>
    <w:rsid w:val="00F638EE"/>
    <w:rsid w:val="00F74935"/>
    <w:rsid w:val="00F76833"/>
    <w:rsid w:val="00F85D7A"/>
    <w:rsid w:val="00FA5A2E"/>
    <w:rsid w:val="00FD3EEA"/>
    <w:rsid w:val="00FE0FED"/>
    <w:rsid w:val="00FE2653"/>
    <w:rsid w:val="00FF11D0"/>
    <w:rsid w:val="00FF30A9"/>
    <w:rsid w:val="00FF482D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6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961"/>
    <w:rPr>
      <w:color w:val="0563C1" w:themeColor="hyperlink"/>
      <w:u w:val="single"/>
    </w:rPr>
  </w:style>
  <w:style w:type="paragraph" w:customStyle="1" w:styleId="ConsPlusNormal">
    <w:name w:val="ConsPlusNormal"/>
    <w:rsid w:val="00D71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14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1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14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5191F"/>
    <w:pPr>
      <w:ind w:left="720"/>
      <w:contextualSpacing/>
    </w:pPr>
  </w:style>
  <w:style w:type="character" w:customStyle="1" w:styleId="blk">
    <w:name w:val="blk"/>
    <w:basedOn w:val="a0"/>
    <w:rsid w:val="00DE4106"/>
  </w:style>
  <w:style w:type="paragraph" w:styleId="a5">
    <w:name w:val="header"/>
    <w:basedOn w:val="a"/>
    <w:link w:val="a6"/>
    <w:uiPriority w:val="99"/>
    <w:unhideWhenUsed/>
    <w:rsid w:val="001461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61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61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61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4614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614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gmail-m4683087456128542725consplusnormal">
    <w:name w:val="gmail-m_4683087456128542725consplusnormal"/>
    <w:basedOn w:val="a"/>
    <w:rsid w:val="005C18C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gmail-m4683087456128542725msolistparagraph">
    <w:name w:val="gmail-m_4683087456128542725msolistparagraph"/>
    <w:basedOn w:val="a"/>
    <w:rsid w:val="005C18C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ab">
    <w:name w:val="Normal (Web)"/>
    <w:basedOn w:val="a"/>
    <w:uiPriority w:val="99"/>
    <w:unhideWhenUsed/>
    <w:rsid w:val="00FD3EE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basedOn w:val="a"/>
    <w:link w:val="ad"/>
    <w:uiPriority w:val="1"/>
    <w:qFormat/>
    <w:rsid w:val="005A4D10"/>
    <w:rPr>
      <w:rFonts w:ascii="Cambria" w:hAnsi="Cambria"/>
      <w:sz w:val="22"/>
      <w:szCs w:val="22"/>
      <w:lang w:val="en-US" w:eastAsia="en-US" w:bidi="en-US"/>
    </w:rPr>
  </w:style>
  <w:style w:type="character" w:customStyle="1" w:styleId="ad">
    <w:name w:val="Без интервала Знак"/>
    <w:basedOn w:val="a0"/>
    <w:link w:val="ac"/>
    <w:uiPriority w:val="1"/>
    <w:rsid w:val="005A4D10"/>
    <w:rPr>
      <w:rFonts w:ascii="Cambria" w:eastAsia="Times New Roman" w:hAnsi="Cambria" w:cs="Times New Roman"/>
      <w:lang w:val="en-US" w:bidi="en-US"/>
    </w:rPr>
  </w:style>
  <w:style w:type="character" w:styleId="ae">
    <w:name w:val="Subtle Emphasis"/>
    <w:uiPriority w:val="19"/>
    <w:qFormat/>
    <w:rsid w:val="005A4D10"/>
    <w:rPr>
      <w:i/>
      <w:iCs/>
    </w:rPr>
  </w:style>
  <w:style w:type="character" w:styleId="af">
    <w:name w:val="annotation reference"/>
    <w:basedOn w:val="a0"/>
    <w:uiPriority w:val="99"/>
    <w:semiHidden/>
    <w:unhideWhenUsed/>
    <w:rsid w:val="004A2E7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A2E72"/>
  </w:style>
  <w:style w:type="character" w:customStyle="1" w:styleId="af1">
    <w:name w:val="Текст примечания Знак"/>
    <w:basedOn w:val="a0"/>
    <w:link w:val="af0"/>
    <w:uiPriority w:val="99"/>
    <w:semiHidden/>
    <w:rsid w:val="004A2E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A2E7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A2E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961"/>
    <w:rPr>
      <w:color w:val="0563C1" w:themeColor="hyperlink"/>
      <w:u w:val="single"/>
    </w:rPr>
  </w:style>
  <w:style w:type="paragraph" w:customStyle="1" w:styleId="ConsPlusNormal">
    <w:name w:val="ConsPlusNormal"/>
    <w:rsid w:val="00D71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14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1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14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5191F"/>
    <w:pPr>
      <w:ind w:left="720"/>
      <w:contextualSpacing/>
    </w:pPr>
  </w:style>
  <w:style w:type="character" w:customStyle="1" w:styleId="blk">
    <w:name w:val="blk"/>
    <w:basedOn w:val="a0"/>
    <w:rsid w:val="00DE4106"/>
  </w:style>
  <w:style w:type="paragraph" w:styleId="a5">
    <w:name w:val="header"/>
    <w:basedOn w:val="a"/>
    <w:link w:val="a6"/>
    <w:uiPriority w:val="99"/>
    <w:unhideWhenUsed/>
    <w:rsid w:val="001461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61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61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61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4614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614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gmail-m4683087456128542725consplusnormal">
    <w:name w:val="gmail-m_4683087456128542725consplusnormal"/>
    <w:basedOn w:val="a"/>
    <w:rsid w:val="005C18C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gmail-m4683087456128542725msolistparagraph">
    <w:name w:val="gmail-m_4683087456128542725msolistparagraph"/>
    <w:basedOn w:val="a"/>
    <w:rsid w:val="005C18C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ab">
    <w:name w:val="Normal (Web)"/>
    <w:basedOn w:val="a"/>
    <w:uiPriority w:val="99"/>
    <w:unhideWhenUsed/>
    <w:rsid w:val="00FD3EE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basedOn w:val="a"/>
    <w:link w:val="ad"/>
    <w:uiPriority w:val="1"/>
    <w:qFormat/>
    <w:rsid w:val="005A4D10"/>
    <w:rPr>
      <w:rFonts w:ascii="Cambria" w:hAnsi="Cambria"/>
      <w:sz w:val="22"/>
      <w:szCs w:val="22"/>
      <w:lang w:val="en-US" w:eastAsia="en-US" w:bidi="en-US"/>
    </w:rPr>
  </w:style>
  <w:style w:type="character" w:customStyle="1" w:styleId="ad">
    <w:name w:val="Без интервала Знак"/>
    <w:basedOn w:val="a0"/>
    <w:link w:val="ac"/>
    <w:uiPriority w:val="1"/>
    <w:rsid w:val="005A4D10"/>
    <w:rPr>
      <w:rFonts w:ascii="Cambria" w:eastAsia="Times New Roman" w:hAnsi="Cambria" w:cs="Times New Roman"/>
      <w:lang w:val="en-US" w:bidi="en-US"/>
    </w:rPr>
  </w:style>
  <w:style w:type="character" w:styleId="ae">
    <w:name w:val="Subtle Emphasis"/>
    <w:uiPriority w:val="19"/>
    <w:qFormat/>
    <w:rsid w:val="005A4D10"/>
    <w:rPr>
      <w:i/>
      <w:iCs/>
    </w:rPr>
  </w:style>
  <w:style w:type="character" w:styleId="af">
    <w:name w:val="annotation reference"/>
    <w:basedOn w:val="a0"/>
    <w:uiPriority w:val="99"/>
    <w:semiHidden/>
    <w:unhideWhenUsed/>
    <w:rsid w:val="004A2E7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A2E72"/>
  </w:style>
  <w:style w:type="character" w:customStyle="1" w:styleId="af1">
    <w:name w:val="Текст примечания Знак"/>
    <w:basedOn w:val="a0"/>
    <w:link w:val="af0"/>
    <w:uiPriority w:val="99"/>
    <w:semiHidden/>
    <w:rsid w:val="004A2E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A2E7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A2E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3E8582795C22748CFA2DA38A89D1170260B35B3CCACF3F757F489E461416F8EBE85B378BEBB3724E73646D009c052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276CC3A6F3B183E40ED620805F0E632FB3C34197C93B67A9E9D8151310EDF8A45C8CBDAD74283934EAC98973A488AF6C6C5411305E217D8V1dDC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D755A41942959222C6F01F554A012BBDFFF4BAE63CBFF4D815824C3A9B08B88CF5919C269FDDE887F1795275AD0ED5FA351ACCEA273CF6sBs3E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CBF5AF2E5E72F148A1D9CBB2B2C30D372399844E2273A00AD31113BCCA2FA7838F71E26D6785AF222FB572575D897AC21694B98F5B9FBEFZF7AA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CD755A41942959222C6F01F554A012BBDFFF4BAE63CBFF4D815824C3A9B08B88CF5919C279ADCE7D4AB69563CFB02C8FB2804CDF427s3sCE" TargetMode="External"/><Relationship Id="rId10" Type="http://schemas.openxmlformats.org/officeDocument/2006/relationships/hyperlink" Target="consultantplus://offline/ref=CCBF5AF2E5E72F148A1D9CBB2B2C30D372399844E2273A00AD31113BCCA2FA7838F71E22D27D54A776B45679328C84AF2369499BE9ZB7BA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5812BCCFFB03ACFB52F3BFEF6896066F057A3A8A10427B382111DA009806CA2533132FFB16133C117A008C69B04DD6A4F0AAE93E27B06082CdCC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18EC9-59E2-4299-91DC-0C6ECC0A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4880</Words>
  <Characters>27820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Краснобаева Елена Анатольевна</dc:creator>
  <cp:lastModifiedBy>Press.Press@outlook.com</cp:lastModifiedBy>
  <cp:revision>2</cp:revision>
  <cp:lastPrinted>2023-03-07T00:59:00Z</cp:lastPrinted>
  <dcterms:created xsi:type="dcterms:W3CDTF">2025-02-13T00:35:00Z</dcterms:created>
  <dcterms:modified xsi:type="dcterms:W3CDTF">2025-02-13T00:35:00Z</dcterms:modified>
</cp:coreProperties>
</file>