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5" w:rsidRDefault="004E2595" w:rsidP="004E2595">
      <w:pPr>
        <w:pStyle w:val="a4"/>
        <w:rPr>
          <w:b/>
        </w:rPr>
      </w:pPr>
      <w:r>
        <w:rPr>
          <w:b/>
        </w:rPr>
        <w:t>Сахалинское областное объединение  организаций профсоюзов</w:t>
      </w:r>
    </w:p>
    <w:p w:rsidR="004E2595" w:rsidRDefault="004E2595" w:rsidP="004E2595">
      <w:pPr>
        <w:jc w:val="center"/>
        <w:rPr>
          <w:b/>
          <w:i/>
          <w:iCs/>
        </w:rPr>
      </w:pPr>
    </w:p>
    <w:p w:rsidR="004E2595" w:rsidRDefault="004E2595" w:rsidP="004E2595">
      <w:pPr>
        <w:pStyle w:val="a6"/>
        <w:spacing w:line="240" w:lineRule="auto"/>
        <w:rPr>
          <w:b/>
        </w:rPr>
      </w:pPr>
      <w:r>
        <w:rPr>
          <w:b/>
        </w:rPr>
        <w:t>ПРЕЗИДИУМ</w:t>
      </w:r>
    </w:p>
    <w:p w:rsidR="004E2595" w:rsidRDefault="004E2595" w:rsidP="000048AB">
      <w:pPr>
        <w:pStyle w:val="1"/>
        <w:jc w:val="left"/>
        <w:rPr>
          <w:b/>
        </w:rPr>
      </w:pPr>
    </w:p>
    <w:p w:rsidR="004E2595" w:rsidRDefault="004E2595" w:rsidP="004E2595">
      <w:pPr>
        <w:pStyle w:val="1"/>
        <w:rPr>
          <w:b/>
        </w:rPr>
      </w:pPr>
      <w:r>
        <w:rPr>
          <w:b/>
        </w:rPr>
        <w:t>П О С Т А Н О В Л Е Н И Е</w:t>
      </w:r>
    </w:p>
    <w:p w:rsidR="004E2595" w:rsidRDefault="004E2595" w:rsidP="004E2595">
      <w:pPr>
        <w:jc w:val="center"/>
        <w:rPr>
          <w:b/>
          <w:i/>
          <w:iCs/>
        </w:rPr>
      </w:pPr>
    </w:p>
    <w:p w:rsidR="004E2595" w:rsidRDefault="004E2595" w:rsidP="004E2595">
      <w:pPr>
        <w:rPr>
          <w:b/>
          <w:i/>
        </w:rPr>
      </w:pPr>
    </w:p>
    <w:p w:rsidR="004E2595" w:rsidRPr="000048AB" w:rsidRDefault="004E2595" w:rsidP="004E2595">
      <w:r w:rsidRPr="000048AB">
        <w:t>от «</w:t>
      </w:r>
      <w:r w:rsidR="000048AB">
        <w:t xml:space="preserve">   18    </w:t>
      </w:r>
      <w:r w:rsidRPr="000048AB">
        <w:t>»</w:t>
      </w:r>
      <w:r w:rsidR="000048AB">
        <w:t xml:space="preserve">  марта  </w:t>
      </w:r>
      <w:r w:rsidRPr="000048AB">
        <w:t>201</w:t>
      </w:r>
      <w:r w:rsidR="00413B87" w:rsidRPr="000048AB">
        <w:t>5</w:t>
      </w:r>
      <w:r w:rsidRPr="000048AB">
        <w:t xml:space="preserve"> г.                                                          №</w:t>
      </w:r>
      <w:r w:rsidR="000048AB">
        <w:t xml:space="preserve">   35-2</w:t>
      </w:r>
    </w:p>
    <w:p w:rsidR="004E2595" w:rsidRDefault="004E2595" w:rsidP="000048AB">
      <w:pPr>
        <w:rPr>
          <w:i/>
          <w:iCs/>
        </w:rPr>
      </w:pPr>
    </w:p>
    <w:p w:rsidR="004E2595" w:rsidRPr="00F141BD" w:rsidRDefault="004E2595" w:rsidP="004E2595">
      <w:r w:rsidRPr="00F141BD">
        <w:t>Об итогах областного конкурса «Лучший</w:t>
      </w:r>
    </w:p>
    <w:p w:rsidR="004E2595" w:rsidRPr="00F141BD" w:rsidRDefault="004E2595" w:rsidP="004E2595">
      <w:pPr>
        <w:rPr>
          <w:u w:val="single"/>
        </w:rPr>
      </w:pPr>
      <w:r w:rsidRPr="00F141BD">
        <w:rPr>
          <w:u w:val="single"/>
        </w:rPr>
        <w:t>хозяйст</w:t>
      </w:r>
      <w:r>
        <w:rPr>
          <w:u w:val="single"/>
        </w:rPr>
        <w:t>венный руководитель» за 2014</w:t>
      </w:r>
      <w:r w:rsidRPr="00F141BD">
        <w:rPr>
          <w:u w:val="single"/>
        </w:rPr>
        <w:t xml:space="preserve"> год</w:t>
      </w:r>
    </w:p>
    <w:p w:rsidR="004E2595" w:rsidRDefault="000048AB" w:rsidP="004E2595">
      <w:r w:rsidRPr="000048AB">
        <w:t>(</w:t>
      </w:r>
      <w:r>
        <w:t>т.т. Гольцева, Куликова,Оганесян,Лапанский,</w:t>
      </w:r>
    </w:p>
    <w:p w:rsidR="000048AB" w:rsidRPr="000048AB" w:rsidRDefault="000048AB" w:rsidP="004E2595">
      <w:r>
        <w:t>Крутченко, Чура, Зотов)</w:t>
      </w:r>
    </w:p>
    <w:p w:rsidR="004E2595" w:rsidRDefault="004E2595" w:rsidP="004E2595">
      <w:pPr>
        <w:rPr>
          <w:b/>
          <w:u w:val="single"/>
        </w:rPr>
      </w:pPr>
    </w:p>
    <w:p w:rsidR="004E2595" w:rsidRDefault="004E2595" w:rsidP="004E2595">
      <w:pPr>
        <w:rPr>
          <w:b/>
          <w:u w:val="single"/>
        </w:rPr>
      </w:pPr>
    </w:p>
    <w:p w:rsidR="004E2595" w:rsidRPr="000048AB" w:rsidRDefault="004E2595" w:rsidP="004E2595">
      <w:pPr>
        <w:spacing w:line="360" w:lineRule="auto"/>
        <w:ind w:firstLine="708"/>
        <w:jc w:val="both"/>
        <w:rPr>
          <w:b/>
          <w:i/>
        </w:rPr>
      </w:pPr>
      <w:r>
        <w:t xml:space="preserve">Рассмотрев материалы, представленные членскими организациями областного </w:t>
      </w:r>
      <w:r w:rsidR="00584313">
        <w:t>объ</w:t>
      </w:r>
      <w:r w:rsidR="002752E3">
        <w:t>единения организаций профсоюзов</w:t>
      </w:r>
      <w:r w:rsidR="000048AB">
        <w:t xml:space="preserve"> </w:t>
      </w:r>
      <w:r>
        <w:t>для  участия в областном конкурсе «Лучший хоз</w:t>
      </w:r>
      <w:r w:rsidR="00584313">
        <w:t>яйственный руководитель» за 2014</w:t>
      </w:r>
      <w:r>
        <w:t xml:space="preserve"> год (прилагаются), </w:t>
      </w:r>
      <w:r w:rsidR="00584313">
        <w:t>Президиум</w:t>
      </w:r>
      <w:r>
        <w:t xml:space="preserve"> профобъединения </w:t>
      </w:r>
      <w:r w:rsidRPr="000048AB">
        <w:rPr>
          <w:b/>
          <w:i/>
        </w:rPr>
        <w:t>ПОСТАНОВЛЯЕТ:</w:t>
      </w:r>
    </w:p>
    <w:p w:rsidR="004E2595" w:rsidRDefault="004E2595" w:rsidP="004E2595">
      <w:pPr>
        <w:spacing w:line="360" w:lineRule="auto"/>
        <w:ind w:firstLine="720"/>
        <w:jc w:val="both"/>
      </w:pPr>
      <w:r>
        <w:t>1. Признать победителями областного конкурса «Лучший хозяйств</w:t>
      </w:r>
      <w:r w:rsidR="00584313">
        <w:t>енный руководитель» за 2014</w:t>
      </w:r>
      <w:r>
        <w:t xml:space="preserve"> год, наградить специальным Дипломом и</w:t>
      </w:r>
      <w:r w:rsidR="008A6949">
        <w:t xml:space="preserve"> памятным подарком в сумме до 15</w:t>
      </w:r>
      <w:r>
        <w:t>00 рублей:</w:t>
      </w:r>
    </w:p>
    <w:p w:rsidR="004E2595" w:rsidRDefault="004E2595" w:rsidP="004E2595">
      <w:pPr>
        <w:spacing w:line="360" w:lineRule="auto"/>
        <w:ind w:firstLine="708"/>
        <w:jc w:val="both"/>
      </w:pPr>
      <w:r>
        <w:t>1.1. По организациям рыбохозяйственного комплекса:</w:t>
      </w:r>
    </w:p>
    <w:p w:rsidR="004E2595" w:rsidRPr="00AE6CCD" w:rsidRDefault="00584313" w:rsidP="004E2595">
      <w:pPr>
        <w:spacing w:line="360" w:lineRule="auto"/>
        <w:ind w:firstLine="708"/>
        <w:jc w:val="both"/>
      </w:pPr>
      <w:r>
        <w:t>- Харитонову Светлану Викторовну – директора ООО «Экарма-Сахалин».</w:t>
      </w:r>
    </w:p>
    <w:p w:rsidR="004E2595" w:rsidRDefault="004E2595" w:rsidP="004E2595">
      <w:pPr>
        <w:spacing w:line="360" w:lineRule="auto"/>
        <w:jc w:val="both"/>
      </w:pPr>
      <w:r>
        <w:tab/>
        <w:t>1.2. По предприятиям автомобильного транспорта и дорожного хозяйства:</w:t>
      </w:r>
    </w:p>
    <w:p w:rsidR="004E2595" w:rsidRDefault="004E2595" w:rsidP="004E2595">
      <w:pPr>
        <w:spacing w:line="360" w:lineRule="auto"/>
        <w:jc w:val="both"/>
      </w:pPr>
      <w:r>
        <w:tab/>
        <w:t xml:space="preserve">- </w:t>
      </w:r>
      <w:r w:rsidR="00584313">
        <w:t>Хазиева Дмитрия Нурисламовича – начальника ГУПСО «Александровск-Сахалинское ДРСУ».</w:t>
      </w:r>
    </w:p>
    <w:p w:rsidR="00584313" w:rsidRDefault="00584313" w:rsidP="004E2595">
      <w:pPr>
        <w:spacing w:line="360" w:lineRule="auto"/>
        <w:jc w:val="both"/>
      </w:pPr>
      <w:r>
        <w:tab/>
        <w:t>1.3. По предприятиям строительного комплекса:</w:t>
      </w:r>
    </w:p>
    <w:p w:rsidR="00584313" w:rsidRDefault="00584313" w:rsidP="004E2595">
      <w:pPr>
        <w:spacing w:line="360" w:lineRule="auto"/>
        <w:jc w:val="both"/>
      </w:pPr>
      <w:r>
        <w:tab/>
        <w:t>- Зайцева Олега Викторовича – генерального директора ООО «СТРОЙПРОГРЕСС»</w:t>
      </w:r>
      <w:r w:rsidR="00413B87">
        <w:t>.</w:t>
      </w:r>
    </w:p>
    <w:p w:rsidR="00413B87" w:rsidRDefault="00413B87" w:rsidP="004E2595">
      <w:pPr>
        <w:spacing w:line="360" w:lineRule="auto"/>
        <w:jc w:val="both"/>
      </w:pPr>
      <w:r>
        <w:tab/>
        <w:t>1.4. По организациям агропромышленного комплекса:</w:t>
      </w:r>
    </w:p>
    <w:p w:rsidR="00CB2877" w:rsidRDefault="00413B87" w:rsidP="000048AB">
      <w:pPr>
        <w:spacing w:line="360" w:lineRule="auto"/>
        <w:jc w:val="both"/>
      </w:pPr>
      <w:r>
        <w:tab/>
        <w:t>- Крылова Андрея Анатолье</w:t>
      </w:r>
      <w:r w:rsidR="002752E3">
        <w:t>вича – директора ОАО «Охинский</w:t>
      </w:r>
      <w:r w:rsidR="000048AB">
        <w:t xml:space="preserve"> </w:t>
      </w:r>
      <w:r w:rsidR="002752E3">
        <w:t>х</w:t>
      </w:r>
      <w:bookmarkStart w:id="0" w:name="_GoBack"/>
      <w:bookmarkEnd w:id="0"/>
      <w:r>
        <w:t>лебокомбинат».</w:t>
      </w:r>
    </w:p>
    <w:sectPr w:rsidR="00CB2877" w:rsidSect="002134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32" w:rsidRDefault="00D82232" w:rsidP="00213463">
      <w:r>
        <w:separator/>
      </w:r>
    </w:p>
  </w:endnote>
  <w:endnote w:type="continuationSeparator" w:id="1">
    <w:p w:rsidR="00D82232" w:rsidRDefault="00D82232" w:rsidP="0021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32" w:rsidRDefault="00D82232" w:rsidP="00213463">
      <w:r>
        <w:separator/>
      </w:r>
    </w:p>
  </w:footnote>
  <w:footnote w:type="continuationSeparator" w:id="1">
    <w:p w:rsidR="00D82232" w:rsidRDefault="00D82232" w:rsidP="0021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71382"/>
      <w:docPartObj>
        <w:docPartGallery w:val="Page Numbers (Top of Page)"/>
        <w:docPartUnique/>
      </w:docPartObj>
    </w:sdtPr>
    <w:sdtContent>
      <w:p w:rsidR="00213463" w:rsidRDefault="000B2BD4">
        <w:pPr>
          <w:pStyle w:val="a8"/>
          <w:jc w:val="center"/>
        </w:pPr>
        <w:r>
          <w:fldChar w:fldCharType="begin"/>
        </w:r>
        <w:r w:rsidR="00213463">
          <w:instrText>PAGE   \* MERGEFORMAT</w:instrText>
        </w:r>
        <w:r>
          <w:fldChar w:fldCharType="separate"/>
        </w:r>
        <w:r w:rsidR="000048AB">
          <w:rPr>
            <w:noProof/>
          </w:rPr>
          <w:t>2</w:t>
        </w:r>
        <w:r>
          <w:fldChar w:fldCharType="end"/>
        </w:r>
      </w:p>
    </w:sdtContent>
  </w:sdt>
  <w:p w:rsidR="00213463" w:rsidRDefault="002134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595"/>
    <w:rsid w:val="000048AB"/>
    <w:rsid w:val="000B2BD4"/>
    <w:rsid w:val="00213463"/>
    <w:rsid w:val="002752E3"/>
    <w:rsid w:val="00413B87"/>
    <w:rsid w:val="004E2595"/>
    <w:rsid w:val="00584313"/>
    <w:rsid w:val="006C1E79"/>
    <w:rsid w:val="007F1FC2"/>
    <w:rsid w:val="00831B91"/>
    <w:rsid w:val="00876BB5"/>
    <w:rsid w:val="008A6949"/>
    <w:rsid w:val="00B80131"/>
    <w:rsid w:val="00CB2877"/>
    <w:rsid w:val="00D82232"/>
    <w:rsid w:val="00E30E76"/>
    <w:rsid w:val="00E62F68"/>
    <w:rsid w:val="00EB2964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59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E2595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E2595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13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463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3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463"/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3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59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E2595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E2595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4E2595"/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13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463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3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463"/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3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2015-02-26T03:59:00Z</cp:lastPrinted>
  <dcterms:created xsi:type="dcterms:W3CDTF">2015-02-26T03:41:00Z</dcterms:created>
  <dcterms:modified xsi:type="dcterms:W3CDTF">2015-03-19T00:08:00Z</dcterms:modified>
</cp:coreProperties>
</file>