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AC" w:rsidRPr="00DC46E7" w:rsidRDefault="001C10AC" w:rsidP="001C10AC">
      <w:pPr>
        <w:jc w:val="center"/>
        <w:rPr>
          <w:rFonts w:ascii="Comic Sans MS" w:hAnsi="Comic Sans MS"/>
          <w:sz w:val="18"/>
          <w:szCs w:val="18"/>
        </w:rPr>
      </w:pPr>
    </w:p>
    <w:p w:rsidR="001C10AC" w:rsidRDefault="001C10AC" w:rsidP="001C10AC">
      <w:pPr>
        <w:tabs>
          <w:tab w:val="left" w:pos="-426"/>
        </w:tabs>
        <w:ind w:left="-426" w:right="-286"/>
        <w:jc w:val="center"/>
        <w:rPr>
          <w:rFonts w:ascii="Century Gothic" w:hAnsi="Century Gothic"/>
          <w:b/>
          <w:color w:val="663300"/>
          <w:sz w:val="32"/>
          <w:szCs w:val="32"/>
        </w:rPr>
      </w:pPr>
      <w:r w:rsidRPr="000A13CD">
        <w:rPr>
          <w:rFonts w:ascii="Century Gothic" w:hAnsi="Century Gothic"/>
          <w:b/>
          <w:color w:val="663300"/>
          <w:sz w:val="32"/>
          <w:szCs w:val="32"/>
        </w:rPr>
        <w:t>«Турбюро ПРОФСОЮЗЫ»</w:t>
      </w:r>
    </w:p>
    <w:p w:rsidR="001C10AC" w:rsidRDefault="001C10AC" w:rsidP="001C10AC">
      <w:pPr>
        <w:tabs>
          <w:tab w:val="left" w:pos="-426"/>
        </w:tabs>
        <w:ind w:left="-426" w:right="-286"/>
        <w:jc w:val="center"/>
        <w:rPr>
          <w:rFonts w:ascii="Century Gothic" w:hAnsi="Century Gothic"/>
          <w:b/>
          <w:color w:val="663300"/>
        </w:rPr>
      </w:pPr>
      <w:r>
        <w:rPr>
          <w:rFonts w:ascii="Century Gothic" w:hAnsi="Century Gothic"/>
          <w:b/>
          <w:color w:val="663300"/>
        </w:rPr>
        <w:t>ул. Ленина,120, офис 8</w:t>
      </w:r>
    </w:p>
    <w:p w:rsidR="001C10AC" w:rsidRPr="00590695" w:rsidRDefault="001C10AC" w:rsidP="001C10AC">
      <w:pPr>
        <w:tabs>
          <w:tab w:val="left" w:pos="-426"/>
        </w:tabs>
        <w:ind w:left="-426" w:right="-286"/>
        <w:jc w:val="center"/>
        <w:rPr>
          <w:rFonts w:ascii="Century Gothic" w:hAnsi="Century Gothic"/>
          <w:b/>
          <w:color w:val="663300"/>
        </w:rPr>
      </w:pPr>
      <w:r>
        <w:rPr>
          <w:rFonts w:ascii="Century Gothic" w:hAnsi="Century Gothic"/>
          <w:b/>
          <w:color w:val="663300"/>
        </w:rPr>
        <w:t>Тел</w:t>
      </w:r>
      <w:r w:rsidRPr="00590695">
        <w:rPr>
          <w:rFonts w:ascii="Century Gothic" w:hAnsi="Century Gothic"/>
          <w:b/>
          <w:color w:val="663300"/>
        </w:rPr>
        <w:t xml:space="preserve">:8(4216)52-00-95; 52-63-54; </w:t>
      </w:r>
      <w:r w:rsidRPr="000A13CD">
        <w:rPr>
          <w:rFonts w:ascii="Century Gothic" w:hAnsi="Century Gothic"/>
          <w:b/>
          <w:color w:val="663300"/>
          <w:lang w:val="en-US"/>
        </w:rPr>
        <w:t>What</w:t>
      </w:r>
      <w:r>
        <w:rPr>
          <w:rFonts w:ascii="Century Gothic" w:hAnsi="Century Gothic"/>
          <w:b/>
          <w:color w:val="663300"/>
          <w:lang w:val="en-US"/>
        </w:rPr>
        <w:t>sApp</w:t>
      </w:r>
      <w:r w:rsidRPr="00590695">
        <w:rPr>
          <w:rFonts w:ascii="Century Gothic" w:hAnsi="Century Gothic"/>
          <w:b/>
          <w:color w:val="663300"/>
        </w:rPr>
        <w:t xml:space="preserve"> - 89143859744</w:t>
      </w:r>
    </w:p>
    <w:p w:rsidR="001C10AC" w:rsidRPr="000A13CD" w:rsidRDefault="00A724EA" w:rsidP="001C10AC">
      <w:pPr>
        <w:tabs>
          <w:tab w:val="left" w:pos="-426"/>
        </w:tabs>
        <w:ind w:left="-426" w:right="-286"/>
        <w:jc w:val="center"/>
        <w:rPr>
          <w:rFonts w:ascii="Century Gothic" w:hAnsi="Century Gothic" w:cs="Segoe UI"/>
          <w:color w:val="008A3E"/>
          <w:lang w:val="en-US"/>
        </w:rPr>
      </w:pPr>
      <w:hyperlink r:id="rId5" w:history="1">
        <w:r w:rsidR="001C10AC">
          <w:rPr>
            <w:rStyle w:val="a5"/>
            <w:rFonts w:ascii="Century Gothic" w:hAnsi="Century Gothic"/>
            <w:color w:val="663300"/>
            <w:sz w:val="22"/>
            <w:szCs w:val="22"/>
            <w:lang w:val="en-US"/>
          </w:rPr>
          <w:t>e</w:t>
        </w:r>
        <w:r w:rsidR="001C10AC" w:rsidRPr="000A13CD">
          <w:rPr>
            <w:rStyle w:val="a5"/>
            <w:rFonts w:ascii="Century Gothic" w:hAnsi="Century Gothic"/>
            <w:color w:val="663300"/>
            <w:sz w:val="22"/>
            <w:szCs w:val="22"/>
            <w:lang w:val="en-US"/>
          </w:rPr>
          <w:t>-</w:t>
        </w:r>
        <w:r w:rsidR="001C10AC">
          <w:rPr>
            <w:rStyle w:val="a5"/>
            <w:rFonts w:ascii="Century Gothic" w:hAnsi="Century Gothic"/>
            <w:color w:val="663300"/>
            <w:sz w:val="22"/>
            <w:szCs w:val="22"/>
            <w:lang w:val="en-US"/>
          </w:rPr>
          <w:t>mail</w:t>
        </w:r>
      </w:hyperlink>
      <w:r w:rsidR="001C10AC" w:rsidRPr="000A13CD">
        <w:rPr>
          <w:lang w:val="en-US"/>
        </w:rPr>
        <w:t xml:space="preserve">: </w:t>
      </w:r>
      <w:r w:rsidR="001C10AC">
        <w:rPr>
          <w:lang w:val="en-US"/>
        </w:rPr>
        <w:t>profsouztur@mail.ru</w:t>
      </w:r>
    </w:p>
    <w:tbl>
      <w:tblPr>
        <w:tblpPr w:leftFromText="180" w:rightFromText="180" w:vertAnchor="text" w:horzAnchor="margin" w:tblpY="75"/>
        <w:tblW w:w="10490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1C10AC" w:rsidRPr="00590695" w:rsidTr="001853F2">
        <w:trPr>
          <w:trHeight w:val="100"/>
        </w:trPr>
        <w:tc>
          <w:tcPr>
            <w:tcW w:w="10490" w:type="dxa"/>
          </w:tcPr>
          <w:p w:rsidR="001C10AC" w:rsidRPr="000A13CD" w:rsidRDefault="001C10AC" w:rsidP="001853F2">
            <w:pPr>
              <w:tabs>
                <w:tab w:val="left" w:pos="-426"/>
              </w:tabs>
              <w:ind w:right="-286"/>
              <w:rPr>
                <w:rFonts w:ascii="Segoe UI" w:hAnsi="Segoe UI" w:cs="Segoe UI"/>
                <w:color w:val="2E74B5" w:themeColor="accent1" w:themeShade="BF"/>
                <w:sz w:val="16"/>
                <w:szCs w:val="16"/>
                <w:lang w:val="en-US"/>
              </w:rPr>
            </w:pPr>
          </w:p>
        </w:tc>
      </w:tr>
    </w:tbl>
    <w:p w:rsidR="00590695" w:rsidRPr="00590695" w:rsidRDefault="00590695" w:rsidP="00590695">
      <w:pPr>
        <w:pStyle w:val="a3"/>
        <w:jc w:val="center"/>
        <w:rPr>
          <w:rFonts w:ascii="Franklin Gothic Heavy" w:hAnsi="Franklin Gothic Heavy" w:cs="Segoe UI"/>
          <w:b/>
          <w:color w:val="FF0000"/>
          <w:sz w:val="72"/>
          <w:szCs w:val="72"/>
        </w:rPr>
      </w:pPr>
      <w:r w:rsidRPr="00590695">
        <w:rPr>
          <w:rFonts w:ascii="Franklin Gothic Heavy" w:hAnsi="Franklin Gothic Heavy" w:cs="Segoe UI"/>
          <w:b/>
          <w:color w:val="FF0000"/>
          <w:sz w:val="72"/>
          <w:szCs w:val="72"/>
        </w:rPr>
        <w:t>ПРАЗДНИЧНЫЕ ТУРЫ</w:t>
      </w:r>
      <w:r w:rsidRPr="00590695">
        <w:rPr>
          <w:rFonts w:ascii="Franklin Gothic Heavy" w:hAnsi="Franklin Gothic Heavy" w:cs="Segoe UI"/>
          <w:b/>
          <w:color w:val="FF0000"/>
          <w:sz w:val="72"/>
          <w:szCs w:val="72"/>
        </w:rPr>
        <w:t xml:space="preserve"> </w:t>
      </w:r>
    </w:p>
    <w:p w:rsidR="00590695" w:rsidRPr="00590695" w:rsidRDefault="00A378E1" w:rsidP="00590695">
      <w:pPr>
        <w:pStyle w:val="a3"/>
        <w:jc w:val="center"/>
        <w:rPr>
          <w:rFonts w:ascii="Franklin Gothic Heavy" w:hAnsi="Franklin Gothic Heavy" w:cs="Segoe UI"/>
          <w:b/>
          <w:color w:val="FF0000"/>
          <w:sz w:val="44"/>
          <w:szCs w:val="44"/>
        </w:rPr>
      </w:pPr>
      <w:r>
        <w:rPr>
          <w:rFonts w:ascii="Franklin Gothic Heavy" w:hAnsi="Franklin Gothic Heavy" w:cs="Segoe UI"/>
          <w:b/>
          <w:color w:val="FF0000"/>
          <w:sz w:val="56"/>
          <w:szCs w:val="56"/>
        </w:rPr>
        <w:t xml:space="preserve"> </w:t>
      </w:r>
      <w:r w:rsidR="00590695" w:rsidRPr="00590695">
        <w:rPr>
          <w:rFonts w:ascii="Franklin Gothic Heavy" w:hAnsi="Franklin Gothic Heavy" w:cs="Segoe UI"/>
          <w:b/>
          <w:color w:val="FF0000"/>
          <w:sz w:val="56"/>
          <w:szCs w:val="56"/>
        </w:rPr>
        <w:t xml:space="preserve"> </w:t>
      </w:r>
      <w:r w:rsidR="00590695" w:rsidRPr="00590695">
        <w:rPr>
          <w:rFonts w:ascii="Franklin Gothic Heavy" w:hAnsi="Franklin Gothic Heavy" w:cs="Segoe UI"/>
          <w:b/>
          <w:color w:val="70AD47" w:themeColor="accent6"/>
          <w:sz w:val="56"/>
          <w:szCs w:val="56"/>
        </w:rPr>
        <w:t xml:space="preserve">«ШУЙШИ» </w:t>
      </w:r>
      <w:r w:rsidR="00590695" w:rsidRPr="00590695">
        <w:rPr>
          <w:rFonts w:ascii="Franklin Gothic Heavy" w:hAnsi="Franklin Gothic Heavy" w:cs="Segoe UI"/>
          <w:b/>
          <w:color w:val="FF0000"/>
          <w:sz w:val="44"/>
          <w:szCs w:val="44"/>
        </w:rPr>
        <w:t>(г. ЦИЦИКАР)</w:t>
      </w:r>
    </w:p>
    <w:p w:rsidR="001C10AC" w:rsidRPr="00A378E1" w:rsidRDefault="00590695" w:rsidP="001C10AC">
      <w:pPr>
        <w:pStyle w:val="a3"/>
        <w:jc w:val="center"/>
        <w:rPr>
          <w:rFonts w:ascii="Segoe UI" w:hAnsi="Segoe UI" w:cs="Segoe UI"/>
          <w:b/>
          <w:color w:val="2E74B5" w:themeColor="accent1" w:themeShade="BF"/>
          <w:sz w:val="28"/>
          <w:szCs w:val="28"/>
        </w:rPr>
      </w:pPr>
      <w:r w:rsidRPr="00A378E1">
        <w:rPr>
          <w:rFonts w:ascii="Segoe UI" w:hAnsi="Segoe UI" w:cs="Segoe UI"/>
          <w:b/>
          <w:color w:val="2E74B5" w:themeColor="accent1" w:themeShade="BF"/>
          <w:sz w:val="28"/>
          <w:szCs w:val="28"/>
        </w:rPr>
        <w:t xml:space="preserve"> </w:t>
      </w:r>
      <w:r w:rsidR="001C10AC" w:rsidRPr="00A378E1">
        <w:rPr>
          <w:rFonts w:ascii="Segoe UI" w:hAnsi="Segoe UI" w:cs="Segoe UI"/>
          <w:b/>
          <w:color w:val="2E74B5" w:themeColor="accent1" w:themeShade="BF"/>
          <w:sz w:val="28"/>
          <w:szCs w:val="28"/>
        </w:rPr>
        <w:t>(термальные источники)</w:t>
      </w:r>
    </w:p>
    <w:p w:rsidR="00590695" w:rsidRPr="00590695" w:rsidRDefault="00590695" w:rsidP="00590695">
      <w:pPr>
        <w:pStyle w:val="a3"/>
        <w:jc w:val="center"/>
        <w:rPr>
          <w:rFonts w:ascii="Segoe UI" w:hAnsi="Segoe UI" w:cs="Segoe UI"/>
          <w:b/>
          <w:color w:val="2E74B5" w:themeColor="accent1" w:themeShade="BF"/>
          <w:sz w:val="40"/>
          <w:szCs w:val="40"/>
        </w:rPr>
      </w:pPr>
      <w:r w:rsidRPr="00590695">
        <w:rPr>
          <w:rFonts w:ascii="Segoe UI" w:hAnsi="Segoe UI" w:cs="Segoe UI"/>
          <w:b/>
          <w:color w:val="2E74B5" w:themeColor="accent1" w:themeShade="BF"/>
          <w:sz w:val="40"/>
          <w:szCs w:val="40"/>
        </w:rPr>
        <w:t xml:space="preserve">с </w:t>
      </w:r>
      <w:r w:rsidR="00A378E1">
        <w:rPr>
          <w:rFonts w:ascii="Segoe UI" w:hAnsi="Segoe UI" w:cs="Segoe UI"/>
          <w:b/>
          <w:color w:val="2E74B5" w:themeColor="accent1" w:themeShade="BF"/>
          <w:sz w:val="40"/>
          <w:szCs w:val="40"/>
        </w:rPr>
        <w:t>22</w:t>
      </w:r>
      <w:r w:rsidRPr="00590695">
        <w:rPr>
          <w:rFonts w:ascii="Segoe UI" w:hAnsi="Segoe UI" w:cs="Segoe UI"/>
          <w:b/>
          <w:color w:val="2E74B5" w:themeColor="accent1" w:themeShade="BF"/>
          <w:sz w:val="40"/>
          <w:szCs w:val="40"/>
        </w:rPr>
        <w:t xml:space="preserve"> ФЕВРАЛЯ, </w:t>
      </w:r>
      <w:r w:rsidRPr="00590695">
        <w:rPr>
          <w:rFonts w:ascii="Segoe UI" w:hAnsi="Segoe UI" w:cs="Segoe UI"/>
          <w:b/>
          <w:color w:val="2E74B5" w:themeColor="accent1" w:themeShade="BF"/>
          <w:sz w:val="40"/>
          <w:szCs w:val="40"/>
        </w:rPr>
        <w:t>5</w:t>
      </w:r>
      <w:r w:rsidRPr="00590695">
        <w:rPr>
          <w:rFonts w:ascii="Segoe UI" w:hAnsi="Segoe UI" w:cs="Segoe UI"/>
          <w:b/>
          <w:color w:val="2E74B5" w:themeColor="accent1" w:themeShade="BF"/>
          <w:sz w:val="40"/>
          <w:szCs w:val="40"/>
        </w:rPr>
        <w:t xml:space="preserve"> МАРТА</w:t>
      </w:r>
    </w:p>
    <w:p w:rsidR="00590695" w:rsidRDefault="00590695" w:rsidP="006F2B4B">
      <w:pPr>
        <w:pStyle w:val="a3"/>
        <w:jc w:val="center"/>
        <w:rPr>
          <w:rFonts w:ascii="Segoe UI" w:hAnsi="Segoe UI" w:cs="Segoe UI"/>
          <w:b/>
          <w:color w:val="3399FF"/>
          <w:sz w:val="28"/>
          <w:szCs w:val="28"/>
        </w:rPr>
      </w:pPr>
      <w:r w:rsidRPr="00590695">
        <w:rPr>
          <w:rFonts w:ascii="Segoe UI" w:hAnsi="Segoe UI" w:cs="Segoe UI"/>
          <w:b/>
          <w:color w:val="2E74B5" w:themeColor="accent1" w:themeShade="BF"/>
          <w:sz w:val="32"/>
          <w:szCs w:val="32"/>
        </w:rPr>
        <w:t>(7</w:t>
      </w:r>
      <w:r w:rsidRPr="00590695">
        <w:rPr>
          <w:rFonts w:ascii="Segoe UI" w:hAnsi="Segoe UI" w:cs="Segoe UI"/>
          <w:b/>
          <w:color w:val="2E74B5" w:themeColor="accent1" w:themeShade="BF"/>
          <w:sz w:val="32"/>
          <w:szCs w:val="32"/>
        </w:rPr>
        <w:t xml:space="preserve">, 8, </w:t>
      </w:r>
      <w:r w:rsidRPr="00590695">
        <w:rPr>
          <w:rFonts w:ascii="Segoe UI" w:hAnsi="Segoe UI" w:cs="Segoe UI"/>
          <w:b/>
          <w:color w:val="2E74B5" w:themeColor="accent1" w:themeShade="BF"/>
          <w:sz w:val="32"/>
          <w:szCs w:val="32"/>
        </w:rPr>
        <w:t>9</w:t>
      </w:r>
      <w:r w:rsidRPr="00590695">
        <w:rPr>
          <w:rFonts w:ascii="Segoe UI" w:hAnsi="Segoe UI" w:cs="Segoe UI"/>
          <w:b/>
          <w:color w:val="2E74B5" w:themeColor="accent1" w:themeShade="BF"/>
          <w:sz w:val="32"/>
          <w:szCs w:val="32"/>
        </w:rPr>
        <w:t xml:space="preserve"> дней)</w:t>
      </w:r>
    </w:p>
    <w:p w:rsidR="00573D79" w:rsidRDefault="001C10AC" w:rsidP="002256E4">
      <w:pPr>
        <w:rPr>
          <w:rFonts w:ascii="Segoe UI" w:hAnsi="Segoe UI" w:cs="Segoe UI"/>
          <w:sz w:val="20"/>
          <w:szCs w:val="20"/>
        </w:rPr>
      </w:pPr>
      <w:r w:rsidRPr="00FB743B">
        <w:rPr>
          <w:rFonts w:ascii="Segoe UI" w:hAnsi="Segoe UI" w:cs="Segoe UI"/>
          <w:b/>
          <w:sz w:val="20"/>
          <w:szCs w:val="20"/>
          <w:highlight w:val="lightGray"/>
          <w:u w:val="single"/>
        </w:rPr>
        <w:t xml:space="preserve">1 </w:t>
      </w:r>
      <w:proofErr w:type="gramStart"/>
      <w:r w:rsidRPr="00FB743B">
        <w:rPr>
          <w:rFonts w:ascii="Segoe UI" w:hAnsi="Segoe UI" w:cs="Segoe UI"/>
          <w:b/>
          <w:sz w:val="20"/>
          <w:szCs w:val="20"/>
          <w:highlight w:val="lightGray"/>
          <w:u w:val="single"/>
        </w:rPr>
        <w:t>день: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Pr="00FB743B">
        <w:rPr>
          <w:rFonts w:ascii="Segoe UI" w:hAnsi="Segoe UI" w:cs="Segoe UI"/>
          <w:sz w:val="20"/>
          <w:szCs w:val="20"/>
        </w:rPr>
        <w:t xml:space="preserve"> В</w:t>
      </w:r>
      <w:proofErr w:type="gramEnd"/>
      <w:r w:rsidRPr="00FB743B">
        <w:rPr>
          <w:rFonts w:ascii="Segoe UI" w:hAnsi="Segoe UI" w:cs="Segoe UI"/>
          <w:sz w:val="20"/>
          <w:szCs w:val="20"/>
        </w:rPr>
        <w:t xml:space="preserve"> 09:00 сбор на пассажирской таможне. Пересечение границы. Прибытие в Хэйхэ. Встреча на таможне. </w:t>
      </w:r>
      <w:r>
        <w:rPr>
          <w:rFonts w:ascii="Segoe UI" w:hAnsi="Segoe UI" w:cs="Segoe UI"/>
          <w:sz w:val="20"/>
          <w:szCs w:val="20"/>
        </w:rPr>
        <w:t>Обед. Выезд на автобусе в оздоровительный комплекс «</w:t>
      </w:r>
      <w:proofErr w:type="spellStart"/>
      <w:r>
        <w:rPr>
          <w:rFonts w:ascii="Segoe UI" w:hAnsi="Segoe UI" w:cs="Segoe UI"/>
          <w:sz w:val="20"/>
          <w:szCs w:val="20"/>
        </w:rPr>
        <w:t>Шуйши</w:t>
      </w:r>
      <w:proofErr w:type="spellEnd"/>
      <w:r>
        <w:rPr>
          <w:rFonts w:ascii="Segoe UI" w:hAnsi="Segoe UI" w:cs="Segoe UI"/>
          <w:sz w:val="20"/>
          <w:szCs w:val="20"/>
        </w:rPr>
        <w:t>» (ориентировочное время в пути 7 часов).  Прибытие. Размещение. Ужин. Знакомство с санаторием, посещение термальных источников (иметь шапочку и купальник).</w:t>
      </w:r>
    </w:p>
    <w:p w:rsidR="001C10AC" w:rsidRPr="00FB743B" w:rsidRDefault="00A378E1" w:rsidP="003359F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highlight w:val="lightGray"/>
          <w:u w:val="single"/>
        </w:rPr>
        <w:t>2</w:t>
      </w:r>
      <w:r w:rsidR="001C10AC">
        <w:rPr>
          <w:rFonts w:ascii="Segoe UI" w:hAnsi="Segoe UI" w:cs="Segoe UI"/>
          <w:b/>
          <w:sz w:val="20"/>
          <w:szCs w:val="20"/>
          <w:highlight w:val="lightGray"/>
          <w:u w:val="single"/>
        </w:rPr>
        <w:t>–5/6</w:t>
      </w:r>
      <w:r>
        <w:rPr>
          <w:rFonts w:ascii="Segoe UI" w:hAnsi="Segoe UI" w:cs="Segoe UI"/>
          <w:b/>
          <w:sz w:val="20"/>
          <w:szCs w:val="20"/>
          <w:highlight w:val="lightGray"/>
          <w:u w:val="single"/>
        </w:rPr>
        <w:t>/7</w:t>
      </w:r>
      <w:r w:rsidR="001C10AC">
        <w:rPr>
          <w:rFonts w:ascii="Segoe UI" w:hAnsi="Segoe UI" w:cs="Segoe UI"/>
          <w:b/>
          <w:sz w:val="20"/>
          <w:szCs w:val="20"/>
          <w:highlight w:val="lightGray"/>
          <w:u w:val="single"/>
        </w:rPr>
        <w:t xml:space="preserve"> </w:t>
      </w:r>
      <w:proofErr w:type="gramStart"/>
      <w:r w:rsidR="001C10AC" w:rsidRPr="00FB743B">
        <w:rPr>
          <w:rFonts w:ascii="Segoe UI" w:hAnsi="Segoe UI" w:cs="Segoe UI"/>
          <w:b/>
          <w:sz w:val="20"/>
          <w:szCs w:val="20"/>
          <w:highlight w:val="lightGray"/>
          <w:u w:val="single"/>
        </w:rPr>
        <w:t>д</w:t>
      </w:r>
      <w:r w:rsidR="001C10AC">
        <w:rPr>
          <w:rFonts w:ascii="Segoe UI" w:hAnsi="Segoe UI" w:cs="Segoe UI"/>
          <w:b/>
          <w:sz w:val="20"/>
          <w:szCs w:val="20"/>
          <w:highlight w:val="lightGray"/>
          <w:u w:val="single"/>
        </w:rPr>
        <w:t>ни</w:t>
      </w:r>
      <w:r w:rsidR="001C10AC" w:rsidRPr="00FB743B">
        <w:rPr>
          <w:rFonts w:ascii="Segoe UI" w:hAnsi="Segoe UI" w:cs="Segoe UI"/>
          <w:b/>
          <w:sz w:val="20"/>
          <w:szCs w:val="20"/>
          <w:highlight w:val="lightGray"/>
          <w:u w:val="single"/>
        </w:rPr>
        <w:t>:</w:t>
      </w:r>
      <w:r w:rsidR="001C10AC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="001C10AC">
        <w:rPr>
          <w:sz w:val="22"/>
          <w:szCs w:val="22"/>
        </w:rPr>
        <w:t xml:space="preserve"> Завтрак</w:t>
      </w:r>
      <w:proofErr w:type="gramEnd"/>
      <w:r w:rsidR="001C10AC">
        <w:rPr>
          <w:sz w:val="22"/>
          <w:szCs w:val="22"/>
        </w:rPr>
        <w:t xml:space="preserve">, посещение термальных источников, лечебные процедуры, экскурсии. </w:t>
      </w:r>
      <w:proofErr w:type="gramStart"/>
      <w:r w:rsidR="001C10AC">
        <w:rPr>
          <w:sz w:val="22"/>
          <w:szCs w:val="22"/>
        </w:rPr>
        <w:t>Об</w:t>
      </w:r>
      <w:r w:rsidR="003359F6">
        <w:rPr>
          <w:sz w:val="22"/>
          <w:szCs w:val="22"/>
        </w:rPr>
        <w:t>ед.,</w:t>
      </w:r>
      <w:proofErr w:type="gramEnd"/>
      <w:r w:rsidR="003359F6">
        <w:rPr>
          <w:sz w:val="22"/>
          <w:szCs w:val="22"/>
        </w:rPr>
        <w:t xml:space="preserve"> п</w:t>
      </w:r>
      <w:r w:rsidR="001C10AC">
        <w:rPr>
          <w:sz w:val="22"/>
          <w:szCs w:val="22"/>
        </w:rPr>
        <w:t>осещение термальных источников</w:t>
      </w:r>
      <w:r w:rsidR="003359F6">
        <w:rPr>
          <w:sz w:val="22"/>
          <w:szCs w:val="22"/>
        </w:rPr>
        <w:t>.</w:t>
      </w:r>
      <w:r w:rsidR="001C10AC">
        <w:rPr>
          <w:sz w:val="22"/>
          <w:szCs w:val="22"/>
        </w:rPr>
        <w:t xml:space="preserve"> У</w:t>
      </w:r>
      <w:r w:rsidR="001C10AC" w:rsidRPr="009903C3">
        <w:rPr>
          <w:sz w:val="22"/>
          <w:szCs w:val="22"/>
        </w:rPr>
        <w:t>жин</w:t>
      </w:r>
      <w:r w:rsidR="001C10AC">
        <w:rPr>
          <w:sz w:val="22"/>
          <w:szCs w:val="22"/>
        </w:rPr>
        <w:t>, свободное время</w:t>
      </w:r>
    </w:p>
    <w:p w:rsidR="001C10AC" w:rsidRPr="00FB743B" w:rsidRDefault="008E574C" w:rsidP="002256E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highlight w:val="lightGray"/>
          <w:u w:val="single"/>
        </w:rPr>
        <w:t>6/</w:t>
      </w:r>
      <w:r w:rsidR="001C10AC">
        <w:rPr>
          <w:rFonts w:ascii="Segoe UI" w:hAnsi="Segoe UI" w:cs="Segoe UI"/>
          <w:b/>
          <w:sz w:val="20"/>
          <w:szCs w:val="20"/>
          <w:highlight w:val="lightGray"/>
          <w:u w:val="single"/>
        </w:rPr>
        <w:t xml:space="preserve">7/8 </w:t>
      </w:r>
      <w:r w:rsidR="001C10AC" w:rsidRPr="00FB743B">
        <w:rPr>
          <w:rFonts w:ascii="Segoe UI" w:hAnsi="Segoe UI" w:cs="Segoe UI"/>
          <w:b/>
          <w:sz w:val="20"/>
          <w:szCs w:val="20"/>
          <w:highlight w:val="lightGray"/>
          <w:u w:val="single"/>
        </w:rPr>
        <w:t>день</w:t>
      </w:r>
      <w:r w:rsidR="001C10AC">
        <w:rPr>
          <w:rFonts w:ascii="Segoe UI" w:hAnsi="Segoe UI" w:cs="Segoe UI"/>
          <w:b/>
          <w:sz w:val="20"/>
          <w:szCs w:val="20"/>
          <w:highlight w:val="lightGray"/>
          <w:u w:val="single"/>
        </w:rPr>
        <w:t>:</w:t>
      </w:r>
      <w:r w:rsidR="001C10AC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proofErr w:type="gramStart"/>
      <w:r w:rsidR="003359F6">
        <w:rPr>
          <w:rFonts w:ascii="Segoe UI" w:hAnsi="Segoe UI" w:cs="Segoe UI"/>
          <w:sz w:val="20"/>
          <w:szCs w:val="20"/>
        </w:rPr>
        <w:t xml:space="preserve">Завтрак </w:t>
      </w:r>
      <w:r w:rsidR="001C10AC" w:rsidRPr="00FB743B">
        <w:rPr>
          <w:rFonts w:ascii="Segoe UI" w:hAnsi="Segoe UI" w:cs="Segoe UI"/>
          <w:sz w:val="20"/>
          <w:szCs w:val="20"/>
        </w:rPr>
        <w:t>.</w:t>
      </w:r>
      <w:proofErr w:type="gramEnd"/>
      <w:r w:rsidR="001C10AC" w:rsidRPr="00FB743B">
        <w:rPr>
          <w:rFonts w:ascii="Segoe UI" w:hAnsi="Segoe UI" w:cs="Segoe UI"/>
          <w:sz w:val="20"/>
          <w:szCs w:val="20"/>
        </w:rPr>
        <w:t xml:space="preserve"> Сдача номеров. Выезд на автобусе в Хэйхэ. Прибытие. Встреча. Трансфер в гостиницу. Размещение.</w:t>
      </w:r>
      <w:r w:rsidR="001C10AC">
        <w:rPr>
          <w:rFonts w:ascii="Segoe UI" w:hAnsi="Segoe UI" w:cs="Segoe UI"/>
          <w:sz w:val="20"/>
          <w:szCs w:val="20"/>
        </w:rPr>
        <w:t xml:space="preserve"> Ужин.</w:t>
      </w:r>
      <w:r w:rsidR="003359F6">
        <w:rPr>
          <w:rFonts w:ascii="Segoe UI" w:hAnsi="Segoe UI" w:cs="Segoe UI"/>
          <w:sz w:val="20"/>
          <w:szCs w:val="20"/>
        </w:rPr>
        <w:t xml:space="preserve"> Свободное время</w:t>
      </w:r>
      <w:r w:rsidR="003359F6">
        <w:rPr>
          <w:sz w:val="22"/>
          <w:szCs w:val="22"/>
        </w:rPr>
        <w:t>.</w:t>
      </w:r>
    </w:p>
    <w:p w:rsidR="003359F6" w:rsidRDefault="008E574C" w:rsidP="002256E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highlight w:val="lightGray"/>
          <w:u w:val="single"/>
        </w:rPr>
        <w:t>7/</w:t>
      </w:r>
      <w:r w:rsidR="001C10AC">
        <w:rPr>
          <w:rFonts w:ascii="Segoe UI" w:hAnsi="Segoe UI" w:cs="Segoe UI"/>
          <w:b/>
          <w:sz w:val="20"/>
          <w:szCs w:val="20"/>
          <w:highlight w:val="lightGray"/>
          <w:u w:val="single"/>
        </w:rPr>
        <w:t>8/9</w:t>
      </w:r>
      <w:r w:rsidR="001C10AC" w:rsidRPr="00FB743B">
        <w:rPr>
          <w:rFonts w:ascii="Segoe UI" w:hAnsi="Segoe UI" w:cs="Segoe UI"/>
          <w:b/>
          <w:sz w:val="20"/>
          <w:szCs w:val="20"/>
          <w:highlight w:val="lightGray"/>
          <w:u w:val="single"/>
        </w:rPr>
        <w:t>день:</w:t>
      </w:r>
      <w:r w:rsidR="001C10AC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="001C10AC" w:rsidRPr="00FB743B">
        <w:rPr>
          <w:rFonts w:ascii="Segoe UI" w:hAnsi="Segoe UI" w:cs="Segoe UI"/>
          <w:sz w:val="20"/>
          <w:szCs w:val="20"/>
        </w:rPr>
        <w:t xml:space="preserve">Завтрак. </w:t>
      </w:r>
      <w:r w:rsidR="003359F6">
        <w:rPr>
          <w:rFonts w:ascii="Segoe UI" w:hAnsi="Segoe UI" w:cs="Segoe UI"/>
          <w:sz w:val="20"/>
          <w:szCs w:val="20"/>
        </w:rPr>
        <w:t xml:space="preserve"> Сдача номеров. </w:t>
      </w:r>
      <w:r w:rsidR="001C10AC" w:rsidRPr="00FB743B">
        <w:rPr>
          <w:rFonts w:ascii="Segoe UI" w:hAnsi="Segoe UI" w:cs="Segoe UI"/>
          <w:sz w:val="20"/>
          <w:szCs w:val="20"/>
        </w:rPr>
        <w:t>Трансфер на</w:t>
      </w:r>
      <w:r w:rsidR="00A378E1">
        <w:rPr>
          <w:rFonts w:ascii="Segoe UI" w:hAnsi="Segoe UI" w:cs="Segoe UI"/>
          <w:sz w:val="20"/>
          <w:szCs w:val="20"/>
        </w:rPr>
        <w:t xml:space="preserve"> таможню. Возвращение в Россию.</w:t>
      </w:r>
    </w:p>
    <w:p w:rsidR="00A378E1" w:rsidRPr="00FB743B" w:rsidRDefault="00A378E1" w:rsidP="002256E4">
      <w:pPr>
        <w:rPr>
          <w:rFonts w:ascii="Segoe UI" w:hAnsi="Segoe UI" w:cs="Segoe UI"/>
          <w:sz w:val="20"/>
          <w:szCs w:val="20"/>
        </w:rPr>
      </w:pPr>
    </w:p>
    <w:p w:rsidR="001C10AC" w:rsidRPr="001B5AF6" w:rsidRDefault="001C10AC" w:rsidP="001C10AC">
      <w:pPr>
        <w:jc w:val="center"/>
        <w:rPr>
          <w:rFonts w:ascii="Segoe UI" w:hAnsi="Segoe UI" w:cs="Segoe UI"/>
          <w:b/>
          <w:color w:val="3399FF"/>
        </w:rPr>
      </w:pPr>
      <w:r w:rsidRPr="001B5AF6">
        <w:rPr>
          <w:rFonts w:ascii="Segoe UI" w:hAnsi="Segoe UI" w:cs="Segoe UI"/>
          <w:b/>
          <w:color w:val="3399FF"/>
        </w:rPr>
        <w:t>СТОИМОСТЬ ТУРА:</w:t>
      </w:r>
    </w:p>
    <w:tbl>
      <w:tblPr>
        <w:tblW w:w="1025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3544"/>
        <w:gridCol w:w="2835"/>
        <w:gridCol w:w="2302"/>
      </w:tblGrid>
      <w:tr w:rsidR="001C10AC" w:rsidTr="00E82EB2">
        <w:trPr>
          <w:trHeight w:val="487"/>
        </w:trPr>
        <w:tc>
          <w:tcPr>
            <w:tcW w:w="1569" w:type="dxa"/>
          </w:tcPr>
          <w:p w:rsidR="001C10AC" w:rsidRPr="002B02C8" w:rsidRDefault="001C10AC" w:rsidP="001853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к</w:t>
            </w:r>
            <w:r w:rsidRPr="002B02C8">
              <w:rPr>
                <w:rFonts w:ascii="Segoe UI" w:hAnsi="Segoe UI" w:cs="Segoe UI"/>
                <w:sz w:val="18"/>
                <w:szCs w:val="18"/>
              </w:rPr>
              <w:t>оличество дней</w:t>
            </w:r>
          </w:p>
        </w:tc>
        <w:tc>
          <w:tcPr>
            <w:tcW w:w="3544" w:type="dxa"/>
          </w:tcPr>
          <w:p w:rsidR="001C10AC" w:rsidRPr="002B02C8" w:rsidRDefault="001C10AC" w:rsidP="001853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в</w:t>
            </w:r>
            <w:r w:rsidRPr="002B02C8">
              <w:rPr>
                <w:rFonts w:ascii="Segoe UI" w:hAnsi="Segoe UI" w:cs="Segoe UI"/>
                <w:sz w:val="18"/>
                <w:szCs w:val="18"/>
              </w:rPr>
              <w:t>зрослые</w:t>
            </w:r>
          </w:p>
          <w:p w:rsidR="001C10AC" w:rsidRPr="002B02C8" w:rsidRDefault="001C10AC" w:rsidP="001853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5" w:type="dxa"/>
          </w:tcPr>
          <w:p w:rsidR="001C10AC" w:rsidRPr="002B02C8" w:rsidRDefault="001C10AC" w:rsidP="001853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д</w:t>
            </w:r>
            <w:r w:rsidRPr="002B02C8">
              <w:rPr>
                <w:rFonts w:ascii="Segoe UI" w:hAnsi="Segoe UI" w:cs="Segoe UI"/>
                <w:sz w:val="18"/>
                <w:szCs w:val="18"/>
              </w:rPr>
              <w:t>ети 10 лет</w:t>
            </w:r>
          </w:p>
          <w:p w:rsidR="001C10AC" w:rsidRPr="002B02C8" w:rsidRDefault="001C10AC" w:rsidP="001853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B02C8">
              <w:rPr>
                <w:rFonts w:ascii="Segoe UI" w:hAnsi="Segoe UI" w:cs="Segoe UI"/>
                <w:sz w:val="18"/>
                <w:szCs w:val="18"/>
              </w:rPr>
              <w:t>без отдельного места в г-</w:t>
            </w:r>
            <w:proofErr w:type="spellStart"/>
            <w:r w:rsidRPr="002B02C8">
              <w:rPr>
                <w:rFonts w:ascii="Segoe UI" w:hAnsi="Segoe UI" w:cs="Segoe UI"/>
                <w:sz w:val="18"/>
                <w:szCs w:val="18"/>
              </w:rPr>
              <w:t>це</w:t>
            </w:r>
            <w:proofErr w:type="spellEnd"/>
          </w:p>
        </w:tc>
        <w:tc>
          <w:tcPr>
            <w:tcW w:w="2302" w:type="dxa"/>
          </w:tcPr>
          <w:p w:rsidR="001C10AC" w:rsidRPr="002B02C8" w:rsidRDefault="001C10AC" w:rsidP="001853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д</w:t>
            </w:r>
            <w:r w:rsidRPr="002B02C8">
              <w:rPr>
                <w:rFonts w:ascii="Segoe UI" w:hAnsi="Segoe UI" w:cs="Segoe UI"/>
                <w:sz w:val="18"/>
                <w:szCs w:val="18"/>
              </w:rPr>
              <w:t>оплата за одноместное размещение</w:t>
            </w:r>
          </w:p>
        </w:tc>
      </w:tr>
      <w:tr w:rsidR="001C10AC" w:rsidTr="00E82EB2">
        <w:trPr>
          <w:trHeight w:val="326"/>
        </w:trPr>
        <w:tc>
          <w:tcPr>
            <w:tcW w:w="1569" w:type="dxa"/>
          </w:tcPr>
          <w:p w:rsidR="001C10AC" w:rsidRPr="001B5AF6" w:rsidRDefault="00A378E1" w:rsidP="001853F2">
            <w:pPr>
              <w:jc w:val="center"/>
              <w:rPr>
                <w:rFonts w:ascii="Segoe UI" w:hAnsi="Segoe UI" w:cs="Segoe UI"/>
                <w:b/>
                <w:color w:val="3399FF"/>
              </w:rPr>
            </w:pPr>
            <w:r>
              <w:rPr>
                <w:rFonts w:ascii="Segoe UI" w:hAnsi="Segoe UI" w:cs="Segoe UI"/>
                <w:b/>
                <w:color w:val="3399FF"/>
              </w:rPr>
              <w:t>7</w:t>
            </w:r>
            <w:r w:rsidR="001C10AC">
              <w:rPr>
                <w:rFonts w:ascii="Segoe UI" w:hAnsi="Segoe UI" w:cs="Segoe UI"/>
                <w:b/>
                <w:color w:val="3399FF"/>
              </w:rPr>
              <w:t xml:space="preserve"> </w:t>
            </w:r>
            <w:r w:rsidR="001C10AC" w:rsidRPr="001B5AF6">
              <w:rPr>
                <w:rFonts w:ascii="Segoe UI" w:hAnsi="Segoe UI" w:cs="Segoe UI"/>
                <w:b/>
                <w:color w:val="3399FF"/>
              </w:rPr>
              <w:t>дней</w:t>
            </w:r>
          </w:p>
        </w:tc>
        <w:tc>
          <w:tcPr>
            <w:tcW w:w="3544" w:type="dxa"/>
          </w:tcPr>
          <w:p w:rsidR="001C10AC" w:rsidRPr="00B703FA" w:rsidRDefault="00A378E1" w:rsidP="00935F3C">
            <w:pPr>
              <w:tabs>
                <w:tab w:val="left" w:pos="1380"/>
                <w:tab w:val="center" w:pos="1600"/>
              </w:tabs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260</w:t>
            </w:r>
            <w:r w:rsidR="003359F6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="003359F6">
              <w:rPr>
                <w:rFonts w:ascii="Segoe UI" w:hAnsi="Segoe UI" w:cs="Segoe UI"/>
                <w:b/>
              </w:rPr>
              <w:t>у.е</w:t>
            </w:r>
            <w:proofErr w:type="spellEnd"/>
            <w:r w:rsidR="003359F6">
              <w:rPr>
                <w:rFonts w:ascii="Segoe UI" w:hAnsi="Segoe UI" w:cs="Segoe UI"/>
                <w:b/>
              </w:rPr>
              <w:t xml:space="preserve"> + 6700 </w:t>
            </w:r>
            <w:r w:rsidR="00935F3C">
              <w:rPr>
                <w:rFonts w:ascii="Segoe UI" w:hAnsi="Segoe UI" w:cs="Segoe UI"/>
                <w:b/>
              </w:rPr>
              <w:t>р</w:t>
            </w:r>
            <w:r w:rsidR="003359F6">
              <w:rPr>
                <w:rFonts w:ascii="Segoe UI" w:hAnsi="Segoe UI" w:cs="Segoe UI"/>
                <w:b/>
              </w:rPr>
              <w:t>уб.</w:t>
            </w:r>
          </w:p>
        </w:tc>
        <w:tc>
          <w:tcPr>
            <w:tcW w:w="2835" w:type="dxa"/>
          </w:tcPr>
          <w:p w:rsidR="001C10AC" w:rsidRPr="00093850" w:rsidRDefault="00A378E1" w:rsidP="001853F2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180</w:t>
            </w:r>
            <w:r w:rsidR="003359F6">
              <w:rPr>
                <w:rFonts w:ascii="Segoe UI" w:hAnsi="Segoe UI" w:cs="Segoe UI"/>
                <w:b/>
              </w:rPr>
              <w:t xml:space="preserve"> у.е. + 6000 руб.</w:t>
            </w:r>
          </w:p>
        </w:tc>
        <w:tc>
          <w:tcPr>
            <w:tcW w:w="2302" w:type="dxa"/>
          </w:tcPr>
          <w:p w:rsidR="001C10AC" w:rsidRPr="00093850" w:rsidRDefault="00A378E1" w:rsidP="001853F2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+ 8</w:t>
            </w:r>
            <w:r w:rsidR="003359F6">
              <w:rPr>
                <w:rFonts w:ascii="Segoe UI" w:hAnsi="Segoe UI" w:cs="Segoe UI"/>
                <w:b/>
              </w:rPr>
              <w:t>0 у.е.</w:t>
            </w:r>
          </w:p>
        </w:tc>
      </w:tr>
      <w:tr w:rsidR="001C10AC" w:rsidTr="00E82EB2">
        <w:trPr>
          <w:trHeight w:val="326"/>
        </w:trPr>
        <w:tc>
          <w:tcPr>
            <w:tcW w:w="1569" w:type="dxa"/>
          </w:tcPr>
          <w:p w:rsidR="001C10AC" w:rsidRPr="001B5AF6" w:rsidRDefault="00A378E1" w:rsidP="001853F2">
            <w:pPr>
              <w:jc w:val="center"/>
              <w:rPr>
                <w:rFonts w:ascii="Segoe UI" w:hAnsi="Segoe UI" w:cs="Segoe UI"/>
                <w:b/>
                <w:color w:val="3399FF"/>
              </w:rPr>
            </w:pPr>
            <w:r>
              <w:rPr>
                <w:rFonts w:ascii="Segoe UI" w:hAnsi="Segoe UI" w:cs="Segoe UI"/>
                <w:b/>
                <w:color w:val="3399FF"/>
              </w:rPr>
              <w:t>8</w:t>
            </w:r>
            <w:r w:rsidR="001C10AC" w:rsidRPr="001B5AF6">
              <w:rPr>
                <w:rFonts w:ascii="Segoe UI" w:hAnsi="Segoe UI" w:cs="Segoe UI"/>
                <w:b/>
                <w:color w:val="3399FF"/>
              </w:rPr>
              <w:t xml:space="preserve"> дней</w:t>
            </w:r>
          </w:p>
        </w:tc>
        <w:tc>
          <w:tcPr>
            <w:tcW w:w="3544" w:type="dxa"/>
          </w:tcPr>
          <w:p w:rsidR="001C10AC" w:rsidRPr="00B703FA" w:rsidRDefault="00E82EB2" w:rsidP="00A378E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280</w:t>
            </w:r>
            <w:r w:rsidR="003359F6">
              <w:rPr>
                <w:rFonts w:ascii="Segoe UI" w:hAnsi="Segoe UI" w:cs="Segoe UI"/>
                <w:b/>
              </w:rPr>
              <w:t xml:space="preserve"> у.е. + 6700 руб.</w:t>
            </w:r>
          </w:p>
        </w:tc>
        <w:tc>
          <w:tcPr>
            <w:tcW w:w="2835" w:type="dxa"/>
          </w:tcPr>
          <w:p w:rsidR="001C10AC" w:rsidRPr="00093850" w:rsidRDefault="00A378E1" w:rsidP="001853F2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190</w:t>
            </w:r>
            <w:r w:rsidR="003359F6">
              <w:rPr>
                <w:rFonts w:ascii="Segoe UI" w:hAnsi="Segoe UI" w:cs="Segoe UI"/>
                <w:b/>
              </w:rPr>
              <w:t xml:space="preserve"> у.е. + 6000 руб.</w:t>
            </w:r>
          </w:p>
        </w:tc>
        <w:tc>
          <w:tcPr>
            <w:tcW w:w="2302" w:type="dxa"/>
          </w:tcPr>
          <w:p w:rsidR="001C10AC" w:rsidRPr="00093850" w:rsidRDefault="00A378E1" w:rsidP="001853F2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+ 9</w:t>
            </w:r>
            <w:r w:rsidR="003359F6">
              <w:rPr>
                <w:rFonts w:ascii="Segoe UI" w:hAnsi="Segoe UI" w:cs="Segoe UI"/>
                <w:b/>
              </w:rPr>
              <w:t>0 у.е.</w:t>
            </w:r>
          </w:p>
        </w:tc>
      </w:tr>
      <w:tr w:rsidR="00A378E1" w:rsidTr="00E82EB2">
        <w:trPr>
          <w:trHeight w:val="326"/>
        </w:trPr>
        <w:tc>
          <w:tcPr>
            <w:tcW w:w="1569" w:type="dxa"/>
          </w:tcPr>
          <w:p w:rsidR="00A378E1" w:rsidRDefault="00A378E1" w:rsidP="001853F2">
            <w:pPr>
              <w:jc w:val="center"/>
              <w:rPr>
                <w:rFonts w:ascii="Segoe UI" w:hAnsi="Segoe UI" w:cs="Segoe UI"/>
                <w:b/>
                <w:color w:val="3399FF"/>
              </w:rPr>
            </w:pPr>
            <w:r>
              <w:rPr>
                <w:rFonts w:ascii="Segoe UI" w:hAnsi="Segoe UI" w:cs="Segoe UI"/>
                <w:b/>
                <w:color w:val="3399FF"/>
              </w:rPr>
              <w:t>9 дней</w:t>
            </w:r>
          </w:p>
        </w:tc>
        <w:tc>
          <w:tcPr>
            <w:tcW w:w="3544" w:type="dxa"/>
          </w:tcPr>
          <w:p w:rsidR="00A378E1" w:rsidRDefault="00A378E1" w:rsidP="00A378E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300 у.е. + 6700 руб.</w:t>
            </w:r>
          </w:p>
        </w:tc>
        <w:tc>
          <w:tcPr>
            <w:tcW w:w="2835" w:type="dxa"/>
          </w:tcPr>
          <w:p w:rsidR="00A378E1" w:rsidRDefault="00A378E1" w:rsidP="001853F2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20</w:t>
            </w:r>
            <w:r>
              <w:rPr>
                <w:rFonts w:ascii="Segoe UI" w:hAnsi="Segoe UI" w:cs="Segoe UI"/>
                <w:b/>
              </w:rPr>
              <w:t>0 у.е. + 6000 руб.</w:t>
            </w:r>
          </w:p>
        </w:tc>
        <w:tc>
          <w:tcPr>
            <w:tcW w:w="2302" w:type="dxa"/>
          </w:tcPr>
          <w:p w:rsidR="00A378E1" w:rsidRDefault="00A378E1" w:rsidP="001853F2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+ 100 у.е.</w:t>
            </w:r>
          </w:p>
        </w:tc>
      </w:tr>
    </w:tbl>
    <w:p w:rsidR="001C10AC" w:rsidRPr="00D8472A" w:rsidRDefault="003359F6" w:rsidP="003359F6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                         </w:t>
      </w:r>
      <w:r w:rsidR="001C10AC" w:rsidRPr="00D8472A">
        <w:rPr>
          <w:rFonts w:ascii="Segoe UI" w:hAnsi="Segoe UI" w:cs="Segoe UI"/>
          <w:b/>
          <w:sz w:val="20"/>
          <w:szCs w:val="20"/>
        </w:rPr>
        <w:t xml:space="preserve">Дети до 3 лет без отдельного места в гостинице, и без места в автобусе </w:t>
      </w:r>
      <w:r w:rsidR="001C10AC">
        <w:rPr>
          <w:rFonts w:ascii="Segoe UI" w:hAnsi="Segoe UI" w:cs="Segoe UI"/>
          <w:b/>
          <w:sz w:val="20"/>
          <w:szCs w:val="20"/>
        </w:rPr>
        <w:t>бесплатно</w:t>
      </w:r>
    </w:p>
    <w:p w:rsidR="001C10AC" w:rsidRDefault="001C10AC" w:rsidP="001C10AC">
      <w:pPr>
        <w:jc w:val="center"/>
        <w:rPr>
          <w:rFonts w:ascii="Segoe UI" w:hAnsi="Segoe UI" w:cs="Segoe UI"/>
          <w:sz w:val="16"/>
          <w:szCs w:val="16"/>
        </w:rPr>
      </w:pPr>
      <w:r w:rsidRPr="00BD3FCB">
        <w:rPr>
          <w:rFonts w:ascii="Segoe UI" w:hAnsi="Segoe UI" w:cs="Segoe UI"/>
          <w:sz w:val="16"/>
          <w:szCs w:val="16"/>
        </w:rPr>
        <w:t>Стоимость туров условно за человека в долларах США.</w:t>
      </w:r>
    </w:p>
    <w:p w:rsidR="001C10AC" w:rsidRPr="00BD3FCB" w:rsidRDefault="001C10AC" w:rsidP="001C10AC">
      <w:pPr>
        <w:jc w:val="center"/>
        <w:rPr>
          <w:rFonts w:ascii="Segoe UI" w:hAnsi="Segoe UI" w:cs="Segoe UI"/>
          <w:sz w:val="16"/>
          <w:szCs w:val="16"/>
        </w:rPr>
      </w:pPr>
      <w:r w:rsidRPr="00BD3FCB">
        <w:rPr>
          <w:rFonts w:ascii="Segoe UI" w:hAnsi="Segoe UI" w:cs="Segoe UI"/>
          <w:sz w:val="16"/>
          <w:szCs w:val="16"/>
        </w:rPr>
        <w:t>Оплата принимается в рублях по курсу ЦБ + 2% конвертации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BD3FCB">
        <w:rPr>
          <w:rFonts w:ascii="Segoe UI" w:hAnsi="Segoe UI" w:cs="Segoe UI"/>
          <w:sz w:val="16"/>
          <w:szCs w:val="16"/>
        </w:rPr>
        <w:t>на день полной оплаты.</w:t>
      </w:r>
    </w:p>
    <w:p w:rsidR="001C10AC" w:rsidRDefault="003359F6" w:rsidP="003359F6">
      <w:pPr>
        <w:pStyle w:val="a4"/>
        <w:spacing w:after="0" w:line="240" w:lineRule="auto"/>
        <w:rPr>
          <w:rFonts w:ascii="Segoe UI" w:hAnsi="Segoe UI" w:cs="Segoe UI"/>
          <w:b/>
          <w:sz w:val="16"/>
          <w:szCs w:val="16"/>
          <w:u w:val="single"/>
        </w:rPr>
      </w:pPr>
      <w:r w:rsidRPr="003359F6">
        <w:rPr>
          <w:rFonts w:ascii="Segoe UI" w:hAnsi="Segoe UI" w:cs="Segoe UI"/>
          <w:b/>
          <w:sz w:val="20"/>
          <w:szCs w:val="20"/>
        </w:rPr>
        <w:t xml:space="preserve">                                     </w:t>
      </w:r>
      <w:r w:rsidRPr="003359F6">
        <w:rPr>
          <w:rFonts w:ascii="Segoe UI" w:hAnsi="Segoe UI" w:cs="Segoe UI"/>
          <w:sz w:val="20"/>
          <w:szCs w:val="20"/>
        </w:rPr>
        <w:t xml:space="preserve">  Отдельный автобус предоставляется на группу от 15 человек</w:t>
      </w:r>
      <w:r>
        <w:rPr>
          <w:rFonts w:ascii="Segoe UI" w:hAnsi="Segoe UI" w:cs="Segoe UI"/>
          <w:b/>
          <w:color w:val="FF0000"/>
          <w:sz w:val="20"/>
          <w:szCs w:val="20"/>
        </w:rPr>
        <w:t>.</w:t>
      </w:r>
    </w:p>
    <w:p w:rsidR="001C10AC" w:rsidRPr="002E3888" w:rsidRDefault="001C10AC" w:rsidP="001C10AC">
      <w:pPr>
        <w:rPr>
          <w:rFonts w:ascii="Segoe UI" w:hAnsi="Segoe UI" w:cs="Segoe UI"/>
          <w:b/>
          <w:sz w:val="16"/>
          <w:szCs w:val="16"/>
        </w:rPr>
      </w:pPr>
      <w:r w:rsidRPr="002E3888">
        <w:rPr>
          <w:rFonts w:ascii="Segoe UI" w:hAnsi="Segoe UI" w:cs="Segoe UI"/>
          <w:b/>
          <w:sz w:val="16"/>
          <w:szCs w:val="16"/>
          <w:u w:val="single"/>
        </w:rPr>
        <w:t xml:space="preserve">В стоимость не </w:t>
      </w:r>
      <w:proofErr w:type="gramStart"/>
      <w:r w:rsidRPr="002E3888">
        <w:rPr>
          <w:rFonts w:ascii="Segoe UI" w:hAnsi="Segoe UI" w:cs="Segoe UI"/>
          <w:b/>
          <w:sz w:val="16"/>
          <w:szCs w:val="16"/>
          <w:u w:val="single"/>
        </w:rPr>
        <w:t>входит :</w:t>
      </w:r>
      <w:proofErr w:type="gramEnd"/>
    </w:p>
    <w:p w:rsidR="001C10AC" w:rsidRPr="00AC1191" w:rsidRDefault="001C10AC" w:rsidP="001C10AC">
      <w:pPr>
        <w:rPr>
          <w:rFonts w:ascii="Segoe UI" w:hAnsi="Segoe UI" w:cs="Segoe UI"/>
          <w:sz w:val="18"/>
          <w:szCs w:val="18"/>
        </w:rPr>
      </w:pPr>
      <w:r w:rsidRPr="00AC1191">
        <w:rPr>
          <w:rFonts w:ascii="Segoe UI" w:hAnsi="Segoe UI" w:cs="Segoe UI"/>
          <w:sz w:val="18"/>
          <w:szCs w:val="18"/>
        </w:rPr>
        <w:t xml:space="preserve">-  Портовый сбор </w:t>
      </w:r>
      <w:proofErr w:type="spellStart"/>
      <w:r w:rsidRPr="00AC1191">
        <w:rPr>
          <w:rFonts w:ascii="Segoe UI" w:hAnsi="Segoe UI" w:cs="Segoe UI"/>
          <w:sz w:val="18"/>
          <w:szCs w:val="18"/>
        </w:rPr>
        <w:t>г.Хэйхэ</w:t>
      </w:r>
      <w:proofErr w:type="spellEnd"/>
      <w:r w:rsidRPr="00AC1191">
        <w:rPr>
          <w:rFonts w:ascii="Segoe UI" w:hAnsi="Segoe UI" w:cs="Segoe UI"/>
          <w:sz w:val="18"/>
          <w:szCs w:val="18"/>
        </w:rPr>
        <w:t xml:space="preserve"> - 50 юаней/чел., + сбор за пользование понто</w:t>
      </w:r>
      <w:r w:rsidR="00E82EB2">
        <w:rPr>
          <w:rFonts w:ascii="Segoe UI" w:hAnsi="Segoe UI" w:cs="Segoe UI"/>
          <w:sz w:val="18"/>
          <w:szCs w:val="18"/>
        </w:rPr>
        <w:t>нной переправой - 35 юаней/чел.</w:t>
      </w:r>
    </w:p>
    <w:p w:rsidR="001C10AC" w:rsidRPr="00AC1191" w:rsidRDefault="001C10AC" w:rsidP="001C10AC">
      <w:pPr>
        <w:rPr>
          <w:rFonts w:ascii="Segoe UI" w:hAnsi="Segoe UI" w:cs="Segoe UI"/>
          <w:sz w:val="18"/>
          <w:szCs w:val="18"/>
        </w:rPr>
      </w:pPr>
      <w:r w:rsidRPr="00AC1191">
        <w:rPr>
          <w:rFonts w:ascii="Segoe UI" w:hAnsi="Segoe UI" w:cs="Segoe UI"/>
          <w:sz w:val="18"/>
          <w:szCs w:val="18"/>
        </w:rPr>
        <w:t>-  Лечение</w:t>
      </w:r>
      <w:r w:rsidR="005A6074" w:rsidRPr="00AC1191">
        <w:rPr>
          <w:rFonts w:ascii="Segoe UI" w:hAnsi="Segoe UI" w:cs="Segoe UI"/>
          <w:sz w:val="18"/>
          <w:szCs w:val="18"/>
        </w:rPr>
        <w:t>/оздоровительные процедуры</w:t>
      </w:r>
    </w:p>
    <w:p w:rsidR="00A378E1" w:rsidRDefault="001C10AC" w:rsidP="006F2B4B">
      <w:pPr>
        <w:rPr>
          <w:rFonts w:ascii="Segoe UI" w:hAnsi="Segoe UI" w:cs="Segoe UI"/>
          <w:b/>
          <w:color w:val="000000" w:themeColor="text1"/>
          <w:sz w:val="18"/>
          <w:szCs w:val="18"/>
          <w:u w:val="single"/>
        </w:rPr>
      </w:pPr>
      <w:r w:rsidRPr="00AC1191">
        <w:rPr>
          <w:rFonts w:ascii="Segoe UI" w:hAnsi="Segoe UI" w:cs="Segoe UI"/>
          <w:sz w:val="18"/>
          <w:szCs w:val="18"/>
        </w:rPr>
        <w:t>-  Экскурсии</w:t>
      </w:r>
      <w:r w:rsidR="006F2B4B">
        <w:rPr>
          <w:rFonts w:ascii="Segoe UI" w:hAnsi="Segoe UI" w:cs="Segoe UI"/>
          <w:b/>
          <w:color w:val="000000" w:themeColor="text1"/>
          <w:sz w:val="18"/>
          <w:szCs w:val="18"/>
          <w:u w:val="single"/>
        </w:rPr>
        <w:t xml:space="preserve">                            </w:t>
      </w:r>
      <w:r w:rsidR="005A6074" w:rsidRPr="00AC1191">
        <w:rPr>
          <w:rFonts w:ascii="Segoe UI" w:hAnsi="Segoe UI" w:cs="Segoe UI"/>
          <w:b/>
          <w:color w:val="000000" w:themeColor="text1"/>
          <w:sz w:val="18"/>
          <w:szCs w:val="18"/>
          <w:u w:val="single"/>
        </w:rPr>
        <w:t xml:space="preserve">                                                             </w:t>
      </w:r>
    </w:p>
    <w:p w:rsidR="00EF089B" w:rsidRDefault="006F2B4B" w:rsidP="003359F6">
      <w:pPr>
        <w:spacing w:line="360" w:lineRule="auto"/>
        <w:rPr>
          <w:rFonts w:ascii="Segoe UI" w:hAnsi="Segoe UI" w:cs="Segoe UI"/>
          <w:b/>
          <w:color w:val="000000" w:themeColor="text1"/>
          <w:sz w:val="18"/>
          <w:szCs w:val="18"/>
          <w:u w:val="single"/>
        </w:rPr>
      </w:pPr>
      <w:r>
        <w:rPr>
          <w:rFonts w:ascii="Segoe UI" w:hAnsi="Segoe UI" w:cs="Segoe UI"/>
          <w:b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</w:t>
      </w:r>
      <w:r w:rsidR="00A378E1">
        <w:rPr>
          <w:rFonts w:ascii="Segoe UI" w:hAnsi="Segoe UI" w:cs="Segoe UI"/>
          <w:b/>
          <w:color w:val="000000" w:themeColor="text1"/>
          <w:sz w:val="18"/>
          <w:szCs w:val="18"/>
          <w:u w:val="single"/>
        </w:rPr>
        <w:t xml:space="preserve"> В стоимость тура входит:</w:t>
      </w:r>
      <w:r w:rsidR="005A6074" w:rsidRPr="00AC1191">
        <w:rPr>
          <w:rFonts w:ascii="Segoe UI" w:hAnsi="Segoe UI" w:cs="Segoe UI"/>
          <w:b/>
          <w:color w:val="000000" w:themeColor="text1"/>
          <w:sz w:val="18"/>
          <w:szCs w:val="18"/>
          <w:u w:val="single"/>
        </w:rPr>
        <w:t xml:space="preserve">                                   </w:t>
      </w:r>
      <w:r w:rsidR="00A378E1">
        <w:rPr>
          <w:rFonts w:ascii="Segoe UI" w:hAnsi="Segoe UI" w:cs="Segoe UI"/>
          <w:b/>
          <w:color w:val="000000" w:themeColor="text1"/>
          <w:sz w:val="18"/>
          <w:szCs w:val="18"/>
          <w:u w:val="single"/>
        </w:rPr>
        <w:t xml:space="preserve">      </w:t>
      </w:r>
      <w:r w:rsidR="005A6074" w:rsidRPr="00AC1191">
        <w:rPr>
          <w:rFonts w:ascii="Segoe UI" w:hAnsi="Segoe UI" w:cs="Segoe UI"/>
          <w:b/>
          <w:color w:val="000000" w:themeColor="text1"/>
          <w:sz w:val="18"/>
          <w:szCs w:val="18"/>
          <w:u w:val="single"/>
        </w:rPr>
        <w:t xml:space="preserve"> </w:t>
      </w:r>
    </w:p>
    <w:p w:rsidR="00A378E1" w:rsidRDefault="006F2B4B" w:rsidP="003359F6">
      <w:pPr>
        <w:spacing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</w:t>
      </w:r>
      <w:r w:rsidR="00A378E1">
        <w:rPr>
          <w:rFonts w:ascii="Segoe UI" w:hAnsi="Segoe UI" w:cs="Segoe UI"/>
          <w:sz w:val="18"/>
          <w:szCs w:val="18"/>
        </w:rPr>
        <w:t xml:space="preserve"> </w:t>
      </w:r>
      <w:r w:rsidR="001C10AC" w:rsidRPr="00AC1191">
        <w:rPr>
          <w:rFonts w:ascii="Segoe UI" w:hAnsi="Segoe UI" w:cs="Segoe UI"/>
          <w:sz w:val="18"/>
          <w:szCs w:val="18"/>
        </w:rPr>
        <w:t xml:space="preserve">-  Проезд Благовещенск-Хэйхэ-Благовещенск </w:t>
      </w:r>
    </w:p>
    <w:p w:rsidR="001C10AC" w:rsidRPr="00AC1191" w:rsidRDefault="00EF089B" w:rsidP="003359F6">
      <w:pPr>
        <w:spacing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 w:rsidR="001C10AC" w:rsidRPr="00AC1191">
        <w:rPr>
          <w:rFonts w:ascii="Segoe UI" w:hAnsi="Segoe UI" w:cs="Segoe UI"/>
          <w:sz w:val="18"/>
          <w:szCs w:val="18"/>
        </w:rPr>
        <w:t>-  Пр</w:t>
      </w:r>
      <w:r w:rsidR="008B5436" w:rsidRPr="008B5436">
        <w:rPr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259715</wp:posOffset>
            </wp:positionH>
            <wp:positionV relativeFrom="page">
              <wp:posOffset>7495540</wp:posOffset>
            </wp:positionV>
            <wp:extent cx="2577600" cy="1936800"/>
            <wp:effectExtent l="0" t="0" r="0" b="6350"/>
            <wp:wrapSquare wrapText="bothSides"/>
            <wp:docPr id="9" name="Рисунок 9" descr="C:\Users\Federation1\Desktop\шуйш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eration1\Desktop\шуйши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00" cy="19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0AC" w:rsidRPr="00AC1191">
        <w:rPr>
          <w:rFonts w:ascii="Segoe UI" w:hAnsi="Segoe UI" w:cs="Segoe UI"/>
          <w:sz w:val="18"/>
          <w:szCs w:val="18"/>
        </w:rPr>
        <w:t>оезд Хэйхэ-</w:t>
      </w:r>
      <w:r w:rsidR="003359F6" w:rsidRPr="00AC1191">
        <w:rPr>
          <w:rFonts w:ascii="Segoe UI" w:hAnsi="Segoe UI" w:cs="Segoe UI"/>
          <w:sz w:val="18"/>
          <w:szCs w:val="18"/>
        </w:rPr>
        <w:t>санаторий «</w:t>
      </w:r>
      <w:proofErr w:type="spellStart"/>
      <w:r w:rsidR="003359F6" w:rsidRPr="00AC1191">
        <w:rPr>
          <w:rFonts w:ascii="Segoe UI" w:hAnsi="Segoe UI" w:cs="Segoe UI"/>
          <w:sz w:val="18"/>
          <w:szCs w:val="18"/>
        </w:rPr>
        <w:t>Шуйши</w:t>
      </w:r>
      <w:proofErr w:type="spellEnd"/>
      <w:r w:rsidR="003359F6" w:rsidRPr="00AC1191">
        <w:rPr>
          <w:rFonts w:ascii="Segoe UI" w:hAnsi="Segoe UI" w:cs="Segoe UI"/>
          <w:sz w:val="18"/>
          <w:szCs w:val="18"/>
        </w:rPr>
        <w:t>» (</w:t>
      </w:r>
      <w:proofErr w:type="spellStart"/>
      <w:r w:rsidR="003359F6" w:rsidRPr="00AC1191">
        <w:rPr>
          <w:rFonts w:ascii="Segoe UI" w:hAnsi="Segoe UI" w:cs="Segoe UI"/>
          <w:sz w:val="18"/>
          <w:szCs w:val="18"/>
        </w:rPr>
        <w:t>г.Цицикар</w:t>
      </w:r>
      <w:proofErr w:type="spellEnd"/>
      <w:r w:rsidR="003359F6" w:rsidRPr="00AC1191">
        <w:rPr>
          <w:rFonts w:ascii="Segoe UI" w:hAnsi="Segoe UI" w:cs="Segoe UI"/>
          <w:sz w:val="18"/>
          <w:szCs w:val="18"/>
        </w:rPr>
        <w:t>)</w:t>
      </w:r>
      <w:r w:rsidR="006F2B4B">
        <w:rPr>
          <w:rFonts w:ascii="Segoe UI" w:hAnsi="Segoe UI" w:cs="Segoe UI"/>
          <w:sz w:val="18"/>
          <w:szCs w:val="18"/>
        </w:rPr>
        <w:t xml:space="preserve"> </w:t>
      </w:r>
      <w:r w:rsidR="001C10AC" w:rsidRPr="00AC1191">
        <w:rPr>
          <w:rFonts w:ascii="Segoe UI" w:hAnsi="Segoe UI" w:cs="Segoe UI"/>
          <w:sz w:val="18"/>
          <w:szCs w:val="18"/>
        </w:rPr>
        <w:t>-</w:t>
      </w:r>
      <w:r w:rsidR="006F2B4B">
        <w:rPr>
          <w:rFonts w:ascii="Segoe UI" w:hAnsi="Segoe UI" w:cs="Segoe UI"/>
          <w:sz w:val="18"/>
          <w:szCs w:val="18"/>
        </w:rPr>
        <w:t xml:space="preserve"> </w:t>
      </w:r>
      <w:r w:rsidR="001C10AC" w:rsidRPr="00AC1191">
        <w:rPr>
          <w:rFonts w:ascii="Segoe UI" w:hAnsi="Segoe UI" w:cs="Segoe UI"/>
          <w:sz w:val="18"/>
          <w:szCs w:val="18"/>
        </w:rPr>
        <w:t>Хэйхэ (автобус)</w:t>
      </w:r>
    </w:p>
    <w:p w:rsidR="001C10AC" w:rsidRPr="00AC1191" w:rsidRDefault="00EF089B" w:rsidP="001C10AC">
      <w:pPr>
        <w:pStyle w:val="a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 w:rsidR="003359F6" w:rsidRPr="00AC1191">
        <w:rPr>
          <w:rFonts w:ascii="Segoe UI" w:hAnsi="Segoe UI" w:cs="Segoe UI"/>
          <w:sz w:val="18"/>
          <w:szCs w:val="18"/>
        </w:rPr>
        <w:t>-  Проживание, страховка, услуги гида-переводчика</w:t>
      </w:r>
    </w:p>
    <w:p w:rsidR="001C10AC" w:rsidRPr="00AC1191" w:rsidRDefault="00EF089B" w:rsidP="001C10AC">
      <w:pPr>
        <w:pStyle w:val="a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 w:rsidR="001C10AC" w:rsidRPr="00AC1191">
        <w:rPr>
          <w:rFonts w:ascii="Segoe UI" w:hAnsi="Segoe UI" w:cs="Segoe UI"/>
          <w:sz w:val="18"/>
          <w:szCs w:val="18"/>
        </w:rPr>
        <w:t>-  Питание:</w:t>
      </w:r>
      <w:r w:rsidR="005A6074" w:rsidRPr="00AC1191">
        <w:rPr>
          <w:rFonts w:ascii="Segoe UI" w:hAnsi="Segoe UI" w:cs="Segoe UI"/>
          <w:sz w:val="18"/>
          <w:szCs w:val="18"/>
        </w:rPr>
        <w:t xml:space="preserve"> полный пансион (завтрак, обед, ужин)</w:t>
      </w:r>
    </w:p>
    <w:p w:rsidR="006F2B4B" w:rsidRDefault="00EF089B" w:rsidP="006F2B4B">
      <w:pPr>
        <w:pStyle w:val="a3"/>
        <w:rPr>
          <w:noProof/>
          <w:sz w:val="20"/>
          <w:szCs w:val="20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 w:rsidR="001C10AC" w:rsidRPr="00AC1191">
        <w:rPr>
          <w:rFonts w:ascii="Segoe UI" w:hAnsi="Segoe UI" w:cs="Segoe UI"/>
          <w:sz w:val="18"/>
          <w:szCs w:val="18"/>
        </w:rPr>
        <w:t xml:space="preserve">-  </w:t>
      </w:r>
      <w:r w:rsidR="005A6074" w:rsidRPr="00AC1191">
        <w:rPr>
          <w:rFonts w:ascii="Segoe UI" w:hAnsi="Segoe UI" w:cs="Segoe UI"/>
          <w:sz w:val="18"/>
          <w:szCs w:val="18"/>
        </w:rPr>
        <w:t>Ежедневное посещение термальных источников</w:t>
      </w:r>
      <w:r w:rsidR="005A6074">
        <w:rPr>
          <w:rFonts w:ascii="Segoe UI" w:hAnsi="Segoe UI" w:cs="Segoe UI"/>
          <w:sz w:val="16"/>
          <w:szCs w:val="16"/>
        </w:rPr>
        <w:t>.</w:t>
      </w:r>
      <w:r w:rsidR="008B5436" w:rsidRPr="008B5436">
        <w:rPr>
          <w:noProof/>
          <w:sz w:val="20"/>
          <w:szCs w:val="20"/>
        </w:rPr>
        <w:t xml:space="preserve"> </w:t>
      </w:r>
    </w:p>
    <w:p w:rsidR="006F2B4B" w:rsidRDefault="006F2B4B" w:rsidP="006F2B4B">
      <w:pPr>
        <w:pStyle w:val="a3"/>
        <w:rPr>
          <w:noProof/>
          <w:sz w:val="20"/>
          <w:szCs w:val="20"/>
        </w:rPr>
      </w:pPr>
    </w:p>
    <w:p w:rsidR="006F2B4B" w:rsidRPr="006F2B4B" w:rsidRDefault="006F2B4B" w:rsidP="006F2B4B">
      <w:pPr>
        <w:pStyle w:val="a3"/>
        <w:rPr>
          <w:rFonts w:eastAsiaTheme="minorHAnsi"/>
          <w:color w:val="2E74B5" w:themeColor="accent1" w:themeShade="BF"/>
          <w:shd w:val="clear" w:color="auto" w:fill="FFFFFF"/>
          <w:lang w:eastAsia="en-US"/>
        </w:rPr>
      </w:pPr>
      <w:r>
        <w:rPr>
          <w:rFonts w:eastAsiaTheme="minorHAnsi"/>
          <w:color w:val="2E74B5" w:themeColor="accent1" w:themeShade="BF"/>
          <w:sz w:val="22"/>
          <w:szCs w:val="22"/>
          <w:shd w:val="clear" w:color="auto" w:fill="FFFFFF"/>
          <w:lang w:eastAsia="en-US"/>
        </w:rPr>
        <w:t xml:space="preserve"> </w:t>
      </w:r>
      <w:proofErr w:type="gramStart"/>
      <w:r w:rsidRPr="006F2B4B">
        <w:rPr>
          <w:rFonts w:eastAsiaTheme="minorHAnsi"/>
          <w:color w:val="2E74B5" w:themeColor="accent1" w:themeShade="BF"/>
          <w:shd w:val="clear" w:color="auto" w:fill="FFFFFF"/>
          <w:lang w:eastAsia="en-US"/>
        </w:rPr>
        <w:t>Т</w:t>
      </w:r>
      <w:r w:rsidR="00A378E1" w:rsidRPr="006F2B4B">
        <w:rPr>
          <w:rFonts w:eastAsiaTheme="minorHAnsi"/>
          <w:color w:val="2E74B5" w:themeColor="accent1" w:themeShade="BF"/>
          <w:shd w:val="clear" w:color="auto" w:fill="FFFFFF"/>
          <w:lang w:eastAsia="en-US"/>
        </w:rPr>
        <w:t xml:space="preserve">уры </w:t>
      </w:r>
      <w:r w:rsidR="00A724EA">
        <w:rPr>
          <w:rFonts w:eastAsiaTheme="minorHAnsi"/>
          <w:color w:val="2E74B5" w:themeColor="accent1" w:themeShade="BF"/>
          <w:shd w:val="clear" w:color="auto" w:fill="FFFFFF"/>
          <w:lang w:eastAsia="en-US"/>
        </w:rPr>
        <w:t xml:space="preserve"> на</w:t>
      </w:r>
      <w:proofErr w:type="gramEnd"/>
      <w:r w:rsidR="00A724EA">
        <w:rPr>
          <w:rFonts w:eastAsiaTheme="minorHAnsi"/>
          <w:color w:val="2E74B5" w:themeColor="accent1" w:themeShade="BF"/>
          <w:shd w:val="clear" w:color="auto" w:fill="FFFFFF"/>
          <w:lang w:eastAsia="en-US"/>
        </w:rPr>
        <w:t xml:space="preserve"> термальные источники</w:t>
      </w:r>
      <w:r w:rsidR="00AC1191" w:rsidRPr="006F2B4B">
        <w:rPr>
          <w:rFonts w:eastAsiaTheme="minorHAnsi"/>
          <w:color w:val="2E74B5" w:themeColor="accent1" w:themeShade="BF"/>
          <w:shd w:val="clear" w:color="auto" w:fill="FFFFFF"/>
          <w:lang w:eastAsia="en-US"/>
        </w:rPr>
        <w:t xml:space="preserve"> курорта </w:t>
      </w:r>
      <w:proofErr w:type="spellStart"/>
      <w:r w:rsidR="00AC1191" w:rsidRPr="006F2B4B">
        <w:rPr>
          <w:rFonts w:eastAsiaTheme="minorHAnsi"/>
          <w:color w:val="2E74B5" w:themeColor="accent1" w:themeShade="BF"/>
          <w:shd w:val="clear" w:color="auto" w:fill="FFFFFF"/>
          <w:lang w:eastAsia="en-US"/>
        </w:rPr>
        <w:t>Шуйши</w:t>
      </w:r>
      <w:proofErr w:type="spellEnd"/>
      <w:r w:rsidR="00AC1191" w:rsidRPr="006F2B4B">
        <w:rPr>
          <w:rFonts w:eastAsiaTheme="minorHAnsi"/>
          <w:color w:val="2E74B5" w:themeColor="accent1" w:themeShade="BF"/>
          <w:shd w:val="clear" w:color="auto" w:fill="FFFFFF"/>
          <w:lang w:eastAsia="en-US"/>
        </w:rPr>
        <w:t>!</w:t>
      </w:r>
    </w:p>
    <w:p w:rsidR="006F2B4B" w:rsidRPr="006F2B4B" w:rsidRDefault="00AC1191" w:rsidP="006F2B4B">
      <w:pPr>
        <w:pStyle w:val="a3"/>
        <w:rPr>
          <w:rFonts w:eastAsiaTheme="minorHAnsi"/>
          <w:color w:val="2E74B5" w:themeColor="accent1" w:themeShade="BF"/>
          <w:shd w:val="clear" w:color="auto" w:fill="FFFFFF"/>
          <w:lang w:eastAsia="en-US"/>
        </w:rPr>
      </w:pPr>
      <w:r w:rsidRPr="006F2B4B">
        <w:rPr>
          <w:rFonts w:eastAsiaTheme="minorHAnsi"/>
          <w:color w:val="2E74B5" w:themeColor="accent1" w:themeShade="BF"/>
          <w:shd w:val="clear" w:color="auto" w:fill="FFFFFF"/>
          <w:lang w:eastAsia="en-US"/>
        </w:rPr>
        <w:t xml:space="preserve"> Зде</w:t>
      </w:r>
      <w:r w:rsidR="006F2B4B" w:rsidRPr="006F2B4B">
        <w:rPr>
          <w:rFonts w:eastAsiaTheme="minorHAnsi"/>
          <w:color w:val="2E74B5" w:themeColor="accent1" w:themeShade="BF"/>
          <w:shd w:val="clear" w:color="auto" w:fill="FFFFFF"/>
          <w:lang w:eastAsia="en-US"/>
        </w:rPr>
        <w:t xml:space="preserve">сь Вы сможете </w:t>
      </w:r>
      <w:bookmarkStart w:id="0" w:name="_GoBack"/>
      <w:bookmarkEnd w:id="0"/>
      <w:r w:rsidRPr="006F2B4B">
        <w:rPr>
          <w:rFonts w:eastAsiaTheme="minorHAnsi"/>
          <w:color w:val="2E74B5" w:themeColor="accent1" w:themeShade="BF"/>
          <w:shd w:val="clear" w:color="auto" w:fill="FFFFFF"/>
          <w:lang w:eastAsia="en-US"/>
        </w:rPr>
        <w:t>отдохнуть и укрепить здоровье.</w:t>
      </w:r>
    </w:p>
    <w:p w:rsidR="006F2B4B" w:rsidRPr="006F2B4B" w:rsidRDefault="00AC1191" w:rsidP="006F2B4B">
      <w:pPr>
        <w:pStyle w:val="a3"/>
        <w:rPr>
          <w:rFonts w:eastAsiaTheme="minorHAnsi"/>
          <w:color w:val="2E74B5" w:themeColor="accent1" w:themeShade="BF"/>
          <w:shd w:val="clear" w:color="auto" w:fill="FFFFFF"/>
          <w:lang w:eastAsia="en-US"/>
        </w:rPr>
      </w:pPr>
      <w:r w:rsidRPr="006F2B4B">
        <w:rPr>
          <w:rFonts w:eastAsiaTheme="minorHAnsi"/>
          <w:color w:val="2E74B5" w:themeColor="accent1" w:themeShade="BF"/>
          <w:shd w:val="clear" w:color="auto" w:fill="FFFFFF"/>
          <w:lang w:eastAsia="en-US"/>
        </w:rPr>
        <w:t xml:space="preserve"> К Вашим услугам</w:t>
      </w:r>
      <w:r w:rsidR="006F2B4B" w:rsidRPr="006F2B4B">
        <w:rPr>
          <w:rFonts w:eastAsiaTheme="minorHAnsi"/>
          <w:color w:val="2E74B5" w:themeColor="accent1" w:themeShade="BF"/>
          <w:shd w:val="clear" w:color="auto" w:fill="FFFFFF"/>
          <w:lang w:eastAsia="en-US"/>
        </w:rPr>
        <w:t xml:space="preserve"> отличные условия проживания и питания,</w:t>
      </w:r>
      <w:r w:rsidRPr="006F2B4B">
        <w:rPr>
          <w:rFonts w:eastAsiaTheme="minorHAnsi"/>
          <w:color w:val="2E74B5" w:themeColor="accent1" w:themeShade="BF"/>
          <w:shd w:val="clear" w:color="auto" w:fill="FFFFFF"/>
          <w:lang w:eastAsia="en-US"/>
        </w:rPr>
        <w:t xml:space="preserve"> открытые и закрытые бассейны с минеральной водой, массажные и косметические </w:t>
      </w:r>
      <w:r w:rsidR="006F2B4B" w:rsidRPr="006F2B4B">
        <w:rPr>
          <w:rFonts w:eastAsiaTheme="minorHAnsi"/>
          <w:color w:val="2E74B5" w:themeColor="accent1" w:themeShade="BF"/>
          <w:shd w:val="clear" w:color="auto" w:fill="FFFFFF"/>
          <w:lang w:eastAsia="en-US"/>
        </w:rPr>
        <w:t xml:space="preserve">   </w:t>
      </w:r>
      <w:r w:rsidRPr="006F2B4B">
        <w:rPr>
          <w:rFonts w:eastAsiaTheme="minorHAnsi"/>
          <w:color w:val="2E74B5" w:themeColor="accent1" w:themeShade="BF"/>
          <w:shd w:val="clear" w:color="auto" w:fill="FFFFFF"/>
          <w:lang w:eastAsia="en-US"/>
        </w:rPr>
        <w:t>процедуры, экскурсии</w:t>
      </w:r>
      <w:r w:rsidR="006F2B4B" w:rsidRPr="006F2B4B">
        <w:rPr>
          <w:rFonts w:eastAsiaTheme="minorHAnsi"/>
          <w:color w:val="2E74B5" w:themeColor="accent1" w:themeShade="BF"/>
          <w:shd w:val="clear" w:color="auto" w:fill="FFFFFF"/>
          <w:lang w:eastAsia="en-US"/>
        </w:rPr>
        <w:t xml:space="preserve">. </w:t>
      </w:r>
    </w:p>
    <w:p w:rsidR="006F2B4B" w:rsidRDefault="006F2B4B" w:rsidP="006F2B4B">
      <w:pPr>
        <w:rPr>
          <w:rFonts w:ascii="Segoe UI" w:hAnsi="Segoe UI" w:cs="Segoe UI"/>
          <w:b/>
          <w:color w:val="C00000"/>
          <w:sz w:val="16"/>
          <w:szCs w:val="16"/>
          <w:u w:val="single"/>
        </w:rPr>
      </w:pPr>
    </w:p>
    <w:p w:rsidR="00AC1191" w:rsidRPr="006F2B4B" w:rsidRDefault="00AC1191" w:rsidP="006F2B4B">
      <w:pPr>
        <w:pStyle w:val="a3"/>
        <w:rPr>
          <w:sz w:val="20"/>
          <w:szCs w:val="20"/>
        </w:rPr>
      </w:pPr>
    </w:p>
    <w:p w:rsidR="003359F6" w:rsidRDefault="003359F6" w:rsidP="001C10AC">
      <w:pPr>
        <w:rPr>
          <w:rFonts w:ascii="Segoe UI" w:hAnsi="Segoe UI" w:cs="Segoe UI"/>
          <w:b/>
          <w:color w:val="C00000"/>
          <w:sz w:val="16"/>
          <w:szCs w:val="16"/>
          <w:u w:val="single"/>
        </w:rPr>
      </w:pPr>
    </w:p>
    <w:p w:rsidR="003359F6" w:rsidRDefault="003359F6" w:rsidP="001C10AC">
      <w:pPr>
        <w:rPr>
          <w:rFonts w:ascii="Segoe UI" w:hAnsi="Segoe UI" w:cs="Segoe UI"/>
          <w:b/>
          <w:color w:val="C00000"/>
          <w:sz w:val="16"/>
          <w:szCs w:val="16"/>
          <w:u w:val="single"/>
        </w:rPr>
      </w:pPr>
    </w:p>
    <w:p w:rsidR="003359F6" w:rsidRDefault="008B5436" w:rsidP="001C10AC">
      <w:pPr>
        <w:rPr>
          <w:rFonts w:ascii="Segoe UI" w:hAnsi="Segoe UI" w:cs="Segoe UI"/>
          <w:b/>
          <w:color w:val="C00000"/>
          <w:sz w:val="16"/>
          <w:szCs w:val="16"/>
          <w:u w:val="single"/>
        </w:rPr>
      </w:pPr>
      <w:r w:rsidRPr="008B5436">
        <w:rPr>
          <w:rFonts w:ascii="Monotype Corsiva" w:eastAsia="SimHei" w:hAnsi="Monotype Corsiva" w:cs="Arial"/>
          <w:b/>
          <w:i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2676525" cy="2009775"/>
            <wp:effectExtent l="0" t="0" r="9525" b="9525"/>
            <wp:wrapTopAndBottom/>
            <wp:docPr id="10" name="Рисунок 10" descr="C:\Users\Federation1\Desktop\шуйш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eration1\Desktop\шуйши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0AC" w:rsidRDefault="008B5436" w:rsidP="005B24B4">
      <w:pPr>
        <w:jc w:val="center"/>
        <w:rPr>
          <w:rFonts w:ascii="Segoe UI" w:hAnsi="Segoe UI" w:cs="Segoe UI"/>
          <w:b/>
          <w:color w:val="663300"/>
          <w:sz w:val="18"/>
          <w:szCs w:val="18"/>
        </w:rPr>
      </w:pPr>
      <w:r w:rsidRPr="008B5436">
        <w:rPr>
          <w:rFonts w:ascii="Segoe UI" w:hAnsi="Segoe UI" w:cs="Segoe UI"/>
          <w:b/>
          <w:noProof/>
          <w:color w:val="663300"/>
          <w:sz w:val="18"/>
          <w:szCs w:val="1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174625</wp:posOffset>
            </wp:positionV>
            <wp:extent cx="2676525" cy="2009775"/>
            <wp:effectExtent l="0" t="0" r="9525" b="9525"/>
            <wp:wrapTopAndBottom/>
            <wp:docPr id="11" name="Рисунок 11" descr="C:\Users\Federation1\Desktop\шуйш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deration1\Desktop\шуйши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0AC">
        <w:rPr>
          <w:rFonts w:ascii="Monotype Corsiva" w:eastAsia="SimHei" w:hAnsi="Monotype Corsiva" w:cs="Arial"/>
          <w:b/>
          <w:i/>
          <w:noProof/>
          <w:color w:val="C00000"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12284E16" wp14:editId="2F486AF9">
            <wp:simplePos x="0" y="0"/>
            <wp:positionH relativeFrom="column">
              <wp:posOffset>-3084830</wp:posOffset>
            </wp:positionH>
            <wp:positionV relativeFrom="paragraph">
              <wp:posOffset>130810</wp:posOffset>
            </wp:positionV>
            <wp:extent cx="469900" cy="563880"/>
            <wp:effectExtent l="19050" t="0" r="63500" b="7620"/>
            <wp:wrapNone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284125">
                      <a:off x="0" y="0"/>
                      <a:ext cx="4699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0AC" w:rsidRPr="006F2B4B" w:rsidRDefault="005B24B4" w:rsidP="002E71F8">
      <w:pPr>
        <w:shd w:val="clear" w:color="auto" w:fill="FFFFFF"/>
        <w:spacing w:after="225" w:line="450" w:lineRule="atLeast"/>
        <w:textAlignment w:val="baseline"/>
        <w:rPr>
          <w:b/>
          <w:color w:val="000000"/>
          <w:sz w:val="20"/>
          <w:szCs w:val="20"/>
        </w:rPr>
      </w:pPr>
      <w:proofErr w:type="spellStart"/>
      <w:r w:rsidRPr="006F2B4B">
        <w:rPr>
          <w:b/>
          <w:color w:val="663300"/>
          <w:sz w:val="20"/>
          <w:szCs w:val="20"/>
        </w:rPr>
        <w:t>Спа</w:t>
      </w:r>
      <w:proofErr w:type="spellEnd"/>
      <w:r w:rsidRPr="006F2B4B">
        <w:rPr>
          <w:b/>
          <w:color w:val="663300"/>
          <w:sz w:val="20"/>
          <w:szCs w:val="20"/>
        </w:rPr>
        <w:t xml:space="preserve">-отель </w:t>
      </w:r>
      <w:r w:rsidR="00AC1191" w:rsidRPr="006F2B4B">
        <w:rPr>
          <w:b/>
          <w:color w:val="663300"/>
          <w:sz w:val="20"/>
          <w:szCs w:val="20"/>
        </w:rPr>
        <w:t>«</w:t>
      </w:r>
      <w:proofErr w:type="spellStart"/>
      <w:proofErr w:type="gramStart"/>
      <w:r w:rsidR="00AC1191" w:rsidRPr="006F2B4B">
        <w:rPr>
          <w:b/>
          <w:color w:val="663300"/>
          <w:sz w:val="20"/>
          <w:szCs w:val="20"/>
        </w:rPr>
        <w:t>Шуйши</w:t>
      </w:r>
      <w:proofErr w:type="spellEnd"/>
      <w:r w:rsidR="001C10AC" w:rsidRPr="006F2B4B">
        <w:rPr>
          <w:b/>
          <w:color w:val="663300"/>
          <w:sz w:val="20"/>
          <w:szCs w:val="20"/>
        </w:rPr>
        <w:t>»</w:t>
      </w:r>
      <w:r w:rsidRPr="006F2B4B">
        <w:rPr>
          <w:b/>
          <w:color w:val="663300"/>
          <w:sz w:val="20"/>
          <w:szCs w:val="20"/>
        </w:rPr>
        <w:t xml:space="preserve"> </w:t>
      </w:r>
      <w:r w:rsidRPr="006F2B4B">
        <w:rPr>
          <w:b/>
          <w:color w:val="000000"/>
          <w:sz w:val="20"/>
          <w:szCs w:val="20"/>
        </w:rPr>
        <w:t xml:space="preserve"> был</w:t>
      </w:r>
      <w:proofErr w:type="gramEnd"/>
      <w:r w:rsidRPr="006F2B4B">
        <w:rPr>
          <w:b/>
          <w:color w:val="000000"/>
          <w:sz w:val="20"/>
          <w:szCs w:val="20"/>
        </w:rPr>
        <w:t xml:space="preserve"> открыт в 2016 </w:t>
      </w:r>
      <w:proofErr w:type="spellStart"/>
      <w:r w:rsidRPr="006F2B4B">
        <w:rPr>
          <w:b/>
          <w:color w:val="000000"/>
          <w:sz w:val="20"/>
          <w:szCs w:val="20"/>
        </w:rPr>
        <w:t>году.Он</w:t>
      </w:r>
      <w:proofErr w:type="spellEnd"/>
      <w:r w:rsidRPr="006F2B4B">
        <w:rPr>
          <w:b/>
          <w:color w:val="000000"/>
          <w:sz w:val="20"/>
          <w:szCs w:val="20"/>
        </w:rPr>
        <w:t xml:space="preserve"> находится в пригороде г. </w:t>
      </w:r>
      <w:proofErr w:type="spellStart"/>
      <w:r w:rsidRPr="006F2B4B">
        <w:rPr>
          <w:b/>
          <w:color w:val="000000"/>
          <w:sz w:val="20"/>
          <w:szCs w:val="20"/>
        </w:rPr>
        <w:t>Цицикар</w:t>
      </w:r>
      <w:proofErr w:type="spellEnd"/>
      <w:r w:rsidRPr="006F2B4B">
        <w:rPr>
          <w:b/>
          <w:color w:val="000000"/>
          <w:sz w:val="20"/>
          <w:szCs w:val="20"/>
        </w:rPr>
        <w:t xml:space="preserve"> (15 км), в 7 часах езды на автобусе от г. Хэйхэ. В шаговой доступности от отеля расположены магазины, автобусная остановка в </w:t>
      </w:r>
      <w:proofErr w:type="spellStart"/>
      <w:r w:rsidRPr="006F2B4B">
        <w:rPr>
          <w:b/>
          <w:color w:val="000000"/>
          <w:sz w:val="20"/>
          <w:szCs w:val="20"/>
        </w:rPr>
        <w:t>г.Цицикар</w:t>
      </w:r>
      <w:proofErr w:type="spellEnd"/>
      <w:r w:rsidRPr="006F2B4B">
        <w:rPr>
          <w:b/>
          <w:color w:val="000000"/>
          <w:sz w:val="20"/>
          <w:szCs w:val="20"/>
        </w:rPr>
        <w:t xml:space="preserve"> (автобус № 33. Стоимость проезда 2 юаня).На ухоженной территории площадью 7,5 </w:t>
      </w:r>
      <w:proofErr w:type="spellStart"/>
      <w:r w:rsidRPr="006F2B4B">
        <w:rPr>
          <w:b/>
          <w:color w:val="000000"/>
          <w:sz w:val="20"/>
          <w:szCs w:val="20"/>
        </w:rPr>
        <w:t>тыс.га</w:t>
      </w:r>
      <w:proofErr w:type="spellEnd"/>
      <w:r w:rsidRPr="006F2B4B">
        <w:rPr>
          <w:b/>
          <w:color w:val="000000"/>
          <w:sz w:val="20"/>
          <w:szCs w:val="20"/>
        </w:rPr>
        <w:t xml:space="preserve"> расположены: главный четырехэтажный корпус с рестораном и водным комплексом, пятиэтажный жилой корпус и двухэтажные </w:t>
      </w:r>
      <w:proofErr w:type="spellStart"/>
      <w:r w:rsidRPr="006F2B4B">
        <w:rPr>
          <w:b/>
          <w:color w:val="000000"/>
          <w:sz w:val="20"/>
          <w:szCs w:val="20"/>
          <w:lang w:val="en-US"/>
        </w:rPr>
        <w:t>vip</w:t>
      </w:r>
      <w:proofErr w:type="spellEnd"/>
      <w:r w:rsidRPr="006F2B4B">
        <w:rPr>
          <w:b/>
          <w:color w:val="000000"/>
          <w:sz w:val="20"/>
          <w:szCs w:val="20"/>
        </w:rPr>
        <w:t>-коттеджи, спортивные тренажеры, детская площадка, большой аквапарк, «Остров дракона» (лодки, катамараны), ботанический сад, парк для проведения свадеб, пруд для рыбалки, спортивная полоса препятствий, лечебный корпус.</w:t>
      </w:r>
      <w:r w:rsidR="002E71F8" w:rsidRPr="006F2B4B">
        <w:rPr>
          <w:b/>
          <w:color w:val="000000"/>
          <w:sz w:val="20"/>
          <w:szCs w:val="20"/>
        </w:rPr>
        <w:t xml:space="preserve"> </w:t>
      </w:r>
      <w:r w:rsidR="00250895" w:rsidRPr="006F2B4B">
        <w:rPr>
          <w:b/>
          <w:color w:val="000000"/>
          <w:sz w:val="20"/>
          <w:szCs w:val="20"/>
        </w:rPr>
        <w:t xml:space="preserve">В жилом пятиэтажном корпусе расположены стандартные двухместные номера, </w:t>
      </w:r>
      <w:proofErr w:type="gramStart"/>
      <w:r w:rsidR="00250895" w:rsidRPr="006F2B4B">
        <w:rPr>
          <w:b/>
          <w:color w:val="000000"/>
          <w:sz w:val="20"/>
          <w:szCs w:val="20"/>
        </w:rPr>
        <w:t>оборудованные  центральной</w:t>
      </w:r>
      <w:proofErr w:type="gramEnd"/>
      <w:r w:rsidR="00250895" w:rsidRPr="006F2B4B">
        <w:rPr>
          <w:b/>
          <w:color w:val="000000"/>
          <w:sz w:val="20"/>
          <w:szCs w:val="20"/>
        </w:rPr>
        <w:t xml:space="preserve"> системой кондиционирования, </w:t>
      </w:r>
      <w:proofErr w:type="spellStart"/>
      <w:r w:rsidR="00250895" w:rsidRPr="006F2B4B">
        <w:rPr>
          <w:b/>
          <w:color w:val="000000"/>
          <w:sz w:val="20"/>
          <w:szCs w:val="20"/>
          <w:lang w:val="en-US"/>
        </w:rPr>
        <w:t>wi</w:t>
      </w:r>
      <w:proofErr w:type="spellEnd"/>
      <w:r w:rsidR="00250895" w:rsidRPr="006F2B4B">
        <w:rPr>
          <w:b/>
          <w:color w:val="000000"/>
          <w:sz w:val="20"/>
          <w:szCs w:val="20"/>
        </w:rPr>
        <w:t>-</w:t>
      </w:r>
      <w:r w:rsidR="00250895" w:rsidRPr="006F2B4B">
        <w:rPr>
          <w:b/>
          <w:color w:val="000000"/>
          <w:sz w:val="20"/>
          <w:szCs w:val="20"/>
          <w:lang w:val="en-US"/>
        </w:rPr>
        <w:t>fi</w:t>
      </w:r>
      <w:r w:rsidR="00250895" w:rsidRPr="006F2B4B">
        <w:rPr>
          <w:b/>
          <w:color w:val="000000"/>
          <w:sz w:val="20"/>
          <w:szCs w:val="20"/>
        </w:rPr>
        <w:t>, душем и принадлежностями, двумя кроватями 130*200, телевизором, чайником, феном.</w:t>
      </w:r>
      <w:r w:rsidR="002E71F8" w:rsidRPr="006F2B4B">
        <w:rPr>
          <w:b/>
          <w:color w:val="000000"/>
          <w:sz w:val="20"/>
          <w:szCs w:val="20"/>
        </w:rPr>
        <w:t xml:space="preserve"> </w:t>
      </w:r>
      <w:r w:rsidR="00250895" w:rsidRPr="006F2B4B">
        <w:rPr>
          <w:b/>
          <w:color w:val="000000"/>
          <w:sz w:val="20"/>
          <w:szCs w:val="20"/>
        </w:rPr>
        <w:t>В просторном ресторане, расположенном на втором этаже главного корпуса, отдыхающие могут насладиться большим выбором блюд (до 130 наименований). Крытый водный комплекс</w:t>
      </w:r>
      <w:r w:rsidR="002E71F8" w:rsidRPr="006F2B4B">
        <w:rPr>
          <w:b/>
          <w:color w:val="000000"/>
          <w:sz w:val="20"/>
          <w:szCs w:val="20"/>
        </w:rPr>
        <w:t>, р</w:t>
      </w:r>
      <w:r w:rsidR="00250895" w:rsidRPr="006F2B4B">
        <w:rPr>
          <w:b/>
          <w:color w:val="000000"/>
          <w:sz w:val="20"/>
          <w:szCs w:val="20"/>
        </w:rPr>
        <w:t>ас</w:t>
      </w:r>
      <w:r w:rsidR="002E71F8" w:rsidRPr="006F2B4B">
        <w:rPr>
          <w:b/>
          <w:color w:val="000000"/>
          <w:sz w:val="20"/>
          <w:szCs w:val="20"/>
        </w:rPr>
        <w:t>с</w:t>
      </w:r>
      <w:r w:rsidR="00250895" w:rsidRPr="006F2B4B">
        <w:rPr>
          <w:b/>
          <w:color w:val="000000"/>
          <w:sz w:val="20"/>
          <w:szCs w:val="20"/>
        </w:rPr>
        <w:t xml:space="preserve">читанный на одновременное посещение 3 </w:t>
      </w:r>
      <w:proofErr w:type="spellStart"/>
      <w:r w:rsidR="00250895" w:rsidRPr="006F2B4B">
        <w:rPr>
          <w:b/>
          <w:color w:val="000000"/>
          <w:sz w:val="20"/>
          <w:szCs w:val="20"/>
        </w:rPr>
        <w:t>тыс.человек</w:t>
      </w:r>
      <w:proofErr w:type="spellEnd"/>
      <w:r w:rsidR="00250895" w:rsidRPr="006F2B4B">
        <w:rPr>
          <w:b/>
          <w:color w:val="000000"/>
          <w:sz w:val="20"/>
          <w:szCs w:val="20"/>
        </w:rPr>
        <w:t xml:space="preserve">, объединяет большой плавательный бассейн, бассейны для взрослых и детей, детскую </w:t>
      </w:r>
      <w:proofErr w:type="spellStart"/>
      <w:r w:rsidR="00250895" w:rsidRPr="006F2B4B">
        <w:rPr>
          <w:b/>
          <w:color w:val="000000"/>
          <w:sz w:val="20"/>
          <w:szCs w:val="20"/>
        </w:rPr>
        <w:t>игровыю</w:t>
      </w:r>
      <w:proofErr w:type="spellEnd"/>
      <w:r w:rsidR="00250895" w:rsidRPr="006F2B4B">
        <w:rPr>
          <w:b/>
          <w:color w:val="000000"/>
          <w:sz w:val="20"/>
          <w:szCs w:val="20"/>
        </w:rPr>
        <w:t xml:space="preserve">, кинозал, зал для отдыха, зону </w:t>
      </w:r>
      <w:proofErr w:type="spellStart"/>
      <w:r w:rsidR="00250895" w:rsidRPr="006F2B4B">
        <w:rPr>
          <w:b/>
          <w:color w:val="000000"/>
          <w:sz w:val="20"/>
          <w:szCs w:val="20"/>
        </w:rPr>
        <w:t>релакса</w:t>
      </w:r>
      <w:proofErr w:type="spellEnd"/>
      <w:r w:rsidR="00250895" w:rsidRPr="006F2B4B">
        <w:rPr>
          <w:b/>
          <w:color w:val="000000"/>
          <w:sz w:val="20"/>
          <w:szCs w:val="20"/>
        </w:rPr>
        <w:t xml:space="preserve"> (турмалиновые пещеры, солевую комнату, инфракрасную сауну), бильярд и </w:t>
      </w:r>
      <w:proofErr w:type="spellStart"/>
      <w:r w:rsidR="00250895" w:rsidRPr="006F2B4B">
        <w:rPr>
          <w:b/>
          <w:color w:val="000000"/>
          <w:sz w:val="20"/>
          <w:szCs w:val="20"/>
        </w:rPr>
        <w:t>аэрохоккей</w:t>
      </w:r>
      <w:proofErr w:type="spellEnd"/>
      <w:r w:rsidR="00250895" w:rsidRPr="006F2B4B">
        <w:rPr>
          <w:b/>
          <w:color w:val="000000"/>
          <w:sz w:val="20"/>
          <w:szCs w:val="20"/>
        </w:rPr>
        <w:t>.</w:t>
      </w:r>
      <w:r w:rsidR="002E71F8" w:rsidRPr="006F2B4B">
        <w:rPr>
          <w:b/>
          <w:color w:val="000000"/>
          <w:sz w:val="20"/>
          <w:szCs w:val="20"/>
        </w:rPr>
        <w:t xml:space="preserve"> </w:t>
      </w:r>
      <w:r w:rsidR="00250895" w:rsidRPr="006F2B4B">
        <w:rPr>
          <w:b/>
          <w:color w:val="000000"/>
          <w:sz w:val="20"/>
          <w:szCs w:val="20"/>
        </w:rPr>
        <w:t xml:space="preserve">На территории санатория есть и бассейны на открытом воздухе, </w:t>
      </w:r>
      <w:proofErr w:type="spellStart"/>
      <w:r w:rsidR="00250895" w:rsidRPr="006F2B4B">
        <w:rPr>
          <w:b/>
          <w:color w:val="000000"/>
          <w:sz w:val="20"/>
          <w:szCs w:val="20"/>
        </w:rPr>
        <w:t>индувидуальные</w:t>
      </w:r>
      <w:proofErr w:type="spellEnd"/>
      <w:r w:rsidR="00250895" w:rsidRPr="006F2B4B">
        <w:rPr>
          <w:b/>
          <w:color w:val="000000"/>
          <w:sz w:val="20"/>
          <w:szCs w:val="20"/>
        </w:rPr>
        <w:t xml:space="preserve"> домики и беседки с бассейнами. Существует широкий спектр заболеваний, при которых рекомендуется лечение термальными ваннами:</w:t>
      </w:r>
      <w:r w:rsidR="006F2B4B">
        <w:rPr>
          <w:b/>
          <w:color w:val="000000"/>
          <w:sz w:val="20"/>
          <w:szCs w:val="20"/>
        </w:rPr>
        <w:t xml:space="preserve"> </w:t>
      </w:r>
      <w:r w:rsidR="00250895" w:rsidRPr="006F2B4B">
        <w:rPr>
          <w:b/>
          <w:color w:val="000000"/>
          <w:sz w:val="20"/>
          <w:szCs w:val="20"/>
        </w:rPr>
        <w:t>нарушения опорно-двигательной системы, кожные заболевания, гинекология, восстановление после хирургических операций.</w:t>
      </w:r>
      <w:r w:rsidR="002E71F8" w:rsidRPr="006F2B4B">
        <w:rPr>
          <w:b/>
          <w:color w:val="000000"/>
          <w:sz w:val="20"/>
          <w:szCs w:val="20"/>
        </w:rPr>
        <w:t xml:space="preserve"> Здоровый человек после принятия термальных ванн чувствует прилив сил и бодрости, исчезает чувство усталости и стресса. Источники целительной термальной воды находятся на глубине 1500 м, температура воды на выходе 39,5- 41,5 градусов </w:t>
      </w:r>
      <w:proofErr w:type="spellStart"/>
      <w:r w:rsidR="002E71F8" w:rsidRPr="006F2B4B">
        <w:rPr>
          <w:b/>
          <w:color w:val="000000"/>
          <w:sz w:val="20"/>
          <w:szCs w:val="20"/>
        </w:rPr>
        <w:t>Цельсия.</w:t>
      </w:r>
      <w:r w:rsidRPr="006F2B4B">
        <w:rPr>
          <w:b/>
          <w:color w:val="000000"/>
          <w:sz w:val="20"/>
          <w:szCs w:val="20"/>
        </w:rPr>
        <w:t>По</w:t>
      </w:r>
      <w:proofErr w:type="spellEnd"/>
      <w:r w:rsidRPr="006F2B4B">
        <w:rPr>
          <w:b/>
          <w:color w:val="000000"/>
          <w:sz w:val="20"/>
          <w:szCs w:val="20"/>
        </w:rPr>
        <w:t xml:space="preserve"> составу вода является гидрокарбонатной (низкой карбонизации, слабощелочной</w:t>
      </w:r>
      <w:proofErr w:type="gramStart"/>
      <w:r w:rsidRPr="006F2B4B">
        <w:rPr>
          <w:b/>
          <w:color w:val="000000"/>
          <w:sz w:val="20"/>
          <w:szCs w:val="20"/>
        </w:rPr>
        <w:t>).Вода</w:t>
      </w:r>
      <w:proofErr w:type="gramEnd"/>
      <w:r w:rsidRPr="006F2B4B">
        <w:rPr>
          <w:b/>
          <w:color w:val="000000"/>
          <w:sz w:val="20"/>
          <w:szCs w:val="20"/>
        </w:rPr>
        <w:t xml:space="preserve"> содержит стронций, бром, йод, метасиликат натрия, хлорид натрия и более 30 других микроэлементов</w:t>
      </w:r>
    </w:p>
    <w:p w:rsidR="006F2B4B" w:rsidRPr="00686185" w:rsidRDefault="006F2B4B" w:rsidP="006F2B4B">
      <w:pPr>
        <w:pStyle w:val="a4"/>
        <w:ind w:left="890"/>
        <w:jc w:val="center"/>
        <w:rPr>
          <w:rFonts w:ascii="Segoe UI" w:hAnsi="Segoe UI" w:cs="Segoe UI"/>
        </w:rPr>
      </w:pPr>
      <w:r w:rsidRPr="00533BFC">
        <w:rPr>
          <w:rFonts w:ascii="Segoe UI" w:hAnsi="Segoe UI" w:cs="Segoe UI"/>
          <w:b/>
          <w:color w:val="FF0000"/>
        </w:rPr>
        <w:t>МЫ ЖДЕМ ВАС ПО АДРЕСУ:</w:t>
      </w:r>
    </w:p>
    <w:p w:rsidR="006F2B4B" w:rsidRPr="00F60B4F" w:rsidRDefault="006F2B4B" w:rsidP="006F2B4B">
      <w:pPr>
        <w:pStyle w:val="a4"/>
        <w:ind w:left="890"/>
        <w:jc w:val="center"/>
        <w:rPr>
          <w:rFonts w:ascii="Segoe UI" w:hAnsi="Segoe UI"/>
          <w:b/>
          <w:i/>
          <w:color w:val="663300"/>
          <w:sz w:val="24"/>
          <w:szCs w:val="24"/>
        </w:rPr>
      </w:pPr>
      <w:r w:rsidRPr="00F60B4F">
        <w:rPr>
          <w:rFonts w:ascii="Segoe UI" w:hAnsi="Segoe UI"/>
          <w:b/>
          <w:i/>
          <w:color w:val="663300"/>
          <w:sz w:val="24"/>
          <w:szCs w:val="24"/>
        </w:rPr>
        <w:t>Благовещенск, ул. Ленина, 120, офис 8</w:t>
      </w:r>
    </w:p>
    <w:p w:rsidR="006F2B4B" w:rsidRPr="006F2B4B" w:rsidRDefault="006F2B4B" w:rsidP="006F2B4B">
      <w:pPr>
        <w:pStyle w:val="a4"/>
        <w:ind w:left="890"/>
        <w:jc w:val="center"/>
        <w:rPr>
          <w:rFonts w:ascii="Segoe UI" w:hAnsi="Segoe UI"/>
          <w:b/>
          <w:i/>
          <w:color w:val="663300"/>
          <w:sz w:val="24"/>
          <w:szCs w:val="24"/>
        </w:rPr>
      </w:pPr>
      <w:r>
        <w:rPr>
          <w:rFonts w:ascii="Wingdings 2" w:hAnsi="Wingdings 2"/>
          <w:b/>
          <w:i/>
          <w:color w:val="663300"/>
          <w:sz w:val="24"/>
          <w:szCs w:val="24"/>
        </w:rPr>
        <w:t></w:t>
      </w:r>
      <w:r>
        <w:rPr>
          <w:rFonts w:ascii="Wingdings 2" w:hAnsi="Wingdings 2"/>
          <w:b/>
          <w:i/>
          <w:color w:val="663300"/>
          <w:sz w:val="24"/>
          <w:szCs w:val="24"/>
        </w:rPr>
        <w:t></w:t>
      </w:r>
      <w:r>
        <w:rPr>
          <w:rFonts w:ascii="Wingdings 2" w:hAnsi="Wingdings 2"/>
          <w:b/>
          <w:i/>
          <w:color w:val="663300"/>
          <w:sz w:val="24"/>
          <w:szCs w:val="24"/>
        </w:rPr>
        <w:t></w:t>
      </w:r>
      <w:r w:rsidRPr="00F60B4F">
        <w:rPr>
          <w:rFonts w:ascii="Wingdings 2" w:hAnsi="Wingdings 2"/>
          <w:b/>
          <w:i/>
          <w:color w:val="663300"/>
          <w:sz w:val="24"/>
          <w:szCs w:val="24"/>
        </w:rPr>
        <w:t></w:t>
      </w:r>
      <w:r>
        <w:rPr>
          <w:rFonts w:ascii="Wingdings 2" w:hAnsi="Wingdings 2"/>
          <w:b/>
          <w:i/>
          <w:color w:val="663300"/>
          <w:sz w:val="24"/>
          <w:szCs w:val="24"/>
          <w:lang w:val="en-US"/>
        </w:rPr>
        <w:t></w:t>
      </w:r>
      <w:r w:rsidRPr="006F2B4B">
        <w:rPr>
          <w:rFonts w:ascii="Segoe UI" w:hAnsi="Segoe UI"/>
          <w:b/>
          <w:i/>
          <w:color w:val="663300"/>
          <w:sz w:val="24"/>
          <w:szCs w:val="24"/>
        </w:rPr>
        <w:t xml:space="preserve">(4162) </w:t>
      </w:r>
      <w:r w:rsidRPr="006F2B4B">
        <w:rPr>
          <w:rFonts w:ascii="Segoe UI" w:hAnsi="Segoe UI"/>
          <w:b/>
          <w:i/>
          <w:color w:val="FF0000"/>
          <w:sz w:val="24"/>
          <w:szCs w:val="24"/>
        </w:rPr>
        <w:t>52-00-95, 52-63-54;</w:t>
      </w:r>
    </w:p>
    <w:p w:rsidR="006F2B4B" w:rsidRPr="006F2B4B" w:rsidRDefault="006F2B4B" w:rsidP="006F2B4B">
      <w:pPr>
        <w:pStyle w:val="a4"/>
        <w:ind w:left="890"/>
        <w:jc w:val="center"/>
        <w:rPr>
          <w:rFonts w:ascii="Segoe UI" w:hAnsi="Segoe UI"/>
          <w:b/>
          <w:color w:val="8496B0" w:themeColor="text2" w:themeTint="99"/>
          <w:sz w:val="24"/>
          <w:szCs w:val="24"/>
        </w:rPr>
      </w:pPr>
      <w:r>
        <w:rPr>
          <w:rFonts w:ascii="Wingdings 2" w:hAnsi="Wingdings 2"/>
          <w:b/>
          <w:i/>
          <w:color w:val="663300"/>
          <w:sz w:val="24"/>
          <w:szCs w:val="24"/>
        </w:rPr>
        <w:t></w:t>
      </w:r>
      <w:r>
        <w:rPr>
          <w:rFonts w:ascii="Wingdings 2" w:hAnsi="Wingdings 2"/>
          <w:b/>
          <w:i/>
          <w:color w:val="663300"/>
          <w:sz w:val="24"/>
          <w:szCs w:val="24"/>
        </w:rPr>
        <w:t></w:t>
      </w:r>
      <w:r>
        <w:rPr>
          <w:rFonts w:ascii="Wingdings 2" w:hAnsi="Wingdings 2"/>
          <w:b/>
          <w:i/>
          <w:color w:val="663300"/>
          <w:sz w:val="24"/>
          <w:szCs w:val="24"/>
        </w:rPr>
        <w:t></w:t>
      </w:r>
      <w:r w:rsidRPr="006F2B4B">
        <w:rPr>
          <w:rFonts w:ascii="Segoe UI" w:hAnsi="Segoe UI"/>
          <w:b/>
          <w:i/>
          <w:color w:val="663300"/>
          <w:sz w:val="24"/>
          <w:szCs w:val="24"/>
        </w:rPr>
        <w:t xml:space="preserve">  </w:t>
      </w:r>
      <w:r w:rsidRPr="00F60B4F">
        <w:rPr>
          <w:rFonts w:ascii="Segoe UI" w:hAnsi="Segoe UI"/>
          <w:b/>
          <w:i/>
          <w:color w:val="663300"/>
          <w:sz w:val="24"/>
          <w:szCs w:val="24"/>
        </w:rPr>
        <w:t>е</w:t>
      </w:r>
      <w:r w:rsidRPr="006F2B4B">
        <w:rPr>
          <w:rFonts w:ascii="Segoe UI" w:hAnsi="Segoe UI"/>
          <w:b/>
          <w:i/>
          <w:color w:val="663300"/>
          <w:sz w:val="24"/>
          <w:szCs w:val="24"/>
        </w:rPr>
        <w:t>-</w:t>
      </w:r>
      <w:proofErr w:type="gramStart"/>
      <w:r w:rsidRPr="00F60B4F">
        <w:rPr>
          <w:rFonts w:ascii="Segoe UI" w:hAnsi="Segoe UI"/>
          <w:b/>
          <w:i/>
          <w:color w:val="663300"/>
          <w:sz w:val="24"/>
          <w:szCs w:val="24"/>
          <w:lang w:val="en-US"/>
        </w:rPr>
        <w:t>mail</w:t>
      </w:r>
      <w:r w:rsidRPr="006F2B4B">
        <w:rPr>
          <w:rFonts w:ascii="Segoe UI" w:hAnsi="Segoe UI"/>
          <w:b/>
          <w:i/>
          <w:color w:val="2E74B5" w:themeColor="accent1" w:themeShade="BF"/>
          <w:sz w:val="24"/>
          <w:szCs w:val="24"/>
        </w:rPr>
        <w:t xml:space="preserve">:   </w:t>
      </w:r>
      <w:proofErr w:type="gramEnd"/>
      <w:r w:rsidRPr="006F2B4B">
        <w:rPr>
          <w:rFonts w:ascii="Segoe UI" w:hAnsi="Segoe UI"/>
          <w:b/>
          <w:i/>
          <w:color w:val="2E74B5" w:themeColor="accent1" w:themeShade="BF"/>
          <w:sz w:val="24"/>
          <w:szCs w:val="24"/>
        </w:rPr>
        <w:t xml:space="preserve"> </w:t>
      </w:r>
      <w:proofErr w:type="spellStart"/>
      <w:r w:rsidRPr="006F2B4B">
        <w:rPr>
          <w:rFonts w:ascii="Segoe UI" w:hAnsi="Segoe UI"/>
          <w:b/>
          <w:i/>
          <w:color w:val="2E74B5" w:themeColor="accent1" w:themeShade="BF"/>
          <w:sz w:val="24"/>
          <w:szCs w:val="24"/>
          <w:lang w:val="en-US"/>
        </w:rPr>
        <w:t>profsouztur</w:t>
      </w:r>
      <w:proofErr w:type="spellEnd"/>
      <w:r w:rsidRPr="006F2B4B">
        <w:rPr>
          <w:rFonts w:ascii="Segoe UI" w:hAnsi="Segoe UI"/>
          <w:b/>
          <w:color w:val="2E74B5" w:themeColor="accent1" w:themeShade="BF"/>
          <w:sz w:val="24"/>
          <w:szCs w:val="24"/>
        </w:rPr>
        <w:t>@</w:t>
      </w:r>
      <w:r w:rsidRPr="006F2B4B">
        <w:rPr>
          <w:rFonts w:ascii="Segoe UI" w:hAnsi="Segoe UI"/>
          <w:b/>
          <w:color w:val="2E74B5" w:themeColor="accent1" w:themeShade="BF"/>
          <w:sz w:val="24"/>
          <w:szCs w:val="24"/>
          <w:lang w:val="en-US"/>
        </w:rPr>
        <w:t>mail</w:t>
      </w:r>
      <w:r w:rsidRPr="006F2B4B">
        <w:rPr>
          <w:rFonts w:ascii="Segoe UI" w:hAnsi="Segoe UI"/>
          <w:b/>
          <w:color w:val="2E74B5" w:themeColor="accent1" w:themeShade="BF"/>
          <w:sz w:val="24"/>
          <w:szCs w:val="24"/>
        </w:rPr>
        <w:t>.</w:t>
      </w:r>
      <w:proofErr w:type="spellStart"/>
      <w:r w:rsidRPr="006F2B4B">
        <w:rPr>
          <w:rFonts w:ascii="Segoe UI" w:hAnsi="Segoe UI"/>
          <w:b/>
          <w:color w:val="2E74B5" w:themeColor="accent1" w:themeShade="BF"/>
          <w:sz w:val="24"/>
          <w:szCs w:val="24"/>
          <w:lang w:val="en-US"/>
        </w:rPr>
        <w:t>ru</w:t>
      </w:r>
      <w:proofErr w:type="spellEnd"/>
    </w:p>
    <w:p w:rsidR="006F2B4B" w:rsidRPr="006F2B4B" w:rsidRDefault="006F2B4B" w:rsidP="006F2B4B">
      <w:pPr>
        <w:pStyle w:val="a4"/>
        <w:ind w:left="890"/>
        <w:jc w:val="center"/>
        <w:rPr>
          <w:rFonts w:ascii="Segoe UI" w:hAnsi="Segoe UI"/>
          <w:b/>
          <w:color w:val="2E74B5" w:themeColor="accent1" w:themeShade="BF"/>
        </w:rPr>
      </w:pPr>
      <w:r w:rsidRPr="006F2B4B">
        <w:rPr>
          <w:b/>
          <w:i/>
          <w:color w:val="2E74B5" w:themeColor="accent1" w:themeShade="BF"/>
          <w:sz w:val="28"/>
          <w:szCs w:val="28"/>
          <w:lang w:val="en-US"/>
        </w:rPr>
        <w:t>WhatsApp</w:t>
      </w:r>
      <w:r w:rsidRPr="006F2B4B">
        <w:rPr>
          <w:b/>
          <w:i/>
          <w:color w:val="2E74B5" w:themeColor="accent1" w:themeShade="BF"/>
          <w:sz w:val="28"/>
          <w:szCs w:val="28"/>
        </w:rPr>
        <w:t>:    89143859744</w:t>
      </w:r>
    </w:p>
    <w:p w:rsidR="003521BB" w:rsidRDefault="006F2B4B" w:rsidP="006F2B4B">
      <w:pPr>
        <w:pStyle w:val="a4"/>
        <w:ind w:left="890"/>
        <w:jc w:val="center"/>
      </w:pPr>
      <w:r w:rsidRPr="00686185">
        <w:rPr>
          <w:rFonts w:ascii="Segoe UI" w:hAnsi="Segoe UI"/>
          <w:b/>
          <w:color w:val="FF0000"/>
          <w:sz w:val="32"/>
          <w:szCs w:val="32"/>
        </w:rPr>
        <w:t>!!! СКИДКИ ЧЛЕНАМ ПРОФСОЮЗОВ И ПЕНСИОНЕРАМ !!!</w:t>
      </w:r>
      <w:r w:rsidR="001C10AC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09195FE" wp14:editId="5C3404E4">
            <wp:simplePos x="0" y="0"/>
            <wp:positionH relativeFrom="column">
              <wp:posOffset>3552825</wp:posOffset>
            </wp:positionH>
            <wp:positionV relativeFrom="paragraph">
              <wp:posOffset>9601200</wp:posOffset>
            </wp:positionV>
            <wp:extent cx="482600" cy="822325"/>
            <wp:effectExtent l="19050" t="0" r="0" b="0"/>
            <wp:wrapNone/>
            <wp:docPr id="15" name="Рисунок 13" descr="ktq,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tq,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0AC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2AC93F1" wp14:editId="41B45AB8">
            <wp:simplePos x="0" y="0"/>
            <wp:positionH relativeFrom="column">
              <wp:posOffset>9075420</wp:posOffset>
            </wp:positionH>
            <wp:positionV relativeFrom="paragraph">
              <wp:posOffset>419100</wp:posOffset>
            </wp:positionV>
            <wp:extent cx="5387975" cy="3613785"/>
            <wp:effectExtent l="19050" t="0" r="3175" b="0"/>
            <wp:wrapNone/>
            <wp:docPr id="28" name="Рисунок 1" descr="хэйхэ о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эйхэ отел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7191" t="11887" r="6920" b="64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361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521BB" w:rsidSect="000A13CD">
      <w:pgSz w:w="11906" w:h="16838"/>
      <w:pgMar w:top="142" w:right="851" w:bottom="851" w:left="851" w:header="709" w:footer="709" w:gutter="0"/>
      <w:pgBorders w:offsetFrom="page">
        <w:top w:val="single" w:sz="4" w:space="24" w:color="C45911" w:themeColor="accent2" w:themeShade="BF"/>
        <w:left w:val="single" w:sz="4" w:space="24" w:color="C45911" w:themeColor="accent2" w:themeShade="BF"/>
        <w:bottom w:val="single" w:sz="4" w:space="24" w:color="C45911" w:themeColor="accent2" w:themeShade="BF"/>
        <w:right w:val="single" w:sz="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41507C"/>
    <w:multiLevelType w:val="hybridMultilevel"/>
    <w:tmpl w:val="FDAEAAB0"/>
    <w:lvl w:ilvl="0" w:tplc="CBA4F51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7B"/>
    <w:rsid w:val="000E0FF6"/>
    <w:rsid w:val="00172DEE"/>
    <w:rsid w:val="001C10AC"/>
    <w:rsid w:val="002256E4"/>
    <w:rsid w:val="00250895"/>
    <w:rsid w:val="002E71F8"/>
    <w:rsid w:val="003359F6"/>
    <w:rsid w:val="003521BB"/>
    <w:rsid w:val="0053697B"/>
    <w:rsid w:val="00573D79"/>
    <w:rsid w:val="00590695"/>
    <w:rsid w:val="005A6074"/>
    <w:rsid w:val="005B24B4"/>
    <w:rsid w:val="006F2B4B"/>
    <w:rsid w:val="008B5436"/>
    <w:rsid w:val="008E574C"/>
    <w:rsid w:val="00935F3C"/>
    <w:rsid w:val="00A378E1"/>
    <w:rsid w:val="00A724EA"/>
    <w:rsid w:val="00AC1191"/>
    <w:rsid w:val="00D767FA"/>
    <w:rsid w:val="00E82EB2"/>
    <w:rsid w:val="00E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50941-81CC-452B-B040-34894981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10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C1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tourcafe.net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Federation1</dc:creator>
  <cp:keywords/>
  <dc:description/>
  <cp:lastModifiedBy>Federation1</cp:lastModifiedBy>
  <cp:revision>11</cp:revision>
  <dcterms:created xsi:type="dcterms:W3CDTF">2018-11-13T02:50:00Z</dcterms:created>
  <dcterms:modified xsi:type="dcterms:W3CDTF">2019-01-23T02:34:00Z</dcterms:modified>
</cp:coreProperties>
</file>