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8EA" w:rsidRDefault="008B68EA" w:rsidP="000D392A">
      <w:pPr>
        <w:widowControl w:val="0"/>
        <w:rPr>
          <w:b/>
          <w:sz w:val="24"/>
          <w:szCs w:val="24"/>
        </w:rPr>
      </w:pPr>
      <w:bookmarkStart w:id="0" w:name="_GoBack"/>
      <w:bookmarkEnd w:id="0"/>
    </w:p>
    <w:p w:rsidR="008B68EA" w:rsidRDefault="008B68EA" w:rsidP="008B68EA">
      <w:pPr>
        <w:widowControl w:val="0"/>
        <w:jc w:val="center"/>
        <w:rPr>
          <w:b/>
          <w:sz w:val="24"/>
          <w:szCs w:val="24"/>
        </w:rPr>
      </w:pPr>
    </w:p>
    <w:p w:rsidR="002A50C4" w:rsidRDefault="00144723" w:rsidP="002A50C4">
      <w:pPr>
        <w:widowControl w:val="0"/>
        <w:jc w:val="center"/>
        <w:rPr>
          <w:b/>
          <w:sz w:val="24"/>
          <w:szCs w:val="24"/>
        </w:rPr>
      </w:pPr>
      <w:r w:rsidRPr="00144723">
        <w:rPr>
          <w:b/>
          <w:noProof/>
          <w:sz w:val="24"/>
          <w:szCs w:val="24"/>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2A50C4" w:rsidRDefault="002A50C4" w:rsidP="002A50C4">
      <w:pPr>
        <w:widowControl w:val="0"/>
        <w:jc w:val="center"/>
        <w:rPr>
          <w:b/>
          <w:sz w:val="24"/>
          <w:szCs w:val="24"/>
        </w:rPr>
      </w:pPr>
    </w:p>
    <w:p w:rsidR="002A50C4" w:rsidRDefault="002A50C4" w:rsidP="000D392A">
      <w:pPr>
        <w:widowControl w:val="0"/>
        <w:rPr>
          <w:b/>
          <w:sz w:val="24"/>
          <w:szCs w:val="24"/>
        </w:rPr>
      </w:pPr>
    </w:p>
    <w:p w:rsidR="002A50C4" w:rsidRDefault="002A50C4" w:rsidP="002A50C4">
      <w:pPr>
        <w:widowControl w:val="0"/>
        <w:jc w:val="center"/>
        <w:rPr>
          <w:b/>
          <w:sz w:val="24"/>
          <w:szCs w:val="24"/>
        </w:rPr>
      </w:pPr>
    </w:p>
    <w:p w:rsidR="00A122F6" w:rsidRDefault="00A122F6" w:rsidP="002A50C4">
      <w:pPr>
        <w:widowControl w:val="0"/>
        <w:jc w:val="center"/>
        <w:rPr>
          <w:b/>
          <w:sz w:val="24"/>
          <w:szCs w:val="24"/>
        </w:rPr>
      </w:pPr>
      <w:r>
        <w:rPr>
          <w:b/>
          <w:sz w:val="24"/>
          <w:szCs w:val="24"/>
        </w:rPr>
        <w:t>ТЕРРИТОРИАЛЬНОЕ ТРЕХСТОРОННЕЕ СОГЛАШЕНИЕ</w:t>
      </w:r>
    </w:p>
    <w:p w:rsidR="0069183B" w:rsidRDefault="00A122F6" w:rsidP="00A122F6">
      <w:pPr>
        <w:jc w:val="center"/>
        <w:rPr>
          <w:b/>
          <w:sz w:val="24"/>
          <w:szCs w:val="24"/>
        </w:rPr>
      </w:pPr>
      <w:r>
        <w:rPr>
          <w:b/>
          <w:sz w:val="24"/>
          <w:szCs w:val="24"/>
        </w:rPr>
        <w:t>МЕЖДУ АДМИНИСТРАЦИЕЙ ПОРОНАЙСКОГО</w:t>
      </w:r>
      <w:r w:rsidRPr="00A122F6">
        <w:rPr>
          <w:b/>
          <w:sz w:val="24"/>
          <w:szCs w:val="24"/>
        </w:rPr>
        <w:t xml:space="preserve"> </w:t>
      </w:r>
      <w:r>
        <w:rPr>
          <w:b/>
          <w:sz w:val="24"/>
          <w:szCs w:val="24"/>
        </w:rPr>
        <w:t xml:space="preserve">ГОРОДСКОГО ОКРУГА, </w:t>
      </w:r>
      <w:r w:rsidR="0035071D">
        <w:rPr>
          <w:b/>
          <w:sz w:val="24"/>
          <w:szCs w:val="24"/>
        </w:rPr>
        <w:t xml:space="preserve">ПОРОНАЙСКОЙ ГОРОДСКОЙ ОРГАНИЗАЦИЕЙ САХАЛИНСКОЙ ОБЛАСТНОЙ ОРГАНИЗАЦИИ ПРОФЕССИОНАЛЬНОГО СОЮЗА РАБОТНИКОВ ГОСУДАРСТВЕННЫХ УЧРЕЖДЕНИЙ И ОБЩЕСТВЕННОГО ОБСЛУЖИВАНИЯ РОССИЙСКОЙ ФЕДЕРАЦИИ И </w:t>
      </w:r>
      <w:r w:rsidR="00D879B5">
        <w:rPr>
          <w:b/>
          <w:sz w:val="24"/>
          <w:szCs w:val="24"/>
        </w:rPr>
        <w:t xml:space="preserve"> </w:t>
      </w:r>
      <w:r w:rsidR="0053428B" w:rsidRPr="0053428B">
        <w:rPr>
          <w:b/>
          <w:sz w:val="24"/>
          <w:szCs w:val="24"/>
        </w:rPr>
        <w:t xml:space="preserve"> </w:t>
      </w:r>
      <w:r w:rsidR="0074092C">
        <w:rPr>
          <w:b/>
          <w:sz w:val="24"/>
          <w:szCs w:val="24"/>
        </w:rPr>
        <w:t>РАБОТОДАТЕЛЯМИ ПОРОНАЙСКОГО ГОРОДСКОГО ОКРУГА</w:t>
      </w:r>
      <w:r w:rsidR="0053428B">
        <w:rPr>
          <w:b/>
          <w:sz w:val="24"/>
          <w:szCs w:val="24"/>
        </w:rPr>
        <w:t xml:space="preserve"> </w:t>
      </w:r>
      <w:r>
        <w:rPr>
          <w:b/>
          <w:sz w:val="24"/>
          <w:szCs w:val="24"/>
        </w:rPr>
        <w:t>НА 20</w:t>
      </w:r>
      <w:r w:rsidR="00A569C2">
        <w:rPr>
          <w:b/>
          <w:sz w:val="24"/>
          <w:szCs w:val="24"/>
        </w:rPr>
        <w:t>20</w:t>
      </w:r>
      <w:r>
        <w:rPr>
          <w:b/>
          <w:sz w:val="24"/>
          <w:szCs w:val="24"/>
        </w:rPr>
        <w:t>-20</w:t>
      </w:r>
      <w:r w:rsidR="00A569C2">
        <w:rPr>
          <w:b/>
          <w:sz w:val="24"/>
          <w:szCs w:val="24"/>
        </w:rPr>
        <w:t>2</w:t>
      </w:r>
      <w:r w:rsidR="00E36174">
        <w:rPr>
          <w:b/>
          <w:sz w:val="24"/>
          <w:szCs w:val="24"/>
        </w:rPr>
        <w:t>3</w:t>
      </w:r>
      <w:r>
        <w:rPr>
          <w:b/>
          <w:sz w:val="24"/>
          <w:szCs w:val="24"/>
        </w:rPr>
        <w:t xml:space="preserve"> ГОДЫ</w:t>
      </w:r>
    </w:p>
    <w:p w:rsidR="0035071D" w:rsidRDefault="0035071D" w:rsidP="00A122F6">
      <w:pPr>
        <w:jc w:val="center"/>
        <w:rPr>
          <w:sz w:val="24"/>
          <w:szCs w:val="24"/>
        </w:rPr>
      </w:pPr>
    </w:p>
    <w:p w:rsidR="00A569C2" w:rsidRDefault="00A569C2" w:rsidP="00A122F6">
      <w:pPr>
        <w:jc w:val="center"/>
        <w:rPr>
          <w:sz w:val="24"/>
          <w:szCs w:val="24"/>
        </w:rPr>
      </w:pPr>
    </w:p>
    <w:p w:rsidR="00A569C2" w:rsidRPr="00A569C2" w:rsidRDefault="00A569C2" w:rsidP="00A569C2">
      <w:pPr>
        <w:suppressAutoHyphens/>
        <w:overflowPunct w:val="0"/>
        <w:autoSpaceDE w:val="0"/>
        <w:autoSpaceDN w:val="0"/>
        <w:adjustRightInd w:val="0"/>
        <w:textAlignment w:val="baseline"/>
        <w:rPr>
          <w:sz w:val="26"/>
        </w:rPr>
      </w:pPr>
      <w:r w:rsidRPr="00AB07C6">
        <w:rPr>
          <w:sz w:val="26"/>
        </w:rPr>
        <w:t>«</w:t>
      </w:r>
      <w:r w:rsidR="00190A37" w:rsidRPr="00AB07C6">
        <w:rPr>
          <w:sz w:val="26"/>
        </w:rPr>
        <w:t>30</w:t>
      </w:r>
      <w:r w:rsidRPr="00AB07C6">
        <w:rPr>
          <w:sz w:val="26"/>
        </w:rPr>
        <w:t xml:space="preserve">» апреля 2020 года    </w:t>
      </w:r>
      <w:r w:rsidRPr="00A569C2">
        <w:rPr>
          <w:b/>
          <w:sz w:val="26"/>
        </w:rPr>
        <w:t xml:space="preserve">                                                                            </w:t>
      </w:r>
      <w:r w:rsidRPr="00A569C2">
        <w:rPr>
          <w:sz w:val="26"/>
        </w:rPr>
        <w:t xml:space="preserve">г. </w:t>
      </w:r>
      <w:r>
        <w:rPr>
          <w:sz w:val="26"/>
        </w:rPr>
        <w:t>Поронайск</w:t>
      </w:r>
    </w:p>
    <w:p w:rsidR="00A569C2" w:rsidRPr="00A569C2" w:rsidRDefault="00A569C2" w:rsidP="00A569C2">
      <w:pPr>
        <w:suppressAutoHyphens/>
        <w:overflowPunct w:val="0"/>
        <w:autoSpaceDE w:val="0"/>
        <w:autoSpaceDN w:val="0"/>
        <w:adjustRightInd w:val="0"/>
        <w:jc w:val="center"/>
        <w:textAlignment w:val="baseline"/>
        <w:rPr>
          <w:sz w:val="26"/>
        </w:rPr>
      </w:pPr>
    </w:p>
    <w:p w:rsidR="00A569C2" w:rsidRPr="00E9492A" w:rsidRDefault="00A569C2" w:rsidP="00A122F6">
      <w:pPr>
        <w:jc w:val="center"/>
        <w:rPr>
          <w:sz w:val="28"/>
          <w:szCs w:val="28"/>
        </w:rPr>
      </w:pPr>
    </w:p>
    <w:p w:rsidR="00A569C2" w:rsidRPr="00991FE1" w:rsidRDefault="00070D0B" w:rsidP="00991FE1">
      <w:pPr>
        <w:widowControl w:val="0"/>
        <w:jc w:val="center"/>
        <w:rPr>
          <w:b/>
          <w:sz w:val="28"/>
          <w:szCs w:val="28"/>
        </w:rPr>
      </w:pPr>
      <w:r w:rsidRPr="00E9492A">
        <w:rPr>
          <w:b/>
          <w:sz w:val="28"/>
          <w:szCs w:val="28"/>
        </w:rPr>
        <w:t>I. Общие положения</w:t>
      </w:r>
    </w:p>
    <w:p w:rsidR="00A569C2" w:rsidRDefault="00A569C2" w:rsidP="00C866E9">
      <w:pPr>
        <w:widowControl w:val="0"/>
        <w:ind w:firstLine="709"/>
        <w:jc w:val="both"/>
        <w:rPr>
          <w:sz w:val="24"/>
          <w:szCs w:val="24"/>
        </w:rPr>
      </w:pPr>
    </w:p>
    <w:p w:rsidR="00070D0B" w:rsidRPr="000D4DFB" w:rsidRDefault="000D4DFB" w:rsidP="00C866E9">
      <w:pPr>
        <w:widowControl w:val="0"/>
        <w:ind w:firstLine="709"/>
        <w:jc w:val="both"/>
        <w:rPr>
          <w:sz w:val="24"/>
          <w:szCs w:val="24"/>
        </w:rPr>
      </w:pPr>
      <w:r w:rsidRPr="000D4DFB">
        <w:rPr>
          <w:sz w:val="24"/>
          <w:szCs w:val="24"/>
        </w:rPr>
        <w:t xml:space="preserve">Администрация </w:t>
      </w:r>
      <w:r w:rsidR="00070D0B" w:rsidRPr="000D4DFB">
        <w:rPr>
          <w:sz w:val="24"/>
          <w:szCs w:val="24"/>
        </w:rPr>
        <w:t xml:space="preserve">Поронайского городского округа в лице мэра Поронайского городского округа </w:t>
      </w:r>
      <w:r w:rsidR="00313C6A" w:rsidRPr="000D4DFB">
        <w:rPr>
          <w:sz w:val="24"/>
          <w:szCs w:val="24"/>
        </w:rPr>
        <w:t>А</w:t>
      </w:r>
      <w:r w:rsidR="00070D0B" w:rsidRPr="000D4DFB">
        <w:rPr>
          <w:sz w:val="24"/>
          <w:szCs w:val="24"/>
        </w:rPr>
        <w:t>.</w:t>
      </w:r>
      <w:r w:rsidR="00313C6A" w:rsidRPr="000D4DFB">
        <w:rPr>
          <w:sz w:val="24"/>
          <w:szCs w:val="24"/>
        </w:rPr>
        <w:t>М</w:t>
      </w:r>
      <w:r w:rsidR="00070D0B" w:rsidRPr="000D4DFB">
        <w:rPr>
          <w:sz w:val="24"/>
          <w:szCs w:val="24"/>
        </w:rPr>
        <w:t xml:space="preserve">. </w:t>
      </w:r>
      <w:r w:rsidR="00313C6A" w:rsidRPr="000D4DFB">
        <w:rPr>
          <w:sz w:val="24"/>
          <w:szCs w:val="24"/>
        </w:rPr>
        <w:t>Радомского</w:t>
      </w:r>
      <w:r w:rsidR="00070D0B" w:rsidRPr="000D4DFB">
        <w:rPr>
          <w:sz w:val="24"/>
          <w:szCs w:val="24"/>
        </w:rPr>
        <w:t>, действующе</w:t>
      </w:r>
      <w:r w:rsidR="00313C6A" w:rsidRPr="000D4DFB">
        <w:rPr>
          <w:sz w:val="24"/>
          <w:szCs w:val="24"/>
        </w:rPr>
        <w:t>го</w:t>
      </w:r>
      <w:r w:rsidR="00070D0B" w:rsidRPr="000D4DFB">
        <w:rPr>
          <w:sz w:val="24"/>
          <w:szCs w:val="24"/>
        </w:rPr>
        <w:t xml:space="preserve"> на основании </w:t>
      </w:r>
      <w:hyperlink r:id="rId10" w:history="1">
        <w:r w:rsidR="00070D0B" w:rsidRPr="000D4DFB">
          <w:rPr>
            <w:sz w:val="24"/>
            <w:szCs w:val="24"/>
          </w:rPr>
          <w:t>Устава</w:t>
        </w:r>
      </w:hyperlink>
      <w:r w:rsidR="00070D0B" w:rsidRPr="000D4DFB">
        <w:rPr>
          <w:sz w:val="24"/>
          <w:szCs w:val="24"/>
        </w:rPr>
        <w:t xml:space="preserve"> муниципального образования </w:t>
      </w:r>
      <w:r w:rsidR="00313C6A" w:rsidRPr="000D4DFB">
        <w:rPr>
          <w:sz w:val="24"/>
          <w:szCs w:val="24"/>
        </w:rPr>
        <w:t>Поронай</w:t>
      </w:r>
      <w:r w:rsidR="00070D0B" w:rsidRPr="000D4DFB">
        <w:rPr>
          <w:sz w:val="24"/>
          <w:szCs w:val="24"/>
        </w:rPr>
        <w:t>ский городской округ (далее - Администрация),</w:t>
      </w:r>
      <w:r w:rsidR="000A0DD2" w:rsidRPr="000D4DFB">
        <w:rPr>
          <w:sz w:val="24"/>
          <w:szCs w:val="24"/>
        </w:rPr>
        <w:t xml:space="preserve"> </w:t>
      </w:r>
      <w:r w:rsidR="00917EAA" w:rsidRPr="000D4DFB">
        <w:rPr>
          <w:sz w:val="24"/>
          <w:szCs w:val="24"/>
        </w:rPr>
        <w:t>Поронайская городская организация Сахалинской областной организации профессионального союза работников государственных учреждений и общественного обслуживания Российской Федерации в лице председателя С.Б. Лобачевой</w:t>
      </w:r>
      <w:r w:rsidR="006F681B" w:rsidRPr="006F681B">
        <w:rPr>
          <w:sz w:val="24"/>
          <w:szCs w:val="24"/>
        </w:rPr>
        <w:t xml:space="preserve">, </w:t>
      </w:r>
      <w:r w:rsidR="00917EAA" w:rsidRPr="006F681B">
        <w:rPr>
          <w:sz w:val="24"/>
          <w:szCs w:val="24"/>
        </w:rPr>
        <w:t xml:space="preserve"> </w:t>
      </w:r>
      <w:r w:rsidR="006F681B" w:rsidRPr="006F681B">
        <w:rPr>
          <w:color w:val="000000"/>
          <w:sz w:val="24"/>
          <w:szCs w:val="24"/>
        </w:rPr>
        <w:t>действующей на основании</w:t>
      </w:r>
      <w:r w:rsidR="006F681B" w:rsidRPr="006F681B">
        <w:rPr>
          <w:color w:val="000000"/>
          <w:sz w:val="26"/>
        </w:rPr>
        <w:t xml:space="preserve"> </w:t>
      </w:r>
      <w:r w:rsidR="00545868">
        <w:rPr>
          <w:sz w:val="24"/>
          <w:szCs w:val="24"/>
        </w:rPr>
        <w:t xml:space="preserve">Устава </w:t>
      </w:r>
      <w:r w:rsidR="00917EAA" w:rsidRPr="000D4DFB">
        <w:rPr>
          <w:sz w:val="24"/>
          <w:szCs w:val="24"/>
        </w:rPr>
        <w:t xml:space="preserve">(далее - Профсоюзы) </w:t>
      </w:r>
      <w:r w:rsidR="00280241" w:rsidRPr="000D4DFB">
        <w:rPr>
          <w:sz w:val="24"/>
          <w:szCs w:val="24"/>
        </w:rPr>
        <w:t xml:space="preserve">и </w:t>
      </w:r>
      <w:r w:rsidR="0053428B">
        <w:rPr>
          <w:sz w:val="24"/>
          <w:szCs w:val="24"/>
        </w:rPr>
        <w:t xml:space="preserve">АО «Поронайский молокозавод» </w:t>
      </w:r>
      <w:r w:rsidR="00545868">
        <w:rPr>
          <w:sz w:val="24"/>
          <w:szCs w:val="24"/>
        </w:rPr>
        <w:t xml:space="preserve">в лице </w:t>
      </w:r>
      <w:r w:rsidR="0074092C">
        <w:rPr>
          <w:sz w:val="24"/>
          <w:szCs w:val="24"/>
        </w:rPr>
        <w:t xml:space="preserve"> генерального директора </w:t>
      </w:r>
      <w:r w:rsidR="0053428B">
        <w:rPr>
          <w:sz w:val="24"/>
          <w:szCs w:val="24"/>
        </w:rPr>
        <w:t>Ким Ден Хо,</w:t>
      </w:r>
      <w:r w:rsidR="004747D6">
        <w:rPr>
          <w:color w:val="FF0000"/>
          <w:sz w:val="24"/>
          <w:szCs w:val="24"/>
        </w:rPr>
        <w:t xml:space="preserve"> </w:t>
      </w:r>
      <w:r w:rsidR="004747D6" w:rsidRPr="004747D6">
        <w:rPr>
          <w:color w:val="000000"/>
          <w:sz w:val="24"/>
          <w:szCs w:val="24"/>
        </w:rPr>
        <w:t xml:space="preserve">действующего на основании </w:t>
      </w:r>
      <w:r w:rsidR="0074092C" w:rsidRPr="0074092C">
        <w:rPr>
          <w:sz w:val="24"/>
          <w:szCs w:val="24"/>
        </w:rPr>
        <w:t>Протокола «Союза промышленников и предпринимателей Сахалинской области»</w:t>
      </w:r>
      <w:r w:rsidR="004747D6" w:rsidRPr="0074092C">
        <w:rPr>
          <w:sz w:val="24"/>
          <w:szCs w:val="24"/>
        </w:rPr>
        <w:t xml:space="preserve">  </w:t>
      </w:r>
      <w:r w:rsidR="00280241" w:rsidRPr="0074092C">
        <w:rPr>
          <w:sz w:val="24"/>
          <w:szCs w:val="24"/>
        </w:rPr>
        <w:t>(д</w:t>
      </w:r>
      <w:r w:rsidR="00280241" w:rsidRPr="0053428B">
        <w:rPr>
          <w:sz w:val="24"/>
          <w:szCs w:val="24"/>
        </w:rPr>
        <w:t xml:space="preserve">алее – Работодатели), </w:t>
      </w:r>
      <w:r w:rsidR="00280241" w:rsidRPr="004747D6">
        <w:rPr>
          <w:sz w:val="24"/>
          <w:szCs w:val="24"/>
        </w:rPr>
        <w:t>именуемые в дальнейш</w:t>
      </w:r>
      <w:r w:rsidR="00280241" w:rsidRPr="000D4DFB">
        <w:rPr>
          <w:sz w:val="24"/>
          <w:szCs w:val="24"/>
        </w:rPr>
        <w:t xml:space="preserve">ем Сторонами, заключили на основании Трудового </w:t>
      </w:r>
      <w:hyperlink r:id="rId11" w:history="1">
        <w:r w:rsidR="00280241" w:rsidRPr="000D4DFB">
          <w:rPr>
            <w:sz w:val="24"/>
            <w:szCs w:val="24"/>
          </w:rPr>
          <w:t>кодекса</w:t>
        </w:r>
      </w:hyperlink>
      <w:r w:rsidR="00280241" w:rsidRPr="000D4DFB">
        <w:rPr>
          <w:sz w:val="24"/>
          <w:szCs w:val="24"/>
        </w:rPr>
        <w:t xml:space="preserve"> Российской Федерации настоящее соглашение (далее - Соглашение), устанавливающее общие принципы регулирования социально-трудовых отношений в </w:t>
      </w:r>
      <w:r w:rsidR="00280241" w:rsidRPr="007B1944">
        <w:rPr>
          <w:sz w:val="24"/>
          <w:szCs w:val="24"/>
        </w:rPr>
        <w:t>20</w:t>
      </w:r>
      <w:r w:rsidRPr="007B1944">
        <w:rPr>
          <w:sz w:val="24"/>
          <w:szCs w:val="24"/>
        </w:rPr>
        <w:t>20</w:t>
      </w:r>
      <w:r w:rsidR="0074092C">
        <w:rPr>
          <w:sz w:val="24"/>
          <w:szCs w:val="24"/>
        </w:rPr>
        <w:t xml:space="preserve"> </w:t>
      </w:r>
      <w:r w:rsidR="00280241" w:rsidRPr="007B1944">
        <w:rPr>
          <w:sz w:val="24"/>
          <w:szCs w:val="24"/>
        </w:rPr>
        <w:t>- 20</w:t>
      </w:r>
      <w:r w:rsidRPr="007B1944">
        <w:rPr>
          <w:sz w:val="24"/>
          <w:szCs w:val="24"/>
        </w:rPr>
        <w:t>2</w:t>
      </w:r>
      <w:r w:rsidR="007B1944" w:rsidRPr="007B1944">
        <w:rPr>
          <w:sz w:val="24"/>
          <w:szCs w:val="24"/>
        </w:rPr>
        <w:t>3</w:t>
      </w:r>
      <w:r w:rsidR="00280241" w:rsidRPr="007B1944">
        <w:rPr>
          <w:sz w:val="24"/>
          <w:szCs w:val="24"/>
        </w:rPr>
        <w:t xml:space="preserve"> годах </w:t>
      </w:r>
      <w:r w:rsidR="00280241" w:rsidRPr="000D4DFB">
        <w:rPr>
          <w:sz w:val="24"/>
          <w:szCs w:val="24"/>
        </w:rPr>
        <w:t>и совместные действия Сторон по их осуществлению.</w:t>
      </w:r>
    </w:p>
    <w:p w:rsidR="00371E0C" w:rsidRPr="000D4DFB" w:rsidRDefault="00371E0C" w:rsidP="00C866E9">
      <w:pPr>
        <w:widowControl w:val="0"/>
        <w:ind w:firstLine="709"/>
        <w:jc w:val="both"/>
        <w:rPr>
          <w:sz w:val="24"/>
          <w:szCs w:val="24"/>
        </w:rPr>
      </w:pPr>
      <w:r w:rsidRPr="000D4DFB">
        <w:rPr>
          <w:sz w:val="24"/>
          <w:szCs w:val="24"/>
        </w:rPr>
        <w:t xml:space="preserve">Стороны считают, что главной целью </w:t>
      </w:r>
      <w:r w:rsidR="00F90F36">
        <w:rPr>
          <w:sz w:val="24"/>
          <w:szCs w:val="24"/>
        </w:rPr>
        <w:t xml:space="preserve">социального партнерства в муниципальном образовании Поронайский городской округ </w:t>
      </w:r>
      <w:r w:rsidRPr="000D4DFB">
        <w:rPr>
          <w:sz w:val="24"/>
          <w:szCs w:val="24"/>
        </w:rPr>
        <w:t xml:space="preserve">является создание условий, обеспечивающих достойный уровень жизни населения на основе динамичного и устойчивого развития экономики </w:t>
      </w:r>
      <w:r w:rsidR="00F90F36">
        <w:rPr>
          <w:sz w:val="24"/>
          <w:szCs w:val="24"/>
        </w:rPr>
        <w:t>муниципального образования.</w:t>
      </w:r>
    </w:p>
    <w:p w:rsidR="000D4DFB" w:rsidRPr="00A569C2" w:rsidRDefault="000D4DFB" w:rsidP="000D4DFB">
      <w:pPr>
        <w:suppressAutoHyphens/>
        <w:ind w:firstLine="540"/>
        <w:jc w:val="both"/>
        <w:rPr>
          <w:sz w:val="24"/>
          <w:szCs w:val="24"/>
        </w:rPr>
      </w:pPr>
      <w:r w:rsidRPr="00A569C2">
        <w:rPr>
          <w:sz w:val="24"/>
          <w:szCs w:val="24"/>
        </w:rPr>
        <w:t xml:space="preserve">Стороны содействуют заключению коллективных договоров в организациях различных форм собственности расположенных на территории муниципального образования </w:t>
      </w:r>
      <w:r w:rsidRPr="000D4DFB">
        <w:rPr>
          <w:sz w:val="24"/>
          <w:szCs w:val="24"/>
        </w:rPr>
        <w:t>Поронайский городской округ</w:t>
      </w:r>
      <w:r w:rsidRPr="00A569C2">
        <w:rPr>
          <w:sz w:val="24"/>
          <w:szCs w:val="24"/>
        </w:rPr>
        <w:t xml:space="preserve"> и обязуются оказывать трудовым коллективам всестороннее содействие в этом.</w:t>
      </w:r>
    </w:p>
    <w:p w:rsidR="000D4DFB" w:rsidRPr="0002531C" w:rsidRDefault="000D4DFB" w:rsidP="00070D0B">
      <w:pPr>
        <w:widowControl w:val="0"/>
        <w:ind w:firstLine="709"/>
        <w:jc w:val="both"/>
        <w:rPr>
          <w:sz w:val="24"/>
          <w:szCs w:val="24"/>
        </w:rPr>
      </w:pPr>
      <w:r w:rsidRPr="000D4DFB">
        <w:rPr>
          <w:sz w:val="24"/>
          <w:szCs w:val="24"/>
        </w:rPr>
        <w:t xml:space="preserve">Обязательства и гарантии, включенные в данное Соглашение, являются минимальными и не могут быть изменены в сторону снижения социальной и экономической защищенности населения муниципального образования. </w:t>
      </w:r>
      <w:r w:rsidRPr="0002531C">
        <w:rPr>
          <w:sz w:val="24"/>
          <w:szCs w:val="24"/>
        </w:rPr>
        <w:t>Средства, необходимые на реализацию принятых обязательств, предусматриваются в соответствующих бюджетах, внебюджетных источниках, сметах и бизнес-планах.</w:t>
      </w:r>
    </w:p>
    <w:p w:rsidR="00AB1580" w:rsidRPr="002951F6" w:rsidRDefault="00AB1580" w:rsidP="00A450D9">
      <w:pPr>
        <w:autoSpaceDE w:val="0"/>
        <w:autoSpaceDN w:val="0"/>
        <w:adjustRightInd w:val="0"/>
        <w:ind w:firstLine="709"/>
        <w:jc w:val="both"/>
        <w:outlineLvl w:val="0"/>
        <w:rPr>
          <w:sz w:val="24"/>
          <w:szCs w:val="24"/>
        </w:rPr>
      </w:pPr>
      <w:r w:rsidRPr="002951F6">
        <w:rPr>
          <w:sz w:val="24"/>
          <w:szCs w:val="24"/>
        </w:rPr>
        <w:t>Для обеспечения реализации настоящего Соглашения Стороны на основе взаимных консультаций готовят соответствующие документы и материалы, принимают необходимые решения в пределах своих полномочий.</w:t>
      </w:r>
    </w:p>
    <w:p w:rsidR="00AB1580" w:rsidRPr="00365861" w:rsidRDefault="00AB1580" w:rsidP="00A450D9">
      <w:pPr>
        <w:autoSpaceDE w:val="0"/>
        <w:autoSpaceDN w:val="0"/>
        <w:adjustRightInd w:val="0"/>
        <w:ind w:firstLine="709"/>
        <w:jc w:val="both"/>
        <w:outlineLvl w:val="0"/>
        <w:rPr>
          <w:sz w:val="24"/>
          <w:szCs w:val="24"/>
        </w:rPr>
      </w:pPr>
      <w:r w:rsidRPr="00365861">
        <w:rPr>
          <w:sz w:val="24"/>
          <w:szCs w:val="24"/>
        </w:rPr>
        <w:t xml:space="preserve">Обязательства </w:t>
      </w:r>
      <w:r>
        <w:rPr>
          <w:sz w:val="24"/>
          <w:szCs w:val="24"/>
        </w:rPr>
        <w:t>р</w:t>
      </w:r>
      <w:r w:rsidRPr="00365861">
        <w:rPr>
          <w:sz w:val="24"/>
          <w:szCs w:val="24"/>
        </w:rPr>
        <w:t>аботодателей принимают на себя также две другие Стороны в той мере, в которой они осуществляют эти функции.</w:t>
      </w:r>
    </w:p>
    <w:p w:rsidR="00AB1580" w:rsidRPr="00365861" w:rsidRDefault="00AB1580" w:rsidP="00A450D9">
      <w:pPr>
        <w:autoSpaceDE w:val="0"/>
        <w:autoSpaceDN w:val="0"/>
        <w:adjustRightInd w:val="0"/>
        <w:ind w:firstLine="709"/>
        <w:jc w:val="both"/>
        <w:outlineLvl w:val="0"/>
        <w:rPr>
          <w:sz w:val="24"/>
          <w:szCs w:val="24"/>
        </w:rPr>
      </w:pPr>
      <w:r w:rsidRPr="00365861">
        <w:rPr>
          <w:sz w:val="24"/>
          <w:szCs w:val="24"/>
        </w:rPr>
        <w:t xml:space="preserve">Соглашение открыто для присоединения к нему других объединений </w:t>
      </w:r>
      <w:r>
        <w:rPr>
          <w:sz w:val="24"/>
          <w:szCs w:val="24"/>
        </w:rPr>
        <w:t>р</w:t>
      </w:r>
      <w:r w:rsidRPr="00365861">
        <w:rPr>
          <w:sz w:val="24"/>
          <w:szCs w:val="24"/>
        </w:rPr>
        <w:t>аботодателей в порядке, определяемом действующим законодательством.</w:t>
      </w:r>
    </w:p>
    <w:p w:rsidR="00AB1580" w:rsidRDefault="00AB1580" w:rsidP="00AB1580">
      <w:pPr>
        <w:widowControl w:val="0"/>
        <w:ind w:firstLine="709"/>
        <w:jc w:val="both"/>
        <w:rPr>
          <w:sz w:val="24"/>
          <w:szCs w:val="24"/>
        </w:rPr>
      </w:pPr>
      <w:r w:rsidRPr="00365861">
        <w:rPr>
          <w:sz w:val="24"/>
          <w:szCs w:val="24"/>
        </w:rPr>
        <w:t xml:space="preserve">Стороны принимают на себя </w:t>
      </w:r>
      <w:r>
        <w:rPr>
          <w:sz w:val="24"/>
          <w:szCs w:val="24"/>
        </w:rPr>
        <w:t xml:space="preserve">в рамках своих полномочий </w:t>
      </w:r>
      <w:r w:rsidRPr="00365861">
        <w:rPr>
          <w:sz w:val="24"/>
          <w:szCs w:val="24"/>
        </w:rPr>
        <w:t>нижеследующие обязательства:</w:t>
      </w:r>
    </w:p>
    <w:p w:rsidR="00AB1580" w:rsidRDefault="00AB1580" w:rsidP="00AB1580">
      <w:pPr>
        <w:widowControl w:val="0"/>
        <w:ind w:firstLine="709"/>
        <w:jc w:val="both"/>
        <w:rPr>
          <w:sz w:val="24"/>
          <w:szCs w:val="24"/>
        </w:rPr>
      </w:pPr>
    </w:p>
    <w:p w:rsidR="00F90F36" w:rsidRDefault="00F90F36" w:rsidP="00AB1580">
      <w:pPr>
        <w:widowControl w:val="0"/>
        <w:ind w:firstLine="709"/>
        <w:jc w:val="both"/>
        <w:rPr>
          <w:sz w:val="24"/>
          <w:szCs w:val="24"/>
        </w:rPr>
      </w:pPr>
    </w:p>
    <w:p w:rsidR="00CF41B1" w:rsidRPr="00CF41B1" w:rsidRDefault="00CF41B1" w:rsidP="00AB1580">
      <w:pPr>
        <w:widowControl w:val="0"/>
        <w:jc w:val="center"/>
        <w:rPr>
          <w:b/>
          <w:sz w:val="24"/>
          <w:szCs w:val="24"/>
        </w:rPr>
      </w:pPr>
    </w:p>
    <w:p w:rsidR="00AB1580" w:rsidRDefault="00AB1580" w:rsidP="00AB1580">
      <w:pPr>
        <w:widowControl w:val="0"/>
        <w:jc w:val="center"/>
        <w:rPr>
          <w:b/>
          <w:sz w:val="24"/>
          <w:szCs w:val="24"/>
        </w:rPr>
      </w:pPr>
      <w:r w:rsidRPr="0022206D">
        <w:rPr>
          <w:b/>
          <w:sz w:val="24"/>
          <w:szCs w:val="24"/>
        </w:rPr>
        <w:t>II. В области экономической политики</w:t>
      </w:r>
    </w:p>
    <w:p w:rsidR="00AB1580" w:rsidRPr="00AB1580" w:rsidRDefault="00AB1580" w:rsidP="00904B9C">
      <w:pPr>
        <w:widowControl w:val="0"/>
        <w:ind w:firstLine="709"/>
        <w:jc w:val="both"/>
        <w:rPr>
          <w:sz w:val="24"/>
          <w:szCs w:val="24"/>
        </w:rPr>
      </w:pPr>
    </w:p>
    <w:p w:rsidR="00F90F36" w:rsidRPr="00D13A9C" w:rsidRDefault="00904B9C" w:rsidP="00F90F36">
      <w:pPr>
        <w:widowControl w:val="0"/>
        <w:autoSpaceDE w:val="0"/>
        <w:autoSpaceDN w:val="0"/>
        <w:adjustRightInd w:val="0"/>
        <w:ind w:firstLine="709"/>
        <w:jc w:val="both"/>
        <w:outlineLvl w:val="1"/>
        <w:rPr>
          <w:b/>
          <w:sz w:val="24"/>
          <w:szCs w:val="24"/>
        </w:rPr>
      </w:pPr>
      <w:r>
        <w:rPr>
          <w:b/>
          <w:sz w:val="24"/>
          <w:szCs w:val="24"/>
        </w:rPr>
        <w:t>2</w:t>
      </w:r>
      <w:r w:rsidRPr="00D13A9C">
        <w:rPr>
          <w:b/>
          <w:sz w:val="24"/>
          <w:szCs w:val="24"/>
        </w:rPr>
        <w:t>.1. Стороны:</w:t>
      </w:r>
    </w:p>
    <w:p w:rsidR="00991FE1" w:rsidRPr="00991FE1" w:rsidRDefault="00904B9C" w:rsidP="00991FE1">
      <w:pPr>
        <w:suppressAutoHyphens/>
        <w:ind w:firstLine="567"/>
        <w:jc w:val="both"/>
        <w:rPr>
          <w:sz w:val="24"/>
          <w:szCs w:val="24"/>
        </w:rPr>
      </w:pPr>
      <w:r>
        <w:rPr>
          <w:sz w:val="24"/>
          <w:szCs w:val="24"/>
        </w:rPr>
        <w:t>2</w:t>
      </w:r>
      <w:r w:rsidRPr="00365861">
        <w:rPr>
          <w:sz w:val="24"/>
          <w:szCs w:val="24"/>
        </w:rPr>
        <w:t xml:space="preserve">.1.1. </w:t>
      </w:r>
      <w:r w:rsidR="00991FE1" w:rsidRPr="00991FE1">
        <w:rPr>
          <w:sz w:val="24"/>
          <w:szCs w:val="24"/>
        </w:rPr>
        <w:t>В целях повышения качества жизни населения района обеспечивают совместные действия по осуществлению целевых экономических и социальных программ в целях реализации эффективной экономической политики, направленной на структурные преобразования и модернизацию экономики муниципального образования, и обеспечение динамичного и устойчивого роста объемов производства и потребительского рынка, доступных и качественных услуг населению муниципального образования.</w:t>
      </w:r>
    </w:p>
    <w:p w:rsidR="00904B9C" w:rsidRDefault="00B82383" w:rsidP="00991FE1">
      <w:pPr>
        <w:suppressAutoHyphens/>
        <w:ind w:firstLine="567"/>
        <w:jc w:val="both"/>
        <w:rPr>
          <w:sz w:val="24"/>
          <w:szCs w:val="24"/>
        </w:rPr>
      </w:pPr>
      <w:r w:rsidRPr="00FC7751">
        <w:rPr>
          <w:sz w:val="24"/>
          <w:szCs w:val="24"/>
        </w:rPr>
        <w:t xml:space="preserve">2.1.2. </w:t>
      </w:r>
      <w:r w:rsidR="00991FE1" w:rsidRPr="00991FE1">
        <w:rPr>
          <w:sz w:val="24"/>
          <w:szCs w:val="24"/>
        </w:rPr>
        <w:t>Формируют механизмы стимулирования эффективной деятельности хозяйствующих субъектов всех форм собственности и развития малого и среднего бизнеса.</w:t>
      </w:r>
    </w:p>
    <w:p w:rsidR="0016075E" w:rsidRDefault="0016075E" w:rsidP="0016075E">
      <w:pPr>
        <w:widowControl w:val="0"/>
        <w:ind w:firstLine="709"/>
        <w:jc w:val="both"/>
        <w:rPr>
          <w:sz w:val="24"/>
          <w:szCs w:val="24"/>
        </w:rPr>
      </w:pPr>
      <w:r>
        <w:rPr>
          <w:sz w:val="24"/>
          <w:szCs w:val="24"/>
        </w:rPr>
        <w:t>2</w:t>
      </w:r>
      <w:r w:rsidRPr="00365861">
        <w:rPr>
          <w:sz w:val="24"/>
          <w:szCs w:val="24"/>
        </w:rPr>
        <w:t>.1.</w:t>
      </w:r>
      <w:r>
        <w:rPr>
          <w:sz w:val="24"/>
          <w:szCs w:val="24"/>
        </w:rPr>
        <w:t>3</w:t>
      </w:r>
      <w:r w:rsidRPr="00365861">
        <w:rPr>
          <w:sz w:val="24"/>
          <w:szCs w:val="24"/>
        </w:rPr>
        <w:t>. Принимают меры по созданию благоприятного инвестиционного климата в целях привлечения отечественных и иностранных инвестиций.</w:t>
      </w:r>
    </w:p>
    <w:p w:rsidR="0016075E" w:rsidRPr="00365861" w:rsidRDefault="0016075E" w:rsidP="0016075E">
      <w:pPr>
        <w:widowControl w:val="0"/>
        <w:autoSpaceDE w:val="0"/>
        <w:autoSpaceDN w:val="0"/>
        <w:adjustRightInd w:val="0"/>
        <w:ind w:firstLine="709"/>
        <w:jc w:val="both"/>
        <w:outlineLvl w:val="1"/>
        <w:rPr>
          <w:sz w:val="24"/>
          <w:szCs w:val="24"/>
        </w:rPr>
      </w:pPr>
      <w:r>
        <w:rPr>
          <w:sz w:val="24"/>
          <w:szCs w:val="24"/>
        </w:rPr>
        <w:t>2</w:t>
      </w:r>
      <w:r w:rsidRPr="00365861">
        <w:rPr>
          <w:sz w:val="24"/>
          <w:szCs w:val="24"/>
        </w:rPr>
        <w:t>.1.</w:t>
      </w:r>
      <w:r>
        <w:rPr>
          <w:sz w:val="24"/>
          <w:szCs w:val="24"/>
        </w:rPr>
        <w:t>4</w:t>
      </w:r>
      <w:r w:rsidRPr="00365861">
        <w:rPr>
          <w:sz w:val="24"/>
          <w:szCs w:val="24"/>
        </w:rPr>
        <w:t>. Содействуют формированию эффективной бюджетной системы, ее ориентации на стимулирование экономического роста и снижение социального неравенства, повышение эффективности расходования бюджетных средств в рамках четко определенных приоритетов.</w:t>
      </w:r>
    </w:p>
    <w:p w:rsidR="008B68EA" w:rsidRPr="00732CCB" w:rsidRDefault="008B68EA" w:rsidP="00771C8E">
      <w:pPr>
        <w:widowControl w:val="0"/>
        <w:ind w:firstLine="709"/>
        <w:jc w:val="both"/>
        <w:rPr>
          <w:color w:val="FF0000"/>
          <w:sz w:val="24"/>
          <w:szCs w:val="24"/>
        </w:rPr>
      </w:pPr>
    </w:p>
    <w:p w:rsidR="00F90F36" w:rsidRPr="00D13A9C" w:rsidRDefault="00E42089" w:rsidP="00F668C2">
      <w:pPr>
        <w:autoSpaceDE w:val="0"/>
        <w:autoSpaceDN w:val="0"/>
        <w:adjustRightInd w:val="0"/>
        <w:ind w:firstLine="709"/>
        <w:jc w:val="both"/>
        <w:outlineLvl w:val="1"/>
        <w:rPr>
          <w:b/>
          <w:sz w:val="24"/>
          <w:szCs w:val="24"/>
        </w:rPr>
      </w:pPr>
      <w:r>
        <w:rPr>
          <w:b/>
          <w:sz w:val="24"/>
          <w:szCs w:val="24"/>
        </w:rPr>
        <w:t>2</w:t>
      </w:r>
      <w:r w:rsidRPr="00D13A9C">
        <w:rPr>
          <w:b/>
          <w:sz w:val="24"/>
          <w:szCs w:val="24"/>
        </w:rPr>
        <w:t>.2. Администрация:</w:t>
      </w:r>
    </w:p>
    <w:p w:rsidR="00E42089" w:rsidRPr="00365861" w:rsidRDefault="00E42089" w:rsidP="00E42089">
      <w:pPr>
        <w:tabs>
          <w:tab w:val="left" w:pos="1134"/>
        </w:tabs>
        <w:autoSpaceDE w:val="0"/>
        <w:autoSpaceDN w:val="0"/>
        <w:adjustRightInd w:val="0"/>
        <w:ind w:firstLine="709"/>
        <w:jc w:val="both"/>
        <w:outlineLvl w:val="1"/>
        <w:rPr>
          <w:sz w:val="24"/>
          <w:szCs w:val="24"/>
        </w:rPr>
      </w:pPr>
      <w:r>
        <w:rPr>
          <w:sz w:val="24"/>
          <w:szCs w:val="24"/>
        </w:rPr>
        <w:t>2</w:t>
      </w:r>
      <w:r w:rsidRPr="00365861">
        <w:rPr>
          <w:sz w:val="24"/>
          <w:szCs w:val="24"/>
        </w:rPr>
        <w:t xml:space="preserve">.2.1. Осуществляет ежегодную разработку и выполнение Плана действий </w:t>
      </w:r>
      <w:r w:rsidR="00732CCB">
        <w:rPr>
          <w:sz w:val="24"/>
          <w:szCs w:val="24"/>
        </w:rPr>
        <w:t>А</w:t>
      </w:r>
      <w:r w:rsidRPr="00365861">
        <w:rPr>
          <w:sz w:val="24"/>
          <w:szCs w:val="24"/>
        </w:rPr>
        <w:t xml:space="preserve">дминистрации </w:t>
      </w:r>
      <w:r>
        <w:rPr>
          <w:sz w:val="24"/>
          <w:szCs w:val="24"/>
        </w:rPr>
        <w:t xml:space="preserve">Поронайского городского округа </w:t>
      </w:r>
      <w:r w:rsidRPr="00365861">
        <w:rPr>
          <w:sz w:val="24"/>
          <w:szCs w:val="24"/>
        </w:rPr>
        <w:t xml:space="preserve">по экономическому и социальному развитию </w:t>
      </w:r>
      <w:r>
        <w:rPr>
          <w:sz w:val="24"/>
          <w:szCs w:val="24"/>
        </w:rPr>
        <w:t>городского округа</w:t>
      </w:r>
      <w:r w:rsidRPr="00365861">
        <w:rPr>
          <w:sz w:val="24"/>
          <w:szCs w:val="24"/>
        </w:rPr>
        <w:t>.</w:t>
      </w:r>
    </w:p>
    <w:p w:rsidR="00E42089" w:rsidRDefault="00E42089" w:rsidP="00E42089">
      <w:pPr>
        <w:autoSpaceDE w:val="0"/>
        <w:autoSpaceDN w:val="0"/>
        <w:adjustRightInd w:val="0"/>
        <w:ind w:firstLine="709"/>
        <w:jc w:val="both"/>
        <w:outlineLvl w:val="1"/>
        <w:rPr>
          <w:sz w:val="24"/>
          <w:szCs w:val="24"/>
        </w:rPr>
      </w:pPr>
      <w:r>
        <w:rPr>
          <w:sz w:val="24"/>
          <w:szCs w:val="24"/>
        </w:rPr>
        <w:t>2</w:t>
      </w:r>
      <w:r w:rsidRPr="00365861">
        <w:rPr>
          <w:sz w:val="24"/>
          <w:szCs w:val="24"/>
        </w:rPr>
        <w:t>.2.2. Обеспечивает финансирование социальной сферы в целом, а также в разрезе отраслей в пределах средств, предусмотренных</w:t>
      </w:r>
      <w:r>
        <w:rPr>
          <w:sz w:val="24"/>
          <w:szCs w:val="24"/>
        </w:rPr>
        <w:t xml:space="preserve"> на эти цели в</w:t>
      </w:r>
      <w:r w:rsidRPr="00365861">
        <w:rPr>
          <w:sz w:val="24"/>
          <w:szCs w:val="24"/>
        </w:rPr>
        <w:t xml:space="preserve"> бюджет</w:t>
      </w:r>
      <w:r>
        <w:rPr>
          <w:sz w:val="24"/>
          <w:szCs w:val="24"/>
        </w:rPr>
        <w:t>е Поронайского городского округа.</w:t>
      </w:r>
    </w:p>
    <w:p w:rsidR="00F90F36" w:rsidRPr="00F90F36" w:rsidRDefault="00E42089" w:rsidP="00F90F36">
      <w:pPr>
        <w:autoSpaceDE w:val="0"/>
        <w:autoSpaceDN w:val="0"/>
        <w:adjustRightInd w:val="0"/>
        <w:ind w:firstLine="709"/>
        <w:jc w:val="both"/>
        <w:outlineLvl w:val="0"/>
        <w:rPr>
          <w:sz w:val="24"/>
          <w:szCs w:val="24"/>
        </w:rPr>
      </w:pPr>
      <w:r>
        <w:rPr>
          <w:sz w:val="24"/>
          <w:szCs w:val="24"/>
        </w:rPr>
        <w:t>2.2.3</w:t>
      </w:r>
      <w:r w:rsidRPr="002951F6">
        <w:rPr>
          <w:sz w:val="24"/>
          <w:szCs w:val="24"/>
        </w:rPr>
        <w:t>.</w:t>
      </w:r>
      <w:r w:rsidR="00F90F36" w:rsidRPr="00F90F36">
        <w:t xml:space="preserve"> </w:t>
      </w:r>
      <w:r w:rsidR="00F668C2">
        <w:t xml:space="preserve"> </w:t>
      </w:r>
      <w:r w:rsidR="00F90F36" w:rsidRPr="00F90F36">
        <w:rPr>
          <w:sz w:val="24"/>
          <w:szCs w:val="24"/>
        </w:rPr>
        <w:t>Содействует развитию среднего и малого предпринимательства.</w:t>
      </w:r>
    </w:p>
    <w:p w:rsidR="00E42089" w:rsidRPr="002951F6" w:rsidRDefault="00F90F36" w:rsidP="00F90F36">
      <w:pPr>
        <w:autoSpaceDE w:val="0"/>
        <w:autoSpaceDN w:val="0"/>
        <w:adjustRightInd w:val="0"/>
        <w:ind w:firstLine="709"/>
        <w:jc w:val="both"/>
        <w:outlineLvl w:val="0"/>
        <w:rPr>
          <w:sz w:val="24"/>
          <w:szCs w:val="24"/>
        </w:rPr>
      </w:pPr>
      <w:r w:rsidRPr="00F90F36">
        <w:rPr>
          <w:sz w:val="24"/>
          <w:szCs w:val="24"/>
        </w:rPr>
        <w:t xml:space="preserve">2.2.4. Принимает дополнительные меры поддержки предпринимательской деятельности, способствует устранению административных барьеров для развития предпринимательства, содействует развитию инфраструктуры малого и среднего бизнеса.  </w:t>
      </w:r>
    </w:p>
    <w:p w:rsidR="00F90F36" w:rsidRDefault="00F90F36" w:rsidP="00F668C2">
      <w:pPr>
        <w:widowControl w:val="0"/>
        <w:autoSpaceDE w:val="0"/>
        <w:autoSpaceDN w:val="0"/>
        <w:adjustRightInd w:val="0"/>
        <w:jc w:val="both"/>
        <w:outlineLvl w:val="1"/>
        <w:rPr>
          <w:b/>
          <w:sz w:val="24"/>
          <w:szCs w:val="24"/>
        </w:rPr>
      </w:pPr>
    </w:p>
    <w:p w:rsidR="00F668C2" w:rsidRPr="00375BC7" w:rsidRDefault="003F555B" w:rsidP="008B68EA">
      <w:pPr>
        <w:widowControl w:val="0"/>
        <w:autoSpaceDE w:val="0"/>
        <w:autoSpaceDN w:val="0"/>
        <w:adjustRightInd w:val="0"/>
        <w:ind w:firstLine="709"/>
        <w:jc w:val="both"/>
        <w:outlineLvl w:val="1"/>
        <w:rPr>
          <w:b/>
          <w:sz w:val="24"/>
          <w:szCs w:val="24"/>
        </w:rPr>
      </w:pPr>
      <w:r w:rsidRPr="00375BC7">
        <w:rPr>
          <w:b/>
          <w:sz w:val="24"/>
          <w:szCs w:val="24"/>
        </w:rPr>
        <w:t>2.3. Работодатели:</w:t>
      </w:r>
    </w:p>
    <w:p w:rsidR="00EA5A66" w:rsidRPr="00EA5A66" w:rsidRDefault="00EA5A66" w:rsidP="00EA5A66">
      <w:pPr>
        <w:widowControl w:val="0"/>
        <w:autoSpaceDE w:val="0"/>
        <w:autoSpaceDN w:val="0"/>
        <w:adjustRightInd w:val="0"/>
        <w:ind w:firstLine="709"/>
        <w:jc w:val="both"/>
        <w:outlineLvl w:val="1"/>
        <w:rPr>
          <w:sz w:val="24"/>
          <w:szCs w:val="24"/>
        </w:rPr>
      </w:pPr>
      <w:r w:rsidRPr="00EA5A66">
        <w:rPr>
          <w:sz w:val="24"/>
          <w:szCs w:val="24"/>
        </w:rPr>
        <w:t>2.3.1. Осуществляют меры по неукоснительному соблюдению налогового законодательства, своевременной оплате текущих платежей, недопущению задолженности в бюджеты всех уровней.</w:t>
      </w:r>
    </w:p>
    <w:p w:rsidR="00EA5A66" w:rsidRPr="00EA5A66" w:rsidRDefault="00EA5A66" w:rsidP="00EA5A66">
      <w:pPr>
        <w:widowControl w:val="0"/>
        <w:autoSpaceDE w:val="0"/>
        <w:autoSpaceDN w:val="0"/>
        <w:adjustRightInd w:val="0"/>
        <w:ind w:firstLine="709"/>
        <w:jc w:val="both"/>
        <w:outlineLvl w:val="1"/>
        <w:rPr>
          <w:sz w:val="24"/>
          <w:szCs w:val="24"/>
        </w:rPr>
      </w:pPr>
      <w:r w:rsidRPr="00EA5A66">
        <w:rPr>
          <w:sz w:val="24"/>
          <w:szCs w:val="24"/>
        </w:rPr>
        <w:t>2.3.2. Осуществляют меры, направленные на обеспечение непрерывного профессионального развития работников, профессиональной подготовки и переподготовки кадров.</w:t>
      </w:r>
    </w:p>
    <w:p w:rsidR="00EA5A66" w:rsidRPr="00EA5A66" w:rsidRDefault="00EA5A66" w:rsidP="00EA5A66">
      <w:pPr>
        <w:widowControl w:val="0"/>
        <w:autoSpaceDE w:val="0"/>
        <w:autoSpaceDN w:val="0"/>
        <w:adjustRightInd w:val="0"/>
        <w:ind w:firstLine="709"/>
        <w:jc w:val="both"/>
        <w:outlineLvl w:val="1"/>
        <w:rPr>
          <w:sz w:val="24"/>
          <w:szCs w:val="24"/>
        </w:rPr>
      </w:pPr>
      <w:r w:rsidRPr="00EA5A66">
        <w:rPr>
          <w:sz w:val="24"/>
          <w:szCs w:val="24"/>
        </w:rPr>
        <w:t>2.3.3. Не допускают «теневую», неформальную предпринимательскую деятельность в экономике и сфере услуг.</w:t>
      </w:r>
    </w:p>
    <w:p w:rsidR="00EA5A66" w:rsidRDefault="00EA5A66" w:rsidP="009B3EF2">
      <w:pPr>
        <w:widowControl w:val="0"/>
        <w:autoSpaceDE w:val="0"/>
        <w:autoSpaceDN w:val="0"/>
        <w:adjustRightInd w:val="0"/>
        <w:ind w:firstLine="709"/>
        <w:jc w:val="both"/>
        <w:outlineLvl w:val="1"/>
        <w:rPr>
          <w:sz w:val="24"/>
          <w:szCs w:val="24"/>
        </w:rPr>
      </w:pPr>
      <w:r w:rsidRPr="00EA5A66">
        <w:rPr>
          <w:sz w:val="24"/>
          <w:szCs w:val="24"/>
        </w:rPr>
        <w:t>2.3.4. Обеспечивают реализацию прав работников на участие в управлении организацией в соответствии с нормами Трудового кодекса РФ, коллективными договорами и соглашениями</w:t>
      </w:r>
      <w:r w:rsidR="009B3EF2">
        <w:rPr>
          <w:sz w:val="24"/>
          <w:szCs w:val="24"/>
        </w:rPr>
        <w:t>.</w:t>
      </w:r>
    </w:p>
    <w:p w:rsidR="00732CCB" w:rsidRDefault="00732CCB" w:rsidP="003F555B">
      <w:pPr>
        <w:widowControl w:val="0"/>
        <w:ind w:firstLine="709"/>
        <w:jc w:val="both"/>
        <w:rPr>
          <w:sz w:val="24"/>
          <w:szCs w:val="24"/>
        </w:rPr>
      </w:pPr>
    </w:p>
    <w:p w:rsidR="00BC3D30" w:rsidRDefault="00BC3D30" w:rsidP="00BC3D30">
      <w:pPr>
        <w:autoSpaceDE w:val="0"/>
        <w:autoSpaceDN w:val="0"/>
        <w:adjustRightInd w:val="0"/>
        <w:ind w:firstLine="709"/>
        <w:jc w:val="both"/>
        <w:outlineLvl w:val="1"/>
        <w:rPr>
          <w:b/>
          <w:sz w:val="24"/>
          <w:szCs w:val="24"/>
        </w:rPr>
      </w:pPr>
      <w:r>
        <w:rPr>
          <w:b/>
          <w:sz w:val="24"/>
          <w:szCs w:val="24"/>
        </w:rPr>
        <w:t>2</w:t>
      </w:r>
      <w:r w:rsidRPr="00D13A9C">
        <w:rPr>
          <w:b/>
          <w:sz w:val="24"/>
          <w:szCs w:val="24"/>
        </w:rPr>
        <w:t>.4. Профсоюзы:</w:t>
      </w:r>
      <w:r>
        <w:rPr>
          <w:b/>
          <w:sz w:val="24"/>
          <w:szCs w:val="24"/>
        </w:rPr>
        <w:t xml:space="preserve"> </w:t>
      </w:r>
    </w:p>
    <w:p w:rsidR="005A3809" w:rsidRPr="005A3809" w:rsidRDefault="005A3809" w:rsidP="005A3809">
      <w:pPr>
        <w:widowControl w:val="0"/>
        <w:ind w:firstLine="709"/>
        <w:jc w:val="both"/>
        <w:rPr>
          <w:sz w:val="24"/>
          <w:szCs w:val="24"/>
        </w:rPr>
      </w:pPr>
      <w:r w:rsidRPr="005A3809">
        <w:rPr>
          <w:sz w:val="24"/>
          <w:szCs w:val="24"/>
        </w:rPr>
        <w:t>2.4.1. Способствуют соблюдению трудовой и технологической дисциплины, рациональному использованию рабочего времени, экономии материальных ресурсов.</w:t>
      </w:r>
    </w:p>
    <w:p w:rsidR="005A3809" w:rsidRPr="005A3809" w:rsidRDefault="005A3809" w:rsidP="005A3809">
      <w:pPr>
        <w:widowControl w:val="0"/>
        <w:ind w:firstLine="709"/>
        <w:jc w:val="both"/>
        <w:rPr>
          <w:sz w:val="24"/>
          <w:szCs w:val="24"/>
        </w:rPr>
      </w:pPr>
      <w:r w:rsidRPr="005A3809">
        <w:rPr>
          <w:sz w:val="24"/>
          <w:szCs w:val="24"/>
        </w:rPr>
        <w:t xml:space="preserve"> 2.4.2. Сотрудничают с работодателями в решении задач профессионального развития персонала, обеспечивая защиту прав работников.</w:t>
      </w:r>
    </w:p>
    <w:p w:rsidR="005A3809" w:rsidRPr="005A3809" w:rsidRDefault="005A3809" w:rsidP="005A3809">
      <w:pPr>
        <w:widowControl w:val="0"/>
        <w:ind w:firstLine="709"/>
        <w:jc w:val="both"/>
        <w:rPr>
          <w:sz w:val="24"/>
          <w:szCs w:val="24"/>
        </w:rPr>
      </w:pPr>
      <w:r w:rsidRPr="005A3809">
        <w:rPr>
          <w:sz w:val="24"/>
          <w:szCs w:val="24"/>
        </w:rPr>
        <w:t>2.4.3. Принимают меры по созданию профсоюзных организаций у работодателей – с целью обеспечения защиты работников через коллективные переговоры.</w:t>
      </w:r>
    </w:p>
    <w:p w:rsidR="005A3809" w:rsidRPr="005A3809" w:rsidRDefault="005A3809" w:rsidP="005A3809">
      <w:pPr>
        <w:widowControl w:val="0"/>
        <w:ind w:firstLine="709"/>
        <w:jc w:val="both"/>
        <w:rPr>
          <w:sz w:val="24"/>
          <w:szCs w:val="24"/>
        </w:rPr>
      </w:pPr>
      <w:r w:rsidRPr="005A3809">
        <w:rPr>
          <w:sz w:val="24"/>
          <w:szCs w:val="24"/>
        </w:rPr>
        <w:lastRenderedPageBreak/>
        <w:t>2.4.4. Предоставляют бесплатную консультационную и правовую помощь профсоюзным организациям, членам профсоюзов, в том числе защищают их права и интересы при смене собственника, изменении подведомственности организации, реорганизации, а также в случае ликвидации и банкротства организации.</w:t>
      </w:r>
    </w:p>
    <w:p w:rsidR="005A3809" w:rsidRDefault="005A3809" w:rsidP="00BC3D30">
      <w:pPr>
        <w:widowControl w:val="0"/>
        <w:ind w:firstLine="709"/>
        <w:jc w:val="both"/>
        <w:rPr>
          <w:sz w:val="24"/>
          <w:szCs w:val="24"/>
        </w:rPr>
      </w:pPr>
    </w:p>
    <w:p w:rsidR="00534681" w:rsidRDefault="00534681" w:rsidP="00BC3D30">
      <w:pPr>
        <w:widowControl w:val="0"/>
        <w:ind w:firstLine="709"/>
        <w:jc w:val="both"/>
        <w:rPr>
          <w:sz w:val="24"/>
          <w:szCs w:val="24"/>
        </w:rPr>
      </w:pPr>
    </w:p>
    <w:p w:rsidR="00534681" w:rsidRPr="0022206D" w:rsidRDefault="00534681" w:rsidP="00534681">
      <w:pPr>
        <w:autoSpaceDE w:val="0"/>
        <w:autoSpaceDN w:val="0"/>
        <w:adjustRightInd w:val="0"/>
        <w:jc w:val="center"/>
        <w:outlineLvl w:val="1"/>
        <w:rPr>
          <w:b/>
          <w:sz w:val="24"/>
          <w:szCs w:val="24"/>
        </w:rPr>
      </w:pPr>
      <w:r>
        <w:rPr>
          <w:b/>
          <w:sz w:val="24"/>
          <w:szCs w:val="24"/>
          <w:lang w:val="en-US"/>
        </w:rPr>
        <w:t>I</w:t>
      </w:r>
      <w:r w:rsidRPr="0022206D">
        <w:rPr>
          <w:b/>
          <w:sz w:val="24"/>
          <w:szCs w:val="24"/>
        </w:rPr>
        <w:t>II. Заработная плата, доходы и уровень жизни населения</w:t>
      </w:r>
    </w:p>
    <w:p w:rsidR="00534681" w:rsidRPr="00365861" w:rsidRDefault="00534681" w:rsidP="00534681">
      <w:pPr>
        <w:autoSpaceDE w:val="0"/>
        <w:autoSpaceDN w:val="0"/>
        <w:adjustRightInd w:val="0"/>
        <w:ind w:firstLine="709"/>
        <w:jc w:val="both"/>
        <w:outlineLvl w:val="1"/>
        <w:rPr>
          <w:sz w:val="24"/>
          <w:szCs w:val="24"/>
        </w:rPr>
      </w:pPr>
    </w:p>
    <w:p w:rsidR="00534681" w:rsidRPr="00D13A9C" w:rsidRDefault="00534681" w:rsidP="00534681">
      <w:pPr>
        <w:autoSpaceDE w:val="0"/>
        <w:autoSpaceDN w:val="0"/>
        <w:adjustRightInd w:val="0"/>
        <w:ind w:firstLine="709"/>
        <w:jc w:val="both"/>
        <w:outlineLvl w:val="1"/>
        <w:rPr>
          <w:b/>
          <w:sz w:val="24"/>
          <w:szCs w:val="24"/>
        </w:rPr>
      </w:pPr>
      <w:r w:rsidRPr="005330E0">
        <w:rPr>
          <w:b/>
          <w:sz w:val="24"/>
          <w:szCs w:val="24"/>
        </w:rPr>
        <w:t>3</w:t>
      </w:r>
      <w:r w:rsidRPr="00D13A9C">
        <w:rPr>
          <w:b/>
          <w:sz w:val="24"/>
          <w:szCs w:val="24"/>
        </w:rPr>
        <w:t>.1. Стороны совместно:</w:t>
      </w:r>
    </w:p>
    <w:p w:rsidR="00534681" w:rsidRPr="00365861" w:rsidRDefault="00534681" w:rsidP="00534681">
      <w:pPr>
        <w:autoSpaceDE w:val="0"/>
        <w:autoSpaceDN w:val="0"/>
        <w:adjustRightInd w:val="0"/>
        <w:ind w:firstLine="709"/>
        <w:jc w:val="both"/>
        <w:outlineLvl w:val="1"/>
        <w:rPr>
          <w:sz w:val="24"/>
          <w:szCs w:val="24"/>
        </w:rPr>
      </w:pPr>
      <w:r w:rsidRPr="005330E0">
        <w:rPr>
          <w:sz w:val="24"/>
          <w:szCs w:val="24"/>
        </w:rPr>
        <w:t>3</w:t>
      </w:r>
      <w:r w:rsidRPr="00365861">
        <w:rPr>
          <w:sz w:val="24"/>
          <w:szCs w:val="24"/>
        </w:rPr>
        <w:t xml:space="preserve">.1.1. На </w:t>
      </w:r>
      <w:r>
        <w:rPr>
          <w:sz w:val="24"/>
          <w:szCs w:val="24"/>
        </w:rPr>
        <w:t>основе модернизации и повышения эффективности экономики и сферы услуг</w:t>
      </w:r>
      <w:r w:rsidRPr="00365861">
        <w:rPr>
          <w:sz w:val="24"/>
          <w:szCs w:val="24"/>
        </w:rPr>
        <w:t xml:space="preserve"> добиваются роста заработной платы, разрабатывают и реализуют совместные меры по обеспечению своевременной выплаты заработной платы, стипендий и пособий, </w:t>
      </w:r>
      <w:r>
        <w:rPr>
          <w:sz w:val="24"/>
          <w:szCs w:val="24"/>
        </w:rPr>
        <w:t xml:space="preserve">по </w:t>
      </w:r>
      <w:r w:rsidRPr="00365861">
        <w:rPr>
          <w:sz w:val="24"/>
          <w:szCs w:val="24"/>
        </w:rPr>
        <w:t>ликвидации задолженности по заработной плате в хозяйствующих субъектах всех форм собственности, не допускают возникновения задолженности по уплате страховых взносов.</w:t>
      </w:r>
    </w:p>
    <w:p w:rsidR="00534681" w:rsidRDefault="00534681" w:rsidP="00534681">
      <w:pPr>
        <w:widowControl w:val="0"/>
        <w:ind w:firstLine="709"/>
        <w:jc w:val="both"/>
        <w:rPr>
          <w:sz w:val="24"/>
          <w:szCs w:val="24"/>
        </w:rPr>
      </w:pPr>
      <w:r w:rsidRPr="005330E0">
        <w:rPr>
          <w:sz w:val="24"/>
          <w:szCs w:val="24"/>
        </w:rPr>
        <w:t>3</w:t>
      </w:r>
      <w:r w:rsidRPr="00365861">
        <w:rPr>
          <w:sz w:val="24"/>
          <w:szCs w:val="24"/>
        </w:rPr>
        <w:t xml:space="preserve">.1.2. Проводят согласованную политику повышения качества жизни населения </w:t>
      </w:r>
      <w:r w:rsidR="00B70CFE">
        <w:rPr>
          <w:sz w:val="24"/>
          <w:szCs w:val="24"/>
        </w:rPr>
        <w:t>Поронайского</w:t>
      </w:r>
      <w:r>
        <w:rPr>
          <w:sz w:val="24"/>
          <w:szCs w:val="24"/>
        </w:rPr>
        <w:t xml:space="preserve"> </w:t>
      </w:r>
      <w:r w:rsidRPr="00365861">
        <w:rPr>
          <w:sz w:val="24"/>
          <w:szCs w:val="24"/>
        </w:rPr>
        <w:t>городского округа, принимают меры по обеспечению конституционных прав и свобод граждан и выполнению законодательства Российской Федерации и Сахалинской области социальной направленности.</w:t>
      </w:r>
    </w:p>
    <w:p w:rsidR="005A3809" w:rsidRDefault="005A3809" w:rsidP="00B70CFE">
      <w:pPr>
        <w:autoSpaceDE w:val="0"/>
        <w:autoSpaceDN w:val="0"/>
        <w:adjustRightInd w:val="0"/>
        <w:ind w:firstLine="709"/>
        <w:jc w:val="both"/>
        <w:outlineLvl w:val="1"/>
        <w:rPr>
          <w:b/>
          <w:sz w:val="24"/>
          <w:szCs w:val="24"/>
        </w:rPr>
      </w:pPr>
    </w:p>
    <w:p w:rsidR="005A3809" w:rsidRPr="005A3809" w:rsidRDefault="00B70CFE" w:rsidP="007C6BF0">
      <w:pPr>
        <w:autoSpaceDE w:val="0"/>
        <w:autoSpaceDN w:val="0"/>
        <w:adjustRightInd w:val="0"/>
        <w:ind w:firstLine="709"/>
        <w:jc w:val="both"/>
        <w:outlineLvl w:val="1"/>
        <w:rPr>
          <w:b/>
          <w:sz w:val="24"/>
          <w:szCs w:val="24"/>
        </w:rPr>
      </w:pPr>
      <w:r w:rsidRPr="005330E0">
        <w:rPr>
          <w:b/>
          <w:sz w:val="24"/>
          <w:szCs w:val="24"/>
        </w:rPr>
        <w:t>3</w:t>
      </w:r>
      <w:r w:rsidRPr="00D13A9C">
        <w:rPr>
          <w:b/>
          <w:sz w:val="24"/>
          <w:szCs w:val="24"/>
        </w:rPr>
        <w:t>.2. Администрация:</w:t>
      </w:r>
    </w:p>
    <w:p w:rsidR="00732CCB" w:rsidRPr="005A3809" w:rsidRDefault="00732CCB" w:rsidP="00732CCB">
      <w:pPr>
        <w:suppressAutoHyphens/>
        <w:ind w:firstLine="540"/>
        <w:jc w:val="both"/>
        <w:rPr>
          <w:sz w:val="24"/>
          <w:szCs w:val="24"/>
        </w:rPr>
      </w:pPr>
      <w:r w:rsidRPr="005A3809">
        <w:rPr>
          <w:sz w:val="24"/>
          <w:szCs w:val="24"/>
        </w:rPr>
        <w:t xml:space="preserve">3.2.1. Содействует повышению реальных денежных доходов населения и сокращению уровня бедности населения на основе динамичного экономического роста, наращивания инвестиционного потенциала, повышения эффективности социальных программ, обеспечения занятости населения, развития  и совершенствования социального партнерства, оптимизации бюджетных расходов. </w:t>
      </w:r>
    </w:p>
    <w:p w:rsidR="00732CCB" w:rsidRPr="005A3809" w:rsidRDefault="00732CCB" w:rsidP="00732CCB">
      <w:pPr>
        <w:suppressAutoHyphens/>
        <w:ind w:firstLine="540"/>
        <w:jc w:val="both"/>
        <w:rPr>
          <w:sz w:val="24"/>
          <w:szCs w:val="24"/>
        </w:rPr>
      </w:pPr>
      <w:r w:rsidRPr="005A3809">
        <w:rPr>
          <w:sz w:val="24"/>
          <w:szCs w:val="24"/>
        </w:rPr>
        <w:t>3.2.2. Осуществляет мониторинг за уровнем оплаты труда работодателями внебюджетного сектора экономики, в рамках своих полномочий.</w:t>
      </w:r>
    </w:p>
    <w:p w:rsidR="00732CCB" w:rsidRPr="005A3809" w:rsidRDefault="00732CCB" w:rsidP="00732CCB">
      <w:pPr>
        <w:suppressAutoHyphens/>
        <w:ind w:firstLine="540"/>
        <w:jc w:val="both"/>
        <w:rPr>
          <w:color w:val="000000"/>
          <w:sz w:val="24"/>
          <w:szCs w:val="24"/>
        </w:rPr>
      </w:pPr>
      <w:r w:rsidRPr="005A3809">
        <w:rPr>
          <w:color w:val="000000"/>
          <w:sz w:val="24"/>
          <w:szCs w:val="24"/>
        </w:rPr>
        <w:t>3.2.3. Осуществляет меры по совершенствованию систем оплаты труда работников муниципальных учреждений, финансируемых из местного бюджета,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решениями Российской трехсторонней комиссии по регулированию социально – трудовых отношений.</w:t>
      </w:r>
    </w:p>
    <w:p w:rsidR="00732CCB" w:rsidRDefault="00732CCB" w:rsidP="00B70CFE">
      <w:pPr>
        <w:autoSpaceDE w:val="0"/>
        <w:autoSpaceDN w:val="0"/>
        <w:adjustRightInd w:val="0"/>
        <w:ind w:firstLine="709"/>
        <w:jc w:val="both"/>
        <w:outlineLvl w:val="1"/>
        <w:rPr>
          <w:sz w:val="24"/>
          <w:szCs w:val="24"/>
        </w:rPr>
      </w:pPr>
    </w:p>
    <w:p w:rsidR="001920C2" w:rsidRDefault="004022E2" w:rsidP="007C6BF0">
      <w:pPr>
        <w:widowControl w:val="0"/>
        <w:ind w:firstLine="709"/>
        <w:jc w:val="both"/>
        <w:rPr>
          <w:b/>
          <w:sz w:val="24"/>
          <w:szCs w:val="24"/>
        </w:rPr>
      </w:pPr>
      <w:r w:rsidRPr="005330E0">
        <w:rPr>
          <w:b/>
          <w:sz w:val="24"/>
          <w:szCs w:val="24"/>
        </w:rPr>
        <w:t>3</w:t>
      </w:r>
      <w:r w:rsidRPr="00D13A9C">
        <w:rPr>
          <w:b/>
          <w:sz w:val="24"/>
          <w:szCs w:val="24"/>
        </w:rPr>
        <w:t>.3. Работодатели:</w:t>
      </w:r>
    </w:p>
    <w:p w:rsidR="005A3809" w:rsidRPr="005A3809" w:rsidRDefault="005A3809" w:rsidP="005A3809">
      <w:pPr>
        <w:widowControl w:val="0"/>
        <w:autoSpaceDE w:val="0"/>
        <w:autoSpaceDN w:val="0"/>
        <w:adjustRightInd w:val="0"/>
        <w:ind w:firstLine="709"/>
        <w:jc w:val="both"/>
        <w:outlineLvl w:val="1"/>
        <w:rPr>
          <w:b/>
          <w:sz w:val="24"/>
          <w:szCs w:val="24"/>
        </w:rPr>
      </w:pPr>
      <w:r w:rsidRPr="005A3809">
        <w:rPr>
          <w:sz w:val="24"/>
          <w:szCs w:val="24"/>
        </w:rPr>
        <w:t>3.3.1. Обеспечивают начисление заработной платы работникам, отработавшим за месяц норму рабочего времени и выполнившим нормы труда (должностные (трудовые) обязанности), не ниже размера минимальной заработной платы, установленной в Сахалинской области на соответствующий календарный год, с применением районного коэффициента и процентных надбавок за стаж работы в районах Крайнего Севера и приравненных к ним местностях.</w:t>
      </w:r>
    </w:p>
    <w:p w:rsidR="005A3809" w:rsidRPr="005A3809" w:rsidRDefault="005A3809" w:rsidP="005A3809">
      <w:pPr>
        <w:widowControl w:val="0"/>
        <w:autoSpaceDE w:val="0"/>
        <w:autoSpaceDN w:val="0"/>
        <w:adjustRightInd w:val="0"/>
        <w:ind w:firstLine="709"/>
        <w:jc w:val="both"/>
        <w:outlineLvl w:val="1"/>
        <w:rPr>
          <w:sz w:val="24"/>
          <w:szCs w:val="24"/>
        </w:rPr>
      </w:pPr>
      <w:r w:rsidRPr="005A3809">
        <w:rPr>
          <w:sz w:val="24"/>
          <w:szCs w:val="24"/>
        </w:rPr>
        <w:t>3.3.2. В целях обеспечения повышения уровня реального содержания заработной платы производят индексацию заработной платы в связи с ростом потребительских цен на товары и услуги.</w:t>
      </w:r>
    </w:p>
    <w:p w:rsidR="005A3809" w:rsidRPr="005A3809" w:rsidRDefault="005A3809" w:rsidP="005A3809">
      <w:pPr>
        <w:widowControl w:val="0"/>
        <w:autoSpaceDE w:val="0"/>
        <w:autoSpaceDN w:val="0"/>
        <w:adjustRightInd w:val="0"/>
        <w:ind w:firstLine="709"/>
        <w:jc w:val="both"/>
        <w:outlineLvl w:val="1"/>
        <w:rPr>
          <w:sz w:val="24"/>
          <w:szCs w:val="24"/>
        </w:rPr>
      </w:pPr>
      <w:r w:rsidRPr="005A3809">
        <w:rPr>
          <w:sz w:val="24"/>
          <w:szCs w:val="24"/>
        </w:rPr>
        <w:t>3.3.3. Выплачивают заработную плату работникам в сроки, предусмотренные трудовым законодательством Российской Федерации, коллективными договорами и трудовыми договорами.</w:t>
      </w:r>
    </w:p>
    <w:p w:rsidR="005A3809" w:rsidRPr="005A3809" w:rsidRDefault="005A3809" w:rsidP="005A3809">
      <w:pPr>
        <w:widowControl w:val="0"/>
        <w:autoSpaceDE w:val="0"/>
        <w:autoSpaceDN w:val="0"/>
        <w:adjustRightInd w:val="0"/>
        <w:ind w:firstLine="709"/>
        <w:jc w:val="both"/>
        <w:outlineLvl w:val="1"/>
        <w:rPr>
          <w:sz w:val="24"/>
          <w:szCs w:val="24"/>
        </w:rPr>
      </w:pPr>
      <w:r w:rsidRPr="005A3809">
        <w:rPr>
          <w:sz w:val="24"/>
          <w:szCs w:val="24"/>
        </w:rPr>
        <w:t xml:space="preserve">3.3.4.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На период приостановления работы за работником сохраняется средний заработок. При нарушении работодателем установленного срока соответственно выплаты заработной платы, оплаты отпуска, выплат </w:t>
      </w:r>
      <w:r w:rsidRPr="005A3809">
        <w:rPr>
          <w:sz w:val="24"/>
          <w:szCs w:val="24"/>
        </w:rPr>
        <w:lastRenderedPageBreak/>
        <w:t xml:space="preserve">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2" w:history="1">
        <w:r w:rsidRPr="005A3809">
          <w:rPr>
            <w:rStyle w:val="a7"/>
            <w:sz w:val="24"/>
            <w:szCs w:val="24"/>
          </w:rPr>
          <w:t>ключевой ставки</w:t>
        </w:r>
      </w:hyperlink>
      <w:r w:rsidRPr="005A3809">
        <w:rPr>
          <w:sz w:val="24"/>
          <w:szCs w:val="24"/>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rsidR="005A3809" w:rsidRPr="005A3809" w:rsidRDefault="005A3809" w:rsidP="005A3809">
      <w:pPr>
        <w:widowControl w:val="0"/>
        <w:autoSpaceDE w:val="0"/>
        <w:autoSpaceDN w:val="0"/>
        <w:adjustRightInd w:val="0"/>
        <w:ind w:firstLine="709"/>
        <w:jc w:val="both"/>
        <w:outlineLvl w:val="1"/>
        <w:rPr>
          <w:sz w:val="24"/>
          <w:szCs w:val="24"/>
        </w:rPr>
      </w:pPr>
      <w:r w:rsidRPr="005A3809">
        <w:rPr>
          <w:sz w:val="24"/>
          <w:szCs w:val="24"/>
        </w:rPr>
        <w:t xml:space="preserve">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в соответствии со статьей 236 ТК РФ. </w:t>
      </w:r>
    </w:p>
    <w:p w:rsidR="005A3809" w:rsidRPr="005A3809" w:rsidRDefault="005A3809" w:rsidP="005A3809">
      <w:pPr>
        <w:widowControl w:val="0"/>
        <w:autoSpaceDE w:val="0"/>
        <w:autoSpaceDN w:val="0"/>
        <w:adjustRightInd w:val="0"/>
        <w:ind w:firstLine="709"/>
        <w:jc w:val="both"/>
        <w:outlineLvl w:val="1"/>
        <w:rPr>
          <w:sz w:val="24"/>
          <w:szCs w:val="24"/>
        </w:rPr>
      </w:pPr>
      <w:r w:rsidRPr="005A3809">
        <w:rPr>
          <w:sz w:val="24"/>
          <w:szCs w:val="24"/>
        </w:rPr>
        <w:t xml:space="preserve">3.3.5. Используют часть прибыли хозяйствующих субъектов всех форм собственности на повышение заработной платы работников. </w:t>
      </w:r>
    </w:p>
    <w:p w:rsidR="005A3809" w:rsidRDefault="005A3809" w:rsidP="00551281">
      <w:pPr>
        <w:widowControl w:val="0"/>
        <w:autoSpaceDE w:val="0"/>
        <w:autoSpaceDN w:val="0"/>
        <w:adjustRightInd w:val="0"/>
        <w:ind w:firstLine="709"/>
        <w:jc w:val="both"/>
        <w:outlineLvl w:val="1"/>
        <w:rPr>
          <w:sz w:val="24"/>
          <w:szCs w:val="24"/>
        </w:rPr>
      </w:pPr>
    </w:p>
    <w:p w:rsidR="005A3809" w:rsidRDefault="005A3809" w:rsidP="00551281">
      <w:pPr>
        <w:widowControl w:val="0"/>
        <w:autoSpaceDE w:val="0"/>
        <w:autoSpaceDN w:val="0"/>
        <w:adjustRightInd w:val="0"/>
        <w:ind w:firstLine="709"/>
        <w:jc w:val="both"/>
        <w:outlineLvl w:val="1"/>
        <w:rPr>
          <w:sz w:val="24"/>
          <w:szCs w:val="24"/>
        </w:rPr>
      </w:pPr>
    </w:p>
    <w:p w:rsidR="007C6BF0" w:rsidRPr="00D13A9C" w:rsidRDefault="00551281" w:rsidP="007C6BF0">
      <w:pPr>
        <w:widowControl w:val="0"/>
        <w:autoSpaceDE w:val="0"/>
        <w:autoSpaceDN w:val="0"/>
        <w:adjustRightInd w:val="0"/>
        <w:ind w:firstLine="709"/>
        <w:jc w:val="both"/>
        <w:outlineLvl w:val="1"/>
        <w:rPr>
          <w:b/>
          <w:sz w:val="24"/>
          <w:szCs w:val="24"/>
        </w:rPr>
      </w:pPr>
      <w:r w:rsidRPr="005330E0">
        <w:rPr>
          <w:b/>
          <w:sz w:val="24"/>
          <w:szCs w:val="24"/>
        </w:rPr>
        <w:t>3</w:t>
      </w:r>
      <w:r w:rsidRPr="00D13A9C">
        <w:rPr>
          <w:b/>
          <w:sz w:val="24"/>
          <w:szCs w:val="24"/>
        </w:rPr>
        <w:t>.4. Профсоюзы:</w:t>
      </w:r>
    </w:p>
    <w:p w:rsidR="005A3809" w:rsidRPr="005A3809" w:rsidRDefault="005A3809" w:rsidP="005A3809">
      <w:pPr>
        <w:suppressAutoHyphens/>
        <w:ind w:firstLine="540"/>
        <w:jc w:val="both"/>
        <w:rPr>
          <w:color w:val="000000"/>
          <w:sz w:val="24"/>
          <w:szCs w:val="24"/>
        </w:rPr>
      </w:pPr>
      <w:r w:rsidRPr="005A3809">
        <w:rPr>
          <w:color w:val="000000"/>
          <w:sz w:val="24"/>
          <w:szCs w:val="24"/>
        </w:rPr>
        <w:t>3.4.1. Осуществляют профсоюзный контроль за соблюдением работодателями законодательства о труде, за выполнением положений коллективных договоров, соглашений, в том числе за своевременностью и полнотой выплаты заработной платы.</w:t>
      </w:r>
    </w:p>
    <w:p w:rsidR="005A3809" w:rsidRPr="005A3809" w:rsidRDefault="005A3809" w:rsidP="005A3809">
      <w:pPr>
        <w:suppressAutoHyphens/>
        <w:ind w:firstLine="567"/>
        <w:jc w:val="both"/>
        <w:rPr>
          <w:color w:val="000000"/>
          <w:sz w:val="24"/>
          <w:szCs w:val="24"/>
        </w:rPr>
      </w:pPr>
      <w:r w:rsidRPr="005A3809">
        <w:rPr>
          <w:color w:val="000000"/>
          <w:sz w:val="24"/>
          <w:szCs w:val="24"/>
        </w:rPr>
        <w:t>3.4.2. Вносят в установленном порядке предложения о привлечении к ответственности должностных лиц, нарушающих нормы трудового законодательства, в том числе, не обеспечивающих своевременную выплату заработной платы.</w:t>
      </w:r>
    </w:p>
    <w:p w:rsidR="005A3809" w:rsidRPr="005A3809" w:rsidRDefault="005A3809" w:rsidP="00551281">
      <w:pPr>
        <w:widowControl w:val="0"/>
        <w:autoSpaceDE w:val="0"/>
        <w:autoSpaceDN w:val="0"/>
        <w:adjustRightInd w:val="0"/>
        <w:ind w:firstLine="709"/>
        <w:jc w:val="both"/>
        <w:rPr>
          <w:sz w:val="24"/>
          <w:szCs w:val="24"/>
        </w:rPr>
      </w:pPr>
    </w:p>
    <w:p w:rsidR="007C6BF0" w:rsidRPr="007C6BF0" w:rsidRDefault="00053395" w:rsidP="007C6BF0">
      <w:pPr>
        <w:autoSpaceDE w:val="0"/>
        <w:autoSpaceDN w:val="0"/>
        <w:adjustRightInd w:val="0"/>
        <w:ind w:firstLine="709"/>
        <w:jc w:val="both"/>
        <w:outlineLvl w:val="1"/>
        <w:rPr>
          <w:b/>
          <w:sz w:val="24"/>
          <w:szCs w:val="24"/>
        </w:rPr>
      </w:pPr>
      <w:r w:rsidRPr="007C6BF0">
        <w:rPr>
          <w:b/>
          <w:sz w:val="24"/>
          <w:szCs w:val="24"/>
        </w:rPr>
        <w:t>3.5. Работодатели и Профсоюзы:</w:t>
      </w:r>
    </w:p>
    <w:p w:rsidR="00B93EE2" w:rsidRPr="007C6BF0" w:rsidRDefault="00B93EE2" w:rsidP="00B93EE2">
      <w:pPr>
        <w:suppressAutoHyphens/>
        <w:ind w:firstLine="540"/>
        <w:jc w:val="both"/>
        <w:rPr>
          <w:color w:val="000000"/>
          <w:sz w:val="24"/>
          <w:szCs w:val="24"/>
        </w:rPr>
      </w:pPr>
      <w:r w:rsidRPr="007C6BF0">
        <w:rPr>
          <w:color w:val="000000"/>
          <w:sz w:val="24"/>
          <w:szCs w:val="24"/>
        </w:rPr>
        <w:t>3.5.1. Предусматривают в коллективных договорах:</w:t>
      </w:r>
    </w:p>
    <w:p w:rsidR="00B93EE2" w:rsidRPr="007C6BF0" w:rsidRDefault="00B93EE2" w:rsidP="00B93EE2">
      <w:pPr>
        <w:suppressAutoHyphens/>
        <w:ind w:firstLine="540"/>
        <w:jc w:val="both"/>
        <w:rPr>
          <w:color w:val="000000"/>
          <w:sz w:val="24"/>
          <w:szCs w:val="24"/>
        </w:rPr>
      </w:pPr>
      <w:r w:rsidRPr="007C6BF0">
        <w:rPr>
          <w:color w:val="000000"/>
          <w:sz w:val="24"/>
          <w:szCs w:val="24"/>
        </w:rPr>
        <w:t>- установление 36-часовой рабочей недели для женщин в соответствии со статьей 320 ТК РФ;</w:t>
      </w:r>
    </w:p>
    <w:p w:rsidR="00B93EE2" w:rsidRPr="007C6BF0" w:rsidRDefault="00B93EE2" w:rsidP="00B93EE2">
      <w:pPr>
        <w:suppressAutoHyphens/>
        <w:ind w:firstLine="540"/>
        <w:jc w:val="both"/>
        <w:rPr>
          <w:color w:val="000000"/>
          <w:sz w:val="24"/>
          <w:szCs w:val="24"/>
        </w:rPr>
      </w:pPr>
      <w:r w:rsidRPr="007C6BF0">
        <w:rPr>
          <w:color w:val="000000"/>
          <w:sz w:val="24"/>
          <w:szCs w:val="24"/>
        </w:rPr>
        <w:t>-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B93EE2" w:rsidRPr="00B93EE2" w:rsidRDefault="00B93EE2" w:rsidP="00B93EE2">
      <w:pPr>
        <w:suppressAutoHyphens/>
        <w:ind w:right="-850"/>
        <w:jc w:val="center"/>
        <w:rPr>
          <w:b/>
          <w:caps/>
          <w:sz w:val="26"/>
        </w:rPr>
      </w:pPr>
    </w:p>
    <w:p w:rsidR="00B93EE2" w:rsidRPr="00B93EE2" w:rsidRDefault="00B93EE2" w:rsidP="00B93EE2">
      <w:pPr>
        <w:suppressAutoHyphens/>
        <w:ind w:right="-850"/>
        <w:jc w:val="center"/>
        <w:rPr>
          <w:b/>
          <w:caps/>
          <w:sz w:val="24"/>
          <w:szCs w:val="24"/>
        </w:rPr>
      </w:pPr>
    </w:p>
    <w:p w:rsidR="00B93EE2" w:rsidRPr="00B93EE2" w:rsidRDefault="00B93EE2" w:rsidP="00B93EE2">
      <w:pPr>
        <w:suppressAutoHyphens/>
        <w:ind w:right="-850"/>
        <w:jc w:val="center"/>
        <w:rPr>
          <w:b/>
          <w:sz w:val="24"/>
          <w:szCs w:val="24"/>
        </w:rPr>
      </w:pPr>
      <w:r w:rsidRPr="00B93EE2">
        <w:rPr>
          <w:b/>
          <w:caps/>
          <w:sz w:val="24"/>
          <w:szCs w:val="24"/>
        </w:rPr>
        <w:t>I</w:t>
      </w:r>
      <w:r w:rsidRPr="00B93EE2">
        <w:rPr>
          <w:b/>
          <w:caps/>
          <w:sz w:val="24"/>
          <w:szCs w:val="24"/>
          <w:lang w:val="en-US"/>
        </w:rPr>
        <w:t>V</w:t>
      </w:r>
      <w:r w:rsidRPr="00B93EE2">
        <w:rPr>
          <w:b/>
          <w:caps/>
          <w:sz w:val="24"/>
          <w:szCs w:val="24"/>
        </w:rPr>
        <w:t>.</w:t>
      </w:r>
      <w:r w:rsidRPr="00B93EE2">
        <w:rPr>
          <w:b/>
          <w:sz w:val="24"/>
          <w:szCs w:val="24"/>
        </w:rPr>
        <w:t xml:space="preserve"> Развитие рынка труда</w:t>
      </w:r>
    </w:p>
    <w:p w:rsidR="00B93EE2" w:rsidRPr="00B93EE2" w:rsidRDefault="00B93EE2" w:rsidP="00B93EE2">
      <w:pPr>
        <w:suppressAutoHyphens/>
        <w:ind w:right="-850"/>
        <w:jc w:val="center"/>
        <w:rPr>
          <w:b/>
          <w:sz w:val="24"/>
          <w:szCs w:val="24"/>
        </w:rPr>
      </w:pPr>
      <w:r w:rsidRPr="00B93EE2">
        <w:rPr>
          <w:b/>
          <w:sz w:val="24"/>
          <w:szCs w:val="24"/>
        </w:rPr>
        <w:t>и содействие занятости населения.</w:t>
      </w:r>
    </w:p>
    <w:p w:rsidR="00B93EE2" w:rsidRPr="00B93EE2" w:rsidRDefault="00B93EE2" w:rsidP="00B93EE2">
      <w:pPr>
        <w:suppressAutoHyphens/>
        <w:ind w:right="-850"/>
        <w:jc w:val="center"/>
        <w:rPr>
          <w:b/>
          <w:sz w:val="24"/>
          <w:szCs w:val="24"/>
        </w:rPr>
      </w:pPr>
    </w:p>
    <w:p w:rsidR="007C6BF0" w:rsidRDefault="007C6BF0" w:rsidP="00B93EE2">
      <w:pPr>
        <w:suppressAutoHyphens/>
        <w:ind w:firstLine="567"/>
        <w:jc w:val="both"/>
        <w:rPr>
          <w:b/>
          <w:sz w:val="24"/>
          <w:szCs w:val="24"/>
        </w:rPr>
      </w:pPr>
    </w:p>
    <w:p w:rsidR="007C6BF0" w:rsidRDefault="007C6BF0" w:rsidP="00B93EE2">
      <w:pPr>
        <w:suppressAutoHyphens/>
        <w:ind w:firstLine="567"/>
        <w:jc w:val="both"/>
        <w:rPr>
          <w:b/>
          <w:sz w:val="24"/>
          <w:szCs w:val="24"/>
        </w:rPr>
      </w:pPr>
    </w:p>
    <w:p w:rsidR="00B93EE2" w:rsidRPr="00B93EE2" w:rsidRDefault="00B93EE2" w:rsidP="00B93EE2">
      <w:pPr>
        <w:suppressAutoHyphens/>
        <w:ind w:firstLine="567"/>
        <w:jc w:val="both"/>
        <w:rPr>
          <w:b/>
          <w:sz w:val="24"/>
          <w:szCs w:val="24"/>
        </w:rPr>
      </w:pPr>
      <w:r w:rsidRPr="00B93EE2">
        <w:rPr>
          <w:b/>
          <w:sz w:val="24"/>
          <w:szCs w:val="24"/>
        </w:rPr>
        <w:t>4.1. Стороны:</w:t>
      </w:r>
    </w:p>
    <w:p w:rsidR="00B93EE2" w:rsidRPr="00B93EE2" w:rsidRDefault="00B93EE2" w:rsidP="00B93EE2">
      <w:pPr>
        <w:suppressAutoHyphens/>
        <w:ind w:firstLine="567"/>
        <w:jc w:val="both"/>
        <w:rPr>
          <w:b/>
          <w:color w:val="000000"/>
          <w:sz w:val="24"/>
          <w:szCs w:val="24"/>
        </w:rPr>
      </w:pPr>
      <w:r w:rsidRPr="00B93EE2">
        <w:rPr>
          <w:color w:val="000000"/>
          <w:sz w:val="24"/>
          <w:szCs w:val="24"/>
        </w:rPr>
        <w:t>4.1.1. Принимают согласованные меры, обеспечивающие эффективную занятость населения, снижения уровня безработицы в муниципальном образовании Поронайский городской округ, недопущение массовых увольнений работников организаций, сохранение стабильной ситуации на рынке труда.</w:t>
      </w:r>
    </w:p>
    <w:p w:rsidR="00B93EE2" w:rsidRPr="00B93EE2" w:rsidRDefault="00B93EE2" w:rsidP="00B93EE2">
      <w:pPr>
        <w:suppressAutoHyphens/>
        <w:ind w:firstLine="567"/>
        <w:jc w:val="both"/>
        <w:rPr>
          <w:sz w:val="24"/>
          <w:szCs w:val="24"/>
        </w:rPr>
      </w:pPr>
      <w:r w:rsidRPr="00B93EE2">
        <w:rPr>
          <w:sz w:val="24"/>
          <w:szCs w:val="24"/>
        </w:rPr>
        <w:t>4.1.2. Принимают меры по организации профессиональной подготовки молодежи и переподготовки среди трудоспособного населения Поронайского района.</w:t>
      </w:r>
    </w:p>
    <w:p w:rsidR="00B93EE2" w:rsidRPr="00B93EE2" w:rsidRDefault="00B93EE2" w:rsidP="00B93EE2">
      <w:pPr>
        <w:suppressAutoHyphens/>
        <w:ind w:firstLine="567"/>
        <w:jc w:val="both"/>
        <w:rPr>
          <w:sz w:val="24"/>
          <w:szCs w:val="24"/>
        </w:rPr>
      </w:pPr>
      <w:r w:rsidRPr="00B93EE2">
        <w:rPr>
          <w:sz w:val="24"/>
          <w:szCs w:val="24"/>
        </w:rPr>
        <w:t>4.1.3. Обеспечивают контроль за развитием рынка иностранной рабочей силы на территории района.</w:t>
      </w:r>
    </w:p>
    <w:p w:rsidR="00B93EE2" w:rsidRPr="00B93EE2" w:rsidRDefault="00B93EE2" w:rsidP="00B93EE2">
      <w:pPr>
        <w:suppressAutoHyphens/>
        <w:ind w:firstLine="567"/>
        <w:jc w:val="both"/>
        <w:rPr>
          <w:color w:val="000000"/>
          <w:sz w:val="24"/>
          <w:szCs w:val="24"/>
        </w:rPr>
      </w:pPr>
      <w:r w:rsidRPr="00B93EE2">
        <w:rPr>
          <w:sz w:val="24"/>
          <w:szCs w:val="24"/>
        </w:rPr>
        <w:t xml:space="preserve">4.1.4. Используют механизмы социального партнерства при планировании и </w:t>
      </w:r>
      <w:r w:rsidRPr="00B93EE2">
        <w:rPr>
          <w:color w:val="000000"/>
          <w:sz w:val="24"/>
          <w:szCs w:val="24"/>
        </w:rPr>
        <w:t>подготовке рабочих кадров для экономики и сферы услуг П</w:t>
      </w:r>
      <w:r w:rsidR="007C6BF0">
        <w:rPr>
          <w:color w:val="000000"/>
          <w:sz w:val="24"/>
          <w:szCs w:val="24"/>
        </w:rPr>
        <w:t xml:space="preserve">оронайского </w:t>
      </w:r>
      <w:r w:rsidRPr="00B93EE2">
        <w:rPr>
          <w:color w:val="000000"/>
          <w:sz w:val="24"/>
          <w:szCs w:val="24"/>
        </w:rPr>
        <w:t xml:space="preserve"> района.</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4.1.5. При отсутствии отраслевых соглашений, либо отсутствии в действующих отраслевых соглашениях критериев массового увольнения работников, в качестве таковых считают:</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lastRenderedPageBreak/>
        <w:t>а) ликвидацию организации (прекращение деятельности работодателем - физическим лицом) с численностью работающих 15 и более человек;</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б) увольнение в связи с сокращением численности или штата работников в следующем количестве:</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для организаций с численностью до 100 человек:</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- 10 и более человек в течение 30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- 30 и более человек в течение 60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для организаций с численностью от 101 до 500 человек:</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- 30 и более человек в течение 30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- 60 и более человек в течение 60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- 100 и более человек в течение 90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для организаций с численностью от 501 и более человек:</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- 100 и более человек в течение 30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- 250 и более человек в течение 60 календарных дней.</w:t>
      </w:r>
    </w:p>
    <w:p w:rsidR="00B93EE2" w:rsidRPr="00B93EE2" w:rsidRDefault="00B93EE2" w:rsidP="00B93EE2">
      <w:pPr>
        <w:suppressAutoHyphens/>
        <w:autoSpaceDE w:val="0"/>
        <w:autoSpaceDN w:val="0"/>
        <w:adjustRightInd w:val="0"/>
        <w:ind w:firstLine="540"/>
        <w:jc w:val="both"/>
        <w:rPr>
          <w:color w:val="000000"/>
          <w:sz w:val="24"/>
          <w:szCs w:val="24"/>
        </w:rPr>
      </w:pPr>
      <w:r w:rsidRPr="00B93EE2">
        <w:rPr>
          <w:color w:val="000000"/>
          <w:sz w:val="24"/>
          <w:szCs w:val="24"/>
        </w:rPr>
        <w:t>4.1.6. Проводят согласованные действия по закреплению в сельской местности выпускников образовательных организаций, реализующих образовательные программы среднего профессионального и высшего образования.</w:t>
      </w:r>
    </w:p>
    <w:p w:rsidR="00AA38D1" w:rsidRPr="00AA38D1" w:rsidRDefault="00AA38D1" w:rsidP="00AA38D1">
      <w:pPr>
        <w:autoSpaceDE w:val="0"/>
        <w:autoSpaceDN w:val="0"/>
        <w:adjustRightInd w:val="0"/>
        <w:jc w:val="both"/>
        <w:outlineLvl w:val="1"/>
        <w:rPr>
          <w:b/>
          <w:sz w:val="24"/>
          <w:szCs w:val="24"/>
        </w:rPr>
      </w:pPr>
    </w:p>
    <w:p w:rsidR="00BF6E4B" w:rsidRDefault="00565E74" w:rsidP="007C6BF0">
      <w:pPr>
        <w:autoSpaceDE w:val="0"/>
        <w:autoSpaceDN w:val="0"/>
        <w:adjustRightInd w:val="0"/>
        <w:ind w:firstLine="709"/>
        <w:jc w:val="both"/>
        <w:outlineLvl w:val="1"/>
        <w:rPr>
          <w:b/>
          <w:sz w:val="24"/>
          <w:szCs w:val="24"/>
        </w:rPr>
      </w:pPr>
      <w:r w:rsidRPr="005330E0">
        <w:rPr>
          <w:b/>
          <w:sz w:val="24"/>
          <w:szCs w:val="24"/>
        </w:rPr>
        <w:t>4</w:t>
      </w:r>
      <w:r w:rsidRPr="00D13A9C">
        <w:rPr>
          <w:b/>
          <w:sz w:val="24"/>
          <w:szCs w:val="24"/>
        </w:rPr>
        <w:t>.2. Администрация:</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4.2.1. Принимает участие в разработке мероприятий по вопросам занятости населения и развития трудовых ресурсов.</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4.2.2. Участвует в проведении коллективных переговоров с работодателями по проблемам занятости населения.</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 xml:space="preserve">Совместно с работодателями принимает меры по предотвращению роста уровня безработицы в муниципальном образовании </w:t>
      </w:r>
      <w:r w:rsidR="00BF6E4B" w:rsidRPr="002D7B38">
        <w:rPr>
          <w:sz w:val="24"/>
          <w:szCs w:val="24"/>
        </w:rPr>
        <w:t>Поронайский городской округ</w:t>
      </w:r>
      <w:r w:rsidRPr="002D7B38">
        <w:rPr>
          <w:sz w:val="24"/>
          <w:szCs w:val="24"/>
        </w:rPr>
        <w:t>.</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4.2.3. Участвует в организации работ для граждан, испытывающих трудности в поиске работы, а также временной занятости несовершеннолетних граждан в возрасте от 14 лет до 18 лет в свободное от учебы время.</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4.2.3. Исходя из потребности района, содействует реализации программы общественных работ для обеспечения временной занятости и материальной поддержки безработных в период поиска постоянного рабочего места.</w:t>
      </w:r>
    </w:p>
    <w:p w:rsidR="00B93EE2" w:rsidRPr="002D7B38" w:rsidRDefault="00B93EE2" w:rsidP="00B93EE2">
      <w:pPr>
        <w:suppressAutoHyphens/>
        <w:overflowPunct w:val="0"/>
        <w:autoSpaceDE w:val="0"/>
        <w:autoSpaceDN w:val="0"/>
        <w:adjustRightInd w:val="0"/>
        <w:ind w:firstLine="540"/>
        <w:jc w:val="both"/>
        <w:textAlignment w:val="baseline"/>
        <w:rPr>
          <w:sz w:val="24"/>
          <w:szCs w:val="24"/>
        </w:rPr>
      </w:pPr>
      <w:r w:rsidRPr="002D7B38">
        <w:rPr>
          <w:sz w:val="24"/>
          <w:szCs w:val="24"/>
        </w:rPr>
        <w:t>4.2.4. Разрабатывает меры по социальной защите граждан, занятых в ликвидируемых организациях и живущих в закрывающихся поселках.</w:t>
      </w:r>
    </w:p>
    <w:p w:rsidR="00565E74" w:rsidRPr="002D7B38" w:rsidRDefault="00565E74" w:rsidP="00BF6E4B">
      <w:pPr>
        <w:pStyle w:val="ConsPlusNormal"/>
        <w:tabs>
          <w:tab w:val="left" w:pos="993"/>
        </w:tabs>
        <w:ind w:firstLine="0"/>
        <w:jc w:val="both"/>
        <w:outlineLvl w:val="0"/>
        <w:rPr>
          <w:sz w:val="24"/>
          <w:szCs w:val="24"/>
        </w:rPr>
      </w:pPr>
    </w:p>
    <w:p w:rsidR="00BF6E4B" w:rsidRDefault="00A7066B" w:rsidP="00BF6E4B">
      <w:pPr>
        <w:widowControl w:val="0"/>
        <w:tabs>
          <w:tab w:val="left" w:pos="567"/>
        </w:tabs>
        <w:ind w:firstLine="709"/>
        <w:jc w:val="both"/>
        <w:rPr>
          <w:b/>
          <w:sz w:val="24"/>
          <w:szCs w:val="24"/>
        </w:rPr>
      </w:pPr>
      <w:r w:rsidRPr="005330E0">
        <w:rPr>
          <w:b/>
          <w:sz w:val="24"/>
          <w:szCs w:val="24"/>
        </w:rPr>
        <w:t>4</w:t>
      </w:r>
      <w:r w:rsidRPr="00D13A9C">
        <w:rPr>
          <w:b/>
          <w:sz w:val="24"/>
          <w:szCs w:val="24"/>
        </w:rPr>
        <w:t>.3. Работодатели:</w:t>
      </w:r>
    </w:p>
    <w:p w:rsidR="00BF6E4B" w:rsidRPr="00BF6E4B" w:rsidRDefault="00BF6E4B" w:rsidP="00BF6E4B">
      <w:pPr>
        <w:suppressAutoHyphens/>
        <w:ind w:firstLine="540"/>
        <w:jc w:val="both"/>
        <w:rPr>
          <w:sz w:val="24"/>
          <w:szCs w:val="24"/>
        </w:rPr>
      </w:pPr>
      <w:r w:rsidRPr="00BF6E4B">
        <w:rPr>
          <w:sz w:val="24"/>
          <w:szCs w:val="24"/>
        </w:rPr>
        <w:t xml:space="preserve">До проведения мероприятий по ликвидации или сокращении численности работников предоставляют высвобождаемым работникам возможность прохождения курсовой подготовки, переподготовки или повышения квалификации. </w:t>
      </w:r>
    </w:p>
    <w:p w:rsidR="00BF6E4B" w:rsidRPr="00BF6E4B" w:rsidRDefault="00BF6E4B" w:rsidP="00BF6E4B">
      <w:pPr>
        <w:suppressAutoHyphens/>
        <w:ind w:firstLine="540"/>
        <w:jc w:val="both"/>
        <w:rPr>
          <w:sz w:val="24"/>
          <w:szCs w:val="24"/>
        </w:rPr>
      </w:pPr>
    </w:p>
    <w:p w:rsidR="00EC4D9E" w:rsidRPr="00BF6E4B" w:rsidRDefault="00EC4D9E" w:rsidP="00EC4D9E">
      <w:pPr>
        <w:widowControl w:val="0"/>
        <w:autoSpaceDE w:val="0"/>
        <w:autoSpaceDN w:val="0"/>
        <w:adjustRightInd w:val="0"/>
        <w:ind w:firstLine="709"/>
        <w:jc w:val="both"/>
        <w:outlineLvl w:val="1"/>
        <w:rPr>
          <w:b/>
          <w:sz w:val="24"/>
          <w:szCs w:val="24"/>
        </w:rPr>
      </w:pPr>
      <w:r w:rsidRPr="00BF6E4B">
        <w:rPr>
          <w:b/>
          <w:sz w:val="24"/>
          <w:szCs w:val="24"/>
        </w:rPr>
        <w:t>4.4. Профсоюзы:</w:t>
      </w:r>
    </w:p>
    <w:p w:rsidR="00BF6E4B" w:rsidRPr="00BF6E4B" w:rsidRDefault="00BF6E4B" w:rsidP="00BF6E4B">
      <w:pPr>
        <w:suppressAutoHyphens/>
        <w:ind w:firstLine="540"/>
        <w:jc w:val="both"/>
        <w:rPr>
          <w:sz w:val="24"/>
          <w:szCs w:val="24"/>
        </w:rPr>
      </w:pPr>
      <w:r w:rsidRPr="00BF6E4B">
        <w:rPr>
          <w:sz w:val="24"/>
          <w:szCs w:val="24"/>
        </w:rPr>
        <w:t>4.4.1. Предоставляют бесплатную правовую и консультационную помощь профсоюзным комитетам и членам профсоюзов в вопросах занятости.</w:t>
      </w:r>
    </w:p>
    <w:p w:rsidR="00BF6E4B" w:rsidRPr="00BF6E4B" w:rsidRDefault="00BF6E4B" w:rsidP="00BF6E4B">
      <w:pPr>
        <w:suppressAutoHyphens/>
        <w:ind w:firstLine="540"/>
        <w:jc w:val="both"/>
        <w:rPr>
          <w:sz w:val="24"/>
          <w:szCs w:val="24"/>
        </w:rPr>
      </w:pPr>
      <w:r w:rsidRPr="00BF6E4B">
        <w:rPr>
          <w:sz w:val="24"/>
          <w:szCs w:val="24"/>
        </w:rPr>
        <w:t>4.4.2. Осуществляют анализ заявлений и обращений граждан, на основе которого разрабатывают и представляют в Администрацию предложения по совершенствованию правового и договорного регулирования вопросов содействия занятости населения.</w:t>
      </w:r>
    </w:p>
    <w:p w:rsidR="00BF6E4B" w:rsidRDefault="00BF6E4B" w:rsidP="007C6BF0">
      <w:pPr>
        <w:suppressAutoHyphens/>
        <w:ind w:firstLine="540"/>
        <w:jc w:val="both"/>
        <w:rPr>
          <w:sz w:val="24"/>
          <w:szCs w:val="24"/>
        </w:rPr>
      </w:pPr>
      <w:r w:rsidRPr="00BF6E4B">
        <w:rPr>
          <w:sz w:val="24"/>
          <w:szCs w:val="24"/>
        </w:rPr>
        <w:t>4.4.3. Добиваются включения в коллективные договоры и соглашения мер по закреплению молодых работников на производстве и защищают их интересы.</w:t>
      </w:r>
    </w:p>
    <w:p w:rsidR="00BF6E4B" w:rsidRPr="00BF6E4B" w:rsidRDefault="00BF6E4B" w:rsidP="00BF6E4B">
      <w:pPr>
        <w:suppressAutoHyphens/>
        <w:ind w:firstLine="540"/>
        <w:jc w:val="both"/>
        <w:rPr>
          <w:sz w:val="24"/>
          <w:szCs w:val="24"/>
        </w:rPr>
      </w:pPr>
    </w:p>
    <w:p w:rsidR="00BF6E4B" w:rsidRPr="00BF6E4B" w:rsidRDefault="00BF6E4B" w:rsidP="00BF6E4B">
      <w:pPr>
        <w:widowControl w:val="0"/>
        <w:suppressAutoHyphens/>
        <w:ind w:firstLine="540"/>
        <w:rPr>
          <w:b/>
          <w:color w:val="000000"/>
          <w:sz w:val="24"/>
          <w:szCs w:val="24"/>
        </w:rPr>
      </w:pPr>
      <w:r w:rsidRPr="00BF6E4B">
        <w:rPr>
          <w:b/>
          <w:color w:val="000000"/>
          <w:sz w:val="24"/>
          <w:szCs w:val="24"/>
        </w:rPr>
        <w:t>4.5. Работодатели и Профсоюзы:</w:t>
      </w:r>
    </w:p>
    <w:p w:rsidR="00BF6E4B" w:rsidRPr="00BF6E4B" w:rsidRDefault="00BF6E4B" w:rsidP="00BF6E4B">
      <w:pPr>
        <w:suppressAutoHyphens/>
        <w:ind w:firstLine="540"/>
        <w:jc w:val="both"/>
        <w:rPr>
          <w:color w:val="000000"/>
          <w:sz w:val="24"/>
          <w:szCs w:val="24"/>
        </w:rPr>
      </w:pPr>
      <w:r w:rsidRPr="00BF6E4B">
        <w:rPr>
          <w:color w:val="000000"/>
          <w:sz w:val="24"/>
          <w:szCs w:val="24"/>
        </w:rPr>
        <w:t>4.5.1. Принимают меры по защите социально-экономических и трудовых интересов молодежи, женщин, в том числе расширению прав молодежи и женщин на обучение, труд, достойную заработную плату.</w:t>
      </w:r>
    </w:p>
    <w:p w:rsidR="00BF6E4B" w:rsidRPr="00BF6E4B" w:rsidRDefault="00BF6E4B" w:rsidP="00BF6E4B">
      <w:pPr>
        <w:suppressAutoHyphens/>
        <w:ind w:firstLine="540"/>
        <w:jc w:val="both"/>
        <w:rPr>
          <w:color w:val="000000"/>
          <w:sz w:val="24"/>
          <w:szCs w:val="24"/>
        </w:rPr>
      </w:pPr>
      <w:r w:rsidRPr="00BF6E4B">
        <w:rPr>
          <w:color w:val="000000"/>
          <w:sz w:val="24"/>
          <w:szCs w:val="24"/>
        </w:rPr>
        <w:lastRenderedPageBreak/>
        <w:t>4.5.2. Предусматривают в коллективном договоре для работников предпенсионного возраста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BF6E4B" w:rsidRPr="00BF6E4B" w:rsidRDefault="00BF6E4B" w:rsidP="00BF6E4B">
      <w:pPr>
        <w:suppressAutoHyphens/>
        <w:jc w:val="center"/>
        <w:rPr>
          <w:b/>
          <w:caps/>
          <w:color w:val="000000"/>
          <w:sz w:val="24"/>
          <w:szCs w:val="24"/>
        </w:rPr>
      </w:pPr>
    </w:p>
    <w:p w:rsidR="002D7B38" w:rsidRDefault="002D7B38" w:rsidP="00BF6E4B">
      <w:pPr>
        <w:suppressAutoHyphens/>
        <w:jc w:val="center"/>
        <w:rPr>
          <w:b/>
          <w:caps/>
          <w:color w:val="000000"/>
          <w:sz w:val="24"/>
          <w:szCs w:val="24"/>
        </w:rPr>
      </w:pPr>
    </w:p>
    <w:p w:rsidR="00BF6E4B" w:rsidRPr="00BF6E4B" w:rsidRDefault="00BF6E4B" w:rsidP="00BF6E4B">
      <w:pPr>
        <w:suppressAutoHyphens/>
        <w:jc w:val="center"/>
        <w:rPr>
          <w:b/>
          <w:color w:val="000000"/>
          <w:sz w:val="24"/>
          <w:szCs w:val="24"/>
        </w:rPr>
      </w:pPr>
      <w:r w:rsidRPr="00BF6E4B">
        <w:rPr>
          <w:b/>
          <w:caps/>
          <w:color w:val="000000"/>
          <w:sz w:val="24"/>
          <w:szCs w:val="24"/>
        </w:rPr>
        <w:t>V.</w:t>
      </w:r>
      <w:r w:rsidRPr="00BF6E4B">
        <w:rPr>
          <w:b/>
          <w:color w:val="000000"/>
          <w:sz w:val="24"/>
          <w:szCs w:val="24"/>
        </w:rPr>
        <w:t xml:space="preserve"> Обязательства Сторон в социальной сфере.</w:t>
      </w:r>
    </w:p>
    <w:p w:rsidR="00BF6E4B" w:rsidRDefault="00BF6E4B" w:rsidP="00BF6E4B">
      <w:pPr>
        <w:suppressAutoHyphens/>
        <w:ind w:firstLine="567"/>
        <w:jc w:val="both"/>
        <w:rPr>
          <w:b/>
          <w:color w:val="000000"/>
          <w:sz w:val="24"/>
          <w:szCs w:val="24"/>
        </w:rPr>
      </w:pPr>
    </w:p>
    <w:p w:rsidR="00BF6E4B" w:rsidRPr="00BF6E4B" w:rsidRDefault="00BF6E4B" w:rsidP="00BF6E4B">
      <w:pPr>
        <w:suppressAutoHyphens/>
        <w:ind w:firstLine="567"/>
        <w:jc w:val="both"/>
        <w:rPr>
          <w:b/>
          <w:color w:val="000000"/>
          <w:sz w:val="24"/>
          <w:szCs w:val="24"/>
        </w:rPr>
      </w:pPr>
      <w:r w:rsidRPr="00BF6E4B">
        <w:rPr>
          <w:b/>
          <w:color w:val="000000"/>
          <w:sz w:val="24"/>
          <w:szCs w:val="24"/>
        </w:rPr>
        <w:t>5.1. Стороны:</w:t>
      </w:r>
    </w:p>
    <w:p w:rsidR="00BF6E4B" w:rsidRPr="00BF6E4B" w:rsidRDefault="00BF6E4B" w:rsidP="00BF6E4B">
      <w:pPr>
        <w:tabs>
          <w:tab w:val="left" w:pos="567"/>
        </w:tabs>
        <w:overflowPunct w:val="0"/>
        <w:autoSpaceDE w:val="0"/>
        <w:autoSpaceDN w:val="0"/>
        <w:adjustRightInd w:val="0"/>
        <w:jc w:val="both"/>
        <w:textAlignment w:val="baseline"/>
        <w:rPr>
          <w:color w:val="000000"/>
          <w:sz w:val="24"/>
          <w:szCs w:val="24"/>
        </w:rPr>
      </w:pPr>
      <w:r w:rsidRPr="00BF6E4B">
        <w:rPr>
          <w:rFonts w:ascii="Arial" w:hAnsi="Arial"/>
          <w:color w:val="000000"/>
          <w:sz w:val="24"/>
          <w:szCs w:val="24"/>
        </w:rPr>
        <w:tab/>
      </w:r>
      <w:r w:rsidRPr="00BF6E4B">
        <w:rPr>
          <w:color w:val="000000"/>
          <w:sz w:val="24"/>
          <w:szCs w:val="24"/>
        </w:rPr>
        <w:t>5.1.1. Разрабатывают и реализуют комплекс мер, направленных на обеспечение охраны материнства и детства, социальную поддержку женщин и лиц с семейными обязанностями.</w:t>
      </w:r>
    </w:p>
    <w:p w:rsidR="00BF6E4B" w:rsidRPr="00BF6E4B" w:rsidRDefault="00BF6E4B" w:rsidP="00BF6E4B">
      <w:pPr>
        <w:suppressAutoHyphens/>
        <w:ind w:firstLine="567"/>
        <w:jc w:val="both"/>
        <w:rPr>
          <w:sz w:val="24"/>
          <w:szCs w:val="24"/>
        </w:rPr>
      </w:pPr>
      <w:r w:rsidRPr="00BF6E4B">
        <w:rPr>
          <w:sz w:val="24"/>
          <w:szCs w:val="24"/>
        </w:rPr>
        <w:t>5.1.2. Проводят совместную работу по эффективному использованию бюджетных средств и средств организаций на решение проблем организации отдыха и лечения работников и членов их семей.</w:t>
      </w:r>
    </w:p>
    <w:p w:rsidR="00BF6E4B" w:rsidRPr="00BF6E4B" w:rsidRDefault="00BF6E4B" w:rsidP="00BF6E4B">
      <w:pPr>
        <w:suppressAutoHyphens/>
        <w:ind w:firstLine="567"/>
        <w:jc w:val="both"/>
        <w:rPr>
          <w:sz w:val="24"/>
          <w:szCs w:val="24"/>
        </w:rPr>
      </w:pPr>
      <w:r w:rsidRPr="00BF6E4B">
        <w:rPr>
          <w:sz w:val="24"/>
          <w:szCs w:val="24"/>
        </w:rPr>
        <w:t xml:space="preserve">5.1.3. Обеспечивают финансирование и укрепление материальной базы объектов социальной сферы, находящихся в их собственности. </w:t>
      </w:r>
    </w:p>
    <w:p w:rsidR="00BF6E4B" w:rsidRPr="00BF6E4B" w:rsidRDefault="00BF6E4B" w:rsidP="00BF6E4B">
      <w:pPr>
        <w:suppressAutoHyphens/>
        <w:ind w:firstLine="567"/>
        <w:jc w:val="both"/>
        <w:rPr>
          <w:sz w:val="24"/>
          <w:szCs w:val="24"/>
        </w:rPr>
      </w:pPr>
      <w:r w:rsidRPr="00BF6E4B">
        <w:rPr>
          <w:sz w:val="24"/>
          <w:szCs w:val="24"/>
        </w:rPr>
        <w:t>5.1.4. Принимают меры к развитию сети учреждений дополнительного образования детей физкультурно-спортивной направленности в соответствии с действующим законодательством.</w:t>
      </w:r>
    </w:p>
    <w:p w:rsidR="00BF6E4B" w:rsidRPr="00BF6E4B" w:rsidRDefault="00BF6E4B" w:rsidP="00BF6E4B">
      <w:pPr>
        <w:suppressAutoHyphens/>
        <w:ind w:firstLine="567"/>
        <w:jc w:val="both"/>
        <w:rPr>
          <w:sz w:val="24"/>
          <w:szCs w:val="24"/>
        </w:rPr>
      </w:pPr>
      <w:r w:rsidRPr="00BF6E4B">
        <w:rPr>
          <w:sz w:val="24"/>
          <w:szCs w:val="24"/>
        </w:rPr>
        <w:t>5.1.5. Способствуют реализации государственной молодежной политики в районе.</w:t>
      </w:r>
    </w:p>
    <w:p w:rsidR="00BF6E4B" w:rsidRPr="00BF6E4B" w:rsidRDefault="00BF6E4B" w:rsidP="00BF6E4B">
      <w:pPr>
        <w:suppressAutoHyphens/>
        <w:ind w:firstLine="567"/>
        <w:jc w:val="both"/>
        <w:rPr>
          <w:sz w:val="24"/>
          <w:szCs w:val="24"/>
        </w:rPr>
      </w:pPr>
      <w:r w:rsidRPr="00BF6E4B">
        <w:rPr>
          <w:sz w:val="24"/>
          <w:szCs w:val="24"/>
        </w:rPr>
        <w:t>5.1.6. Содействуют реализации положений Жилищного кодекса РФ в части управления муниципальными многоквартирными жилыми домами.</w:t>
      </w:r>
    </w:p>
    <w:p w:rsidR="00BF6E4B" w:rsidRPr="00BF6E4B" w:rsidRDefault="00BF6E4B" w:rsidP="00BF6E4B">
      <w:pPr>
        <w:suppressAutoHyphens/>
        <w:ind w:firstLine="567"/>
        <w:jc w:val="both"/>
        <w:rPr>
          <w:sz w:val="24"/>
          <w:szCs w:val="24"/>
        </w:rPr>
      </w:pPr>
      <w:r w:rsidRPr="00BF6E4B">
        <w:rPr>
          <w:sz w:val="24"/>
          <w:szCs w:val="24"/>
        </w:rPr>
        <w:t xml:space="preserve">5.1.7. Разрабатывают меры по оздоровлению детей в летний период. </w:t>
      </w:r>
    </w:p>
    <w:p w:rsidR="00BF6E4B" w:rsidRPr="00BF6E4B" w:rsidRDefault="00BF6E4B" w:rsidP="00BF6E4B">
      <w:pPr>
        <w:suppressAutoHyphens/>
        <w:ind w:firstLine="567"/>
        <w:jc w:val="both"/>
        <w:rPr>
          <w:sz w:val="24"/>
          <w:szCs w:val="24"/>
        </w:rPr>
      </w:pPr>
    </w:p>
    <w:p w:rsidR="00BF6E4B" w:rsidRPr="00BF6E4B" w:rsidRDefault="00BF6E4B" w:rsidP="00BF6E4B">
      <w:pPr>
        <w:suppressAutoHyphens/>
        <w:ind w:firstLine="567"/>
        <w:jc w:val="both"/>
        <w:rPr>
          <w:b/>
          <w:sz w:val="24"/>
          <w:szCs w:val="24"/>
        </w:rPr>
      </w:pPr>
      <w:r w:rsidRPr="00BF6E4B">
        <w:rPr>
          <w:b/>
          <w:sz w:val="24"/>
          <w:szCs w:val="24"/>
        </w:rPr>
        <w:t>5.2. Администрация:</w:t>
      </w:r>
    </w:p>
    <w:p w:rsidR="00BF6E4B" w:rsidRPr="00BF6E4B" w:rsidRDefault="00BF6E4B" w:rsidP="00BF6E4B">
      <w:pPr>
        <w:suppressAutoHyphens/>
        <w:ind w:firstLine="567"/>
        <w:jc w:val="both"/>
        <w:rPr>
          <w:sz w:val="24"/>
          <w:szCs w:val="24"/>
        </w:rPr>
      </w:pPr>
      <w:r w:rsidRPr="00BF6E4B">
        <w:rPr>
          <w:sz w:val="24"/>
          <w:szCs w:val="24"/>
        </w:rPr>
        <w:t xml:space="preserve">5.2.1. Обеспечивает реализацию социальных муниципальных программ и других нормативных актов социальной направленности, разработанных на уровне муниципального образования </w:t>
      </w:r>
      <w:r>
        <w:rPr>
          <w:sz w:val="24"/>
          <w:szCs w:val="24"/>
        </w:rPr>
        <w:t>Поронайский городской округ</w:t>
      </w:r>
      <w:r w:rsidRPr="00BF6E4B">
        <w:rPr>
          <w:sz w:val="24"/>
          <w:szCs w:val="24"/>
        </w:rPr>
        <w:t>. При росте доходов местного бюджета рассматривает возможность увеличения финансирования на данные цели.</w:t>
      </w:r>
    </w:p>
    <w:p w:rsidR="00BF6E4B" w:rsidRPr="00BF6E4B" w:rsidRDefault="00BF6E4B" w:rsidP="00BF6E4B">
      <w:pPr>
        <w:tabs>
          <w:tab w:val="num" w:pos="1857"/>
        </w:tabs>
        <w:suppressAutoHyphens/>
        <w:ind w:firstLine="567"/>
        <w:jc w:val="both"/>
        <w:rPr>
          <w:sz w:val="24"/>
          <w:szCs w:val="24"/>
        </w:rPr>
      </w:pPr>
    </w:p>
    <w:p w:rsidR="00BF6E4B" w:rsidRPr="00BF6E4B" w:rsidRDefault="00BF6E4B" w:rsidP="00BF6E4B">
      <w:pPr>
        <w:suppressAutoHyphens/>
        <w:ind w:firstLine="540"/>
        <w:jc w:val="both"/>
        <w:rPr>
          <w:b/>
          <w:sz w:val="24"/>
          <w:szCs w:val="24"/>
        </w:rPr>
      </w:pPr>
      <w:r w:rsidRPr="00BF6E4B">
        <w:rPr>
          <w:b/>
          <w:sz w:val="24"/>
          <w:szCs w:val="24"/>
        </w:rPr>
        <w:t>5.3. Профсоюзы:</w:t>
      </w:r>
    </w:p>
    <w:p w:rsidR="00BF6E4B" w:rsidRPr="00BF6E4B" w:rsidRDefault="00BF6E4B" w:rsidP="00BF6E4B">
      <w:pPr>
        <w:suppressAutoHyphens/>
        <w:ind w:firstLine="540"/>
        <w:jc w:val="both"/>
        <w:rPr>
          <w:sz w:val="24"/>
          <w:szCs w:val="24"/>
        </w:rPr>
      </w:pPr>
      <w:r w:rsidRPr="00BF6E4B">
        <w:rPr>
          <w:sz w:val="24"/>
          <w:szCs w:val="24"/>
        </w:rPr>
        <w:t>5.3.1. Участвуют в разработке и реализации основных направлений социальной политики Сахалинской области и создаваемых на их основе целевых социальных программ.</w:t>
      </w:r>
    </w:p>
    <w:p w:rsidR="00BF6E4B" w:rsidRPr="00BF6E4B" w:rsidRDefault="00BF6E4B" w:rsidP="007C6BF0">
      <w:pPr>
        <w:suppressAutoHyphens/>
        <w:ind w:firstLine="540"/>
        <w:jc w:val="both"/>
        <w:rPr>
          <w:sz w:val="24"/>
          <w:szCs w:val="24"/>
        </w:rPr>
      </w:pPr>
      <w:r w:rsidRPr="00BF6E4B">
        <w:rPr>
          <w:sz w:val="24"/>
          <w:szCs w:val="24"/>
        </w:rPr>
        <w:t>5.3.2. Добиваются включения в коллективные договоры и соглашения дополнительных мер социальной поддержки отдельных категорий работников.</w:t>
      </w:r>
    </w:p>
    <w:p w:rsidR="00BF6E4B" w:rsidRPr="00BF6E4B" w:rsidRDefault="00BF6E4B" w:rsidP="00BF6E4B">
      <w:pPr>
        <w:suppressAutoHyphens/>
        <w:ind w:firstLine="540"/>
        <w:jc w:val="both"/>
        <w:rPr>
          <w:b/>
          <w:sz w:val="24"/>
          <w:szCs w:val="24"/>
        </w:rPr>
      </w:pPr>
    </w:p>
    <w:p w:rsidR="00BF6E4B" w:rsidRPr="00BF6E4B" w:rsidRDefault="00BF6E4B" w:rsidP="00BF6E4B">
      <w:pPr>
        <w:suppressAutoHyphens/>
        <w:ind w:firstLine="540"/>
        <w:jc w:val="both"/>
        <w:rPr>
          <w:b/>
          <w:sz w:val="24"/>
          <w:szCs w:val="24"/>
        </w:rPr>
      </w:pPr>
      <w:r w:rsidRPr="00BF6E4B">
        <w:rPr>
          <w:b/>
          <w:sz w:val="24"/>
          <w:szCs w:val="24"/>
        </w:rPr>
        <w:t>5.4. Работодатели:</w:t>
      </w:r>
    </w:p>
    <w:p w:rsidR="00BF6E4B" w:rsidRPr="00BF6E4B" w:rsidRDefault="00BF6E4B" w:rsidP="00BF6E4B">
      <w:pPr>
        <w:suppressAutoHyphens/>
        <w:ind w:firstLine="540"/>
        <w:jc w:val="both"/>
        <w:rPr>
          <w:sz w:val="24"/>
          <w:szCs w:val="24"/>
        </w:rPr>
      </w:pPr>
      <w:r w:rsidRPr="00BF6E4B">
        <w:rPr>
          <w:sz w:val="24"/>
          <w:szCs w:val="24"/>
        </w:rPr>
        <w:t xml:space="preserve">5.4.1. Разрабатывают условия предоставления дополнительных (сверх установленных законодательными актами) социальных льгот и гарантий работникам (в том числе семьям с детьми), инвалидам, пенсионерам, бывшим работникам.  </w:t>
      </w:r>
    </w:p>
    <w:p w:rsidR="00BF6E4B" w:rsidRPr="00BF6E4B" w:rsidRDefault="00BF6E4B" w:rsidP="00BF6E4B">
      <w:pPr>
        <w:suppressAutoHyphens/>
        <w:ind w:firstLine="540"/>
        <w:jc w:val="both"/>
        <w:rPr>
          <w:sz w:val="24"/>
          <w:szCs w:val="24"/>
        </w:rPr>
      </w:pPr>
      <w:r w:rsidRPr="00BF6E4B">
        <w:rPr>
          <w:sz w:val="24"/>
          <w:szCs w:val="24"/>
        </w:rPr>
        <w:t>5.4.2. Предоставляют работникам компенсационные выплаты, предусмотренные статьями 325 - 326 Трудового кодекса РФ, в размерах не ниже установленных для работников организаций, финансируемых из федерального бюджета.</w:t>
      </w:r>
    </w:p>
    <w:p w:rsidR="00BF6E4B" w:rsidRPr="00BF6E4B" w:rsidRDefault="00BF6E4B" w:rsidP="00BF6E4B">
      <w:pPr>
        <w:tabs>
          <w:tab w:val="num" w:pos="1857"/>
        </w:tabs>
        <w:suppressAutoHyphens/>
        <w:ind w:firstLine="567"/>
        <w:jc w:val="both"/>
        <w:rPr>
          <w:sz w:val="24"/>
          <w:szCs w:val="24"/>
        </w:rPr>
      </w:pPr>
      <w:r w:rsidRPr="00BF6E4B">
        <w:rPr>
          <w:sz w:val="24"/>
          <w:szCs w:val="24"/>
        </w:rPr>
        <w:t>5.4.3. Ежегодно финансируют расходы на культурно-массовую и физкультурно-оздоровительную работу, включая отчисление денежных средств первичной профсоюзной организации, в размере не менее 0,3 % от фонда оплаты труда за счет средств, полученных от приносящей доходы деятельности.</w:t>
      </w:r>
    </w:p>
    <w:p w:rsidR="00BF6E4B" w:rsidRPr="00BF6E4B" w:rsidRDefault="00BF6E4B" w:rsidP="00BF6E4B">
      <w:pPr>
        <w:suppressAutoHyphens/>
        <w:ind w:firstLine="567"/>
        <w:jc w:val="both"/>
        <w:rPr>
          <w:rFonts w:eastAsia="Calibri"/>
          <w:sz w:val="24"/>
          <w:szCs w:val="24"/>
          <w:lang w:eastAsia="en-US"/>
        </w:rPr>
      </w:pPr>
      <w:r w:rsidRPr="00BF6E4B">
        <w:rPr>
          <w:sz w:val="24"/>
          <w:szCs w:val="24"/>
        </w:rPr>
        <w:t xml:space="preserve">5.4.4. Разрабатывают и реализуют мероприятия по профилактике ВИЧ/СПИДа на рабочих местах и защите права на труд для работников, живущих с ВИЧ. </w:t>
      </w:r>
    </w:p>
    <w:p w:rsidR="00BF6E4B" w:rsidRPr="00BF6E4B" w:rsidRDefault="00BF6E4B" w:rsidP="00BF6E4B">
      <w:pPr>
        <w:suppressAutoHyphens/>
        <w:ind w:firstLine="567"/>
        <w:jc w:val="both"/>
        <w:rPr>
          <w:rFonts w:eastAsia="Calibri"/>
          <w:sz w:val="24"/>
          <w:szCs w:val="24"/>
          <w:lang w:eastAsia="en-US"/>
        </w:rPr>
      </w:pPr>
      <w:r w:rsidRPr="00BF6E4B">
        <w:rPr>
          <w:rFonts w:eastAsia="Calibri"/>
          <w:sz w:val="24"/>
          <w:szCs w:val="24"/>
          <w:lang w:eastAsia="en-US"/>
        </w:rPr>
        <w:lastRenderedPageBreak/>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BF6E4B" w:rsidRPr="00BF6E4B" w:rsidRDefault="00BF6E4B" w:rsidP="00BF6E4B">
      <w:pPr>
        <w:tabs>
          <w:tab w:val="num" w:pos="1857"/>
        </w:tabs>
        <w:suppressAutoHyphens/>
        <w:ind w:firstLine="567"/>
        <w:jc w:val="both"/>
        <w:rPr>
          <w:sz w:val="26"/>
        </w:rPr>
      </w:pPr>
    </w:p>
    <w:p w:rsidR="002D7B38" w:rsidRDefault="002D7B38" w:rsidP="00CB0266">
      <w:pPr>
        <w:widowControl w:val="0"/>
        <w:jc w:val="center"/>
        <w:rPr>
          <w:sz w:val="24"/>
          <w:szCs w:val="24"/>
        </w:rPr>
      </w:pPr>
    </w:p>
    <w:p w:rsidR="00BF6E4B" w:rsidRDefault="00BF6E4B" w:rsidP="00CB0266">
      <w:pPr>
        <w:widowControl w:val="0"/>
        <w:jc w:val="center"/>
        <w:rPr>
          <w:b/>
          <w:sz w:val="24"/>
          <w:szCs w:val="24"/>
        </w:rPr>
      </w:pPr>
    </w:p>
    <w:p w:rsidR="00BF6E4B" w:rsidRPr="002D7B38" w:rsidRDefault="00BF6E4B" w:rsidP="00BF6E4B">
      <w:pPr>
        <w:pStyle w:val="ConsNonformat"/>
        <w:widowControl/>
        <w:suppressAutoHyphens/>
        <w:jc w:val="center"/>
        <w:rPr>
          <w:rFonts w:ascii="Times New Roman" w:hAnsi="Times New Roman"/>
          <w:b/>
          <w:sz w:val="24"/>
          <w:szCs w:val="24"/>
        </w:rPr>
      </w:pPr>
      <w:r w:rsidRPr="002D7B38">
        <w:rPr>
          <w:rFonts w:ascii="Times New Roman" w:hAnsi="Times New Roman"/>
          <w:b/>
          <w:sz w:val="24"/>
          <w:szCs w:val="24"/>
          <w:lang w:val="en-US"/>
        </w:rPr>
        <w:t>VI</w:t>
      </w:r>
      <w:r w:rsidRPr="002D7B38">
        <w:rPr>
          <w:rFonts w:ascii="Times New Roman" w:hAnsi="Times New Roman"/>
          <w:b/>
          <w:sz w:val="24"/>
          <w:szCs w:val="24"/>
        </w:rPr>
        <w:t>. Охрана труда,</w:t>
      </w:r>
    </w:p>
    <w:p w:rsidR="00BF6E4B" w:rsidRPr="002D7B38" w:rsidRDefault="00BF6E4B" w:rsidP="00BF6E4B">
      <w:pPr>
        <w:pStyle w:val="ConsNonformat"/>
        <w:widowControl/>
        <w:suppressAutoHyphens/>
        <w:jc w:val="center"/>
        <w:rPr>
          <w:rFonts w:ascii="Times New Roman" w:hAnsi="Times New Roman"/>
          <w:b/>
          <w:sz w:val="24"/>
          <w:szCs w:val="24"/>
        </w:rPr>
      </w:pPr>
      <w:r w:rsidRPr="002D7B38">
        <w:rPr>
          <w:rFonts w:ascii="Times New Roman" w:hAnsi="Times New Roman"/>
          <w:b/>
          <w:sz w:val="24"/>
          <w:szCs w:val="24"/>
        </w:rPr>
        <w:t>промышленная и экологическая безопасность.</w:t>
      </w:r>
    </w:p>
    <w:p w:rsidR="00BF6E4B" w:rsidRPr="002D7B38" w:rsidRDefault="00BF6E4B" w:rsidP="00BF6E4B">
      <w:pPr>
        <w:pStyle w:val="ConsNonformat"/>
        <w:widowControl/>
        <w:suppressAutoHyphens/>
        <w:jc w:val="center"/>
        <w:rPr>
          <w:rFonts w:ascii="Times New Roman" w:hAnsi="Times New Roman"/>
          <w:b/>
          <w:sz w:val="24"/>
          <w:szCs w:val="24"/>
        </w:rPr>
      </w:pPr>
    </w:p>
    <w:p w:rsidR="00BF6E4B" w:rsidRPr="002D7B38" w:rsidRDefault="00BF6E4B" w:rsidP="00BF6E4B">
      <w:pPr>
        <w:pStyle w:val="ConsNormal"/>
        <w:widowControl/>
        <w:suppressAutoHyphens/>
        <w:ind w:firstLine="540"/>
        <w:jc w:val="both"/>
        <w:rPr>
          <w:rFonts w:ascii="Times New Roman" w:hAnsi="Times New Roman"/>
          <w:b/>
          <w:sz w:val="24"/>
          <w:szCs w:val="24"/>
        </w:rPr>
      </w:pPr>
      <w:r w:rsidRPr="002D7B38">
        <w:rPr>
          <w:rFonts w:ascii="Times New Roman" w:hAnsi="Times New Roman"/>
          <w:b/>
          <w:sz w:val="24"/>
          <w:szCs w:val="24"/>
        </w:rPr>
        <w:t>6.1. Стороны совместно:</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 в организациях городского округа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Осуществляют меры по недопущению необоснованного лишения работников гарантий и компенсаций за работу во вредных и (или) опасных условиях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 xml:space="preserve">6.1.2. Оказывают содействие и помощь в создании служб охраны труда в организациях, осуществляющих деятельность на территории муниципального образования Поронайский городской округ. </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color w:val="000000"/>
          <w:sz w:val="24"/>
          <w:szCs w:val="24"/>
        </w:rPr>
        <w:t xml:space="preserve">6.1.3. </w:t>
      </w:r>
      <w:r w:rsidRPr="002D7B38">
        <w:rPr>
          <w:rFonts w:ascii="Times New Roman" w:hAnsi="Times New Roman"/>
          <w:sz w:val="24"/>
          <w:szCs w:val="24"/>
        </w:rPr>
        <w:t>Проводят анализ и оценку состояния условий и охраны труда, производственного травматизма и профессиональной заболеваемости, рассматривают данные вопросы на заседаниях территориальной трехсторонней комиссии по регулированию социально-трудовых отношений с целью выработки мер, направленных на улучшение условий и охраны труда, снижение производственного травматизма и профессиональной заболеваемости;</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6.1.4. В целях развития и совершенствования работы в области охраны труда организуют и оказывают содействие в проведении ежегодного смотра – конкурса по охране труда среди организаций, а также принимают участие в организации и проведении месячника охраны труда и Всемирного дня охраны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6.1.5. Осуществляют меры по повышению уровня информированности работников о передовом опыте организаций в области охраны труда, направленном на предотвращение несчастных случаев на производстве и (или) профессиональных заболеваний.</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6.1.6. Принимают меры по увеличению числа страхователей, использующих средства Фонда социального страхования на финансирование предупредительных мер по сокращению производственного травматизма и профессиональной заболеваемости.</w:t>
      </w:r>
    </w:p>
    <w:p w:rsidR="00BF6E4B" w:rsidRPr="002D7B38" w:rsidRDefault="00BF6E4B" w:rsidP="00BF6E4B">
      <w:pPr>
        <w:pStyle w:val="ConsNormal"/>
        <w:widowControl/>
        <w:suppressAutoHyphens/>
        <w:ind w:firstLine="540"/>
        <w:jc w:val="both"/>
        <w:rPr>
          <w:rFonts w:ascii="Times New Roman" w:hAnsi="Times New Roman"/>
          <w:sz w:val="24"/>
          <w:szCs w:val="24"/>
        </w:rPr>
      </w:pPr>
    </w:p>
    <w:p w:rsidR="00BF6E4B" w:rsidRPr="002D7B38" w:rsidRDefault="00BF6E4B" w:rsidP="00BF6E4B">
      <w:pPr>
        <w:pStyle w:val="ConsNormal"/>
        <w:widowControl/>
        <w:suppressAutoHyphens/>
        <w:ind w:firstLine="540"/>
        <w:jc w:val="both"/>
        <w:rPr>
          <w:rFonts w:ascii="Times New Roman" w:hAnsi="Times New Roman"/>
          <w:b/>
          <w:sz w:val="24"/>
          <w:szCs w:val="24"/>
        </w:rPr>
      </w:pPr>
      <w:r w:rsidRPr="002D7B38">
        <w:rPr>
          <w:rFonts w:ascii="Times New Roman" w:hAnsi="Times New Roman"/>
          <w:b/>
          <w:sz w:val="24"/>
          <w:szCs w:val="24"/>
        </w:rPr>
        <w:t>6.2. Администрация:</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6.2.1. В рамках своей компетенции содействует проведению на территории муниципального образования государственной политики в области охраны труда.</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6.2.2. Через средства массовой информации доводит информацию о состоянии окружающей среды.</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6.2.3. Информирует население о возможных опасностях для жизни и здоровья человека, связанных с наиболее распространенными заболеваниями, эпидемиологической обстановкой, техногенными авариями, появлением на рынке опасных для здоровья товаров, а также о мерах предупреждения вредных и (или) опасных производственных факторов (дополнить) на здоровье человека.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6.2.4. Оказывает содействие и помощь в создании служб охраны труда в организациях.</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6.2.5. Содействует непрерывной подготовке работников по охране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6.2.6. Принимает меры по обеспечению финансирования мероприятий по охране труда, в том числе по проведению специальной оценки условий труда в организациях, финансируемых из местного бюджета.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lastRenderedPageBreak/>
        <w:t xml:space="preserve">6.2.7. Осуществляет ведомственный контроль за соблюдением трудового законодательства и иных нормативных правовых актов, содержащих нормы трудового права, в организациях, подведомственных органам местного самоуправления, в том числе </w:t>
      </w:r>
      <w:r w:rsidRPr="002D7B38">
        <w:rPr>
          <w:rFonts w:ascii="Times New Roman" w:hAnsi="Times New Roman"/>
          <w:sz w:val="24"/>
          <w:szCs w:val="24"/>
        </w:rPr>
        <w:t>по обеспечению безопасных условий и охраны труда</w:t>
      </w:r>
      <w:r w:rsidRPr="002D7B38">
        <w:rPr>
          <w:rFonts w:ascii="Times New Roman" w:hAnsi="Times New Roman"/>
          <w:color w:val="000000"/>
          <w:sz w:val="24"/>
          <w:szCs w:val="24"/>
        </w:rPr>
        <w:t>.</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6.2.8. Проводит мониторинг и анализ состояния условий и охраны труда, производственного травматизма и профессиональной заболеваемости, разрабатывает предложения по их предупреждению.</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6.2.9. Обеспечивает информирование и пропаганду охраны труда, передового опыта в сфере охраны труда, в том числе посредством проведения семинаров и совещаний.</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6.2.10. Организует работу на территории городского округа по проведению месячника охраны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p>
    <w:p w:rsidR="00BF6E4B" w:rsidRPr="002D7B38" w:rsidRDefault="00BF6E4B" w:rsidP="00BF6E4B">
      <w:pPr>
        <w:pStyle w:val="ConsNormal"/>
        <w:widowControl/>
        <w:suppressAutoHyphens/>
        <w:ind w:firstLine="540"/>
        <w:jc w:val="both"/>
        <w:rPr>
          <w:rFonts w:ascii="Times New Roman" w:hAnsi="Times New Roman"/>
          <w:b/>
          <w:sz w:val="24"/>
          <w:szCs w:val="24"/>
        </w:rPr>
      </w:pPr>
      <w:r w:rsidRPr="002D7B38">
        <w:rPr>
          <w:rFonts w:ascii="Times New Roman" w:hAnsi="Times New Roman"/>
          <w:b/>
          <w:sz w:val="24"/>
          <w:szCs w:val="24"/>
        </w:rPr>
        <w:t>6.3. Работодатели:</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6.3.1. Разрабатывают план мероприятий, направленный на улучшение условий и охраны труда и снижение уровня профессиональных рисков в организации, с обязательным его финансированием в установленном законодательством объеме и обеспечивают его реализацию.</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6.3.2.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 xml:space="preserve">6.3.3. В соответствии с действующими нормативными актами и нормативно – технической документацией проводят организационно – технические, санитарно – гигиенические, лечебно – профилактические и другие мероприятия по предотвращению или снижению воздействия вредных и (или) опасных факторов производственной среды на работников.  </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6.3.4. Обеспечивают информирование работников об условиях и охране труда на рабочих местах, о существующем риске повреждения здоровья, полагающихся им гарантиях,</w:t>
      </w:r>
      <w:r w:rsidRPr="002D7B38">
        <w:rPr>
          <w:rFonts w:ascii="Times New Roman" w:hAnsi="Times New Roman"/>
          <w:color w:val="FF0000"/>
          <w:sz w:val="24"/>
          <w:szCs w:val="24"/>
        </w:rPr>
        <w:t xml:space="preserve"> </w:t>
      </w:r>
      <w:r w:rsidRPr="002D7B38">
        <w:rPr>
          <w:rFonts w:ascii="Times New Roman" w:hAnsi="Times New Roman"/>
          <w:sz w:val="24"/>
          <w:szCs w:val="24"/>
        </w:rPr>
        <w:t>компенсациях за работу во вредных и (или) опасных условиях труда и средствах индивидуальной защиты.</w:t>
      </w:r>
    </w:p>
    <w:p w:rsidR="00BF6E4B" w:rsidRPr="002D7B38" w:rsidRDefault="00BF6E4B" w:rsidP="00BF6E4B">
      <w:pPr>
        <w:pStyle w:val="ConsNormal"/>
        <w:widowControl/>
        <w:suppressAutoHyphens/>
        <w:ind w:firstLine="540"/>
        <w:jc w:val="both"/>
        <w:rPr>
          <w:rFonts w:ascii="Times New Roman" w:hAnsi="Times New Roman"/>
          <w:strike/>
          <w:color w:val="FF0000"/>
          <w:sz w:val="24"/>
          <w:szCs w:val="24"/>
        </w:rPr>
      </w:pPr>
      <w:r w:rsidRPr="002D7B38">
        <w:rPr>
          <w:rFonts w:ascii="Times New Roman" w:hAnsi="Times New Roman"/>
          <w:sz w:val="24"/>
          <w:szCs w:val="24"/>
        </w:rPr>
        <w:t xml:space="preserve">6.3.5. В порядке, установленном трудовым законодательством, иными нормативными правовыми актами, проводят расследование и учет несчастных случаев на производстве и профессиональных заболеваний. </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6.3.6. В порядке, установленном трудовым законодательством, иными нормативными правовыми актами, коллективным договором, обеспечивают обучение по охране труда и проверку знаний требованиям охраны труда всех работников организации, в том числе руководителей.</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6.3.7. Проводят анализ причин производственного травматизма и профессиональной заболеваемости для принятия системных решений по их предупреждению.</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 xml:space="preserve">6.3.8. Обеспечивают создание и функционирование системы управления охраной труда в организациях, включая управление профессиональными рисками. </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6.3.9. Обеспечивают проведение специальной оценки условий труда в соответствии с законодательством о специальной оценке условий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6.3.10. Создают и обеспечивают работу кабинетов и уголков охраны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6.3.11. Используют средства Фонда социального страхования на финансирование предупредительных мер по сокращению производственного травматизма и профессиональной заболеваемости.</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6.3.12. Принимают участие в ежегодном областном смотре – конкурсе по охране труда, проводят месячник охраны труда в рамках Всемирного дня охраны труда.</w:t>
      </w:r>
    </w:p>
    <w:p w:rsidR="00BF6E4B" w:rsidRPr="002D7B38" w:rsidRDefault="00BF6E4B" w:rsidP="00BF6E4B">
      <w:pPr>
        <w:pStyle w:val="ConsNormal"/>
        <w:widowControl/>
        <w:suppressAutoHyphens/>
        <w:ind w:firstLine="540"/>
        <w:jc w:val="both"/>
        <w:rPr>
          <w:rFonts w:ascii="Times New Roman" w:hAnsi="Times New Roman"/>
          <w:b/>
          <w:color w:val="000000"/>
          <w:sz w:val="24"/>
          <w:szCs w:val="24"/>
        </w:rPr>
      </w:pPr>
    </w:p>
    <w:p w:rsidR="00BF6E4B" w:rsidRPr="002D7B38" w:rsidRDefault="00BF6E4B" w:rsidP="00BF6E4B">
      <w:pPr>
        <w:pStyle w:val="ConsNormal"/>
        <w:widowControl/>
        <w:suppressAutoHyphens/>
        <w:ind w:firstLine="540"/>
        <w:jc w:val="both"/>
        <w:rPr>
          <w:rFonts w:ascii="Times New Roman" w:hAnsi="Times New Roman"/>
          <w:b/>
          <w:sz w:val="24"/>
          <w:szCs w:val="24"/>
        </w:rPr>
      </w:pPr>
      <w:r w:rsidRPr="002D7B38">
        <w:rPr>
          <w:rFonts w:ascii="Times New Roman" w:hAnsi="Times New Roman"/>
          <w:b/>
          <w:sz w:val="24"/>
          <w:szCs w:val="24"/>
        </w:rPr>
        <w:t>6.4. Профсоюзы:</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lastRenderedPageBreak/>
        <w:t>6.4.1. Участвуют в разработке и контроле функционирования системы управления охраны труда, добиваются выполнения мероприятий, направленных на снижение уровня травматизма и профессиональных заболеваний в организациях.</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 xml:space="preserve"> 6.4.2. Организуют защиту интересов работников, пострадавших от несчастных случаев на производстве и (или) получивших профессиональные заболевания.</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Добиваются организации обучения по охране труда уполномоченных (доверенных) лиц профсоюзной организации и членов комитетов (комиссий) по охране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6.4.3. Организуют контроль за соблюдением работодателями, должностными лицами законодательства о труде, в том числе по вопросам охраны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6.4.4. Принимают меры по повышению информированности работников об условиях и охране труда на рабочих местах, производственном травматизме и профессиональной заболеваемости в организациях.</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6.4.5. Принимают участие в комиссиях по проведению специальной оценки условий труда, в полной мере реализовывают свои права при проведении специальной оценки условий труда, в том числе инициируют в соответствии с действующим законодательством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6.4.6. Инициируют создание на паритетных началах комитетов (комиссий) по охране труда в организациях, развивают институт уполномоченных (доверенных лиц) по охране труда в организациях на территории городского округа.</w:t>
      </w:r>
    </w:p>
    <w:p w:rsidR="00BF6E4B" w:rsidRPr="002D7B38" w:rsidRDefault="00BF6E4B" w:rsidP="00BF6E4B">
      <w:pPr>
        <w:pStyle w:val="ConsNonformat"/>
        <w:widowControl/>
        <w:suppressAutoHyphens/>
        <w:jc w:val="center"/>
        <w:rPr>
          <w:rFonts w:ascii="Times New Roman" w:hAnsi="Times New Roman"/>
          <w:b/>
          <w:sz w:val="24"/>
          <w:szCs w:val="24"/>
        </w:rPr>
      </w:pPr>
    </w:p>
    <w:p w:rsidR="00BF6E4B" w:rsidRPr="002D7B38" w:rsidRDefault="00BF6E4B" w:rsidP="00BF6E4B">
      <w:pPr>
        <w:pStyle w:val="ConsNonformat"/>
        <w:widowControl/>
        <w:suppressAutoHyphens/>
        <w:jc w:val="center"/>
        <w:rPr>
          <w:rFonts w:ascii="Times New Roman" w:hAnsi="Times New Roman"/>
          <w:b/>
          <w:sz w:val="24"/>
          <w:szCs w:val="24"/>
        </w:rPr>
      </w:pPr>
      <w:r w:rsidRPr="002D7B38">
        <w:rPr>
          <w:rFonts w:ascii="Times New Roman" w:hAnsi="Times New Roman"/>
          <w:b/>
          <w:sz w:val="24"/>
          <w:szCs w:val="24"/>
          <w:lang w:val="en-US"/>
        </w:rPr>
        <w:t>VII</w:t>
      </w:r>
      <w:r w:rsidRPr="002D7B38">
        <w:rPr>
          <w:rFonts w:ascii="Times New Roman" w:hAnsi="Times New Roman"/>
          <w:b/>
          <w:sz w:val="24"/>
          <w:szCs w:val="24"/>
        </w:rPr>
        <w:t>. Социальное партнерство и координация действий</w:t>
      </w:r>
    </w:p>
    <w:p w:rsidR="00BF6E4B" w:rsidRPr="002D7B38" w:rsidRDefault="00BF6E4B" w:rsidP="00BF6E4B">
      <w:pPr>
        <w:pStyle w:val="ConsNonformat"/>
        <w:widowControl/>
        <w:suppressAutoHyphens/>
        <w:jc w:val="center"/>
        <w:rPr>
          <w:rFonts w:ascii="Times New Roman" w:hAnsi="Times New Roman"/>
          <w:b/>
          <w:sz w:val="24"/>
          <w:szCs w:val="24"/>
        </w:rPr>
      </w:pPr>
      <w:r w:rsidRPr="002D7B38">
        <w:rPr>
          <w:rFonts w:ascii="Times New Roman" w:hAnsi="Times New Roman"/>
          <w:b/>
          <w:sz w:val="24"/>
          <w:szCs w:val="24"/>
        </w:rPr>
        <w:t>сторон Соглашения.</w:t>
      </w:r>
    </w:p>
    <w:p w:rsidR="00BF6E4B" w:rsidRPr="002D7B38" w:rsidRDefault="00BF6E4B" w:rsidP="00BF6E4B">
      <w:pPr>
        <w:pStyle w:val="ConsNormal"/>
        <w:widowControl/>
        <w:suppressAutoHyphens/>
        <w:ind w:firstLine="567"/>
        <w:rPr>
          <w:rFonts w:ascii="Times New Roman" w:hAnsi="Times New Roman"/>
          <w:sz w:val="24"/>
          <w:szCs w:val="24"/>
        </w:rPr>
      </w:pPr>
    </w:p>
    <w:p w:rsidR="00BF6E4B" w:rsidRPr="002D7B38" w:rsidRDefault="00BF6E4B" w:rsidP="00BF6E4B">
      <w:pPr>
        <w:pStyle w:val="ConsNormal"/>
        <w:widowControl/>
        <w:suppressAutoHyphens/>
        <w:ind w:firstLine="567"/>
        <w:rPr>
          <w:rFonts w:ascii="Times New Roman" w:hAnsi="Times New Roman"/>
          <w:b/>
          <w:sz w:val="24"/>
          <w:szCs w:val="24"/>
        </w:rPr>
      </w:pPr>
      <w:r w:rsidRPr="002D7B38">
        <w:rPr>
          <w:rFonts w:ascii="Times New Roman" w:hAnsi="Times New Roman"/>
          <w:b/>
          <w:sz w:val="24"/>
          <w:szCs w:val="24"/>
        </w:rPr>
        <w:t>7.1. Стороны:</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 xml:space="preserve">7.1.1. Содействуют заключению коллективных договоров и соглашений на территории района, их уведомительной регистрации в органах по труду, принимают меры по совершенствованию практики заключения коллективных договоров и соглашений. </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7.1.2. Способствуют предотвращению трудовых споров, а при их возникновении - принимают меры по их урегулированию.</w:t>
      </w:r>
    </w:p>
    <w:p w:rsidR="00BF6E4B" w:rsidRPr="002D7B38" w:rsidRDefault="00BF6E4B" w:rsidP="00BF6E4B">
      <w:pPr>
        <w:pStyle w:val="ConsNormal"/>
        <w:widowControl/>
        <w:suppressAutoHyphens/>
        <w:ind w:firstLine="567"/>
        <w:rPr>
          <w:rFonts w:ascii="Times New Roman" w:hAnsi="Times New Roman"/>
          <w:b/>
          <w:sz w:val="24"/>
          <w:szCs w:val="24"/>
        </w:rPr>
      </w:pPr>
    </w:p>
    <w:p w:rsidR="00BF6E4B" w:rsidRPr="002D7B38" w:rsidRDefault="00BF6E4B" w:rsidP="00BF6E4B">
      <w:pPr>
        <w:pStyle w:val="ConsNormal"/>
        <w:widowControl/>
        <w:suppressAutoHyphens/>
        <w:ind w:firstLine="567"/>
        <w:rPr>
          <w:rFonts w:ascii="Times New Roman" w:hAnsi="Times New Roman"/>
          <w:b/>
          <w:sz w:val="24"/>
          <w:szCs w:val="24"/>
        </w:rPr>
      </w:pPr>
      <w:r w:rsidRPr="002D7B38">
        <w:rPr>
          <w:rFonts w:ascii="Times New Roman" w:hAnsi="Times New Roman"/>
          <w:b/>
          <w:sz w:val="24"/>
          <w:szCs w:val="24"/>
        </w:rPr>
        <w:t>7.2. Администрация:</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7.2.1. При формировании проектов бюджетов предусматривает средства, необходимые на финансирование обязательств, предусмотренных настоящим Соглашением, в соответствии с действующим законодательством.</w:t>
      </w:r>
    </w:p>
    <w:p w:rsidR="00BF6E4B" w:rsidRPr="002D7B38" w:rsidRDefault="00BF6E4B" w:rsidP="00BF6E4B">
      <w:pPr>
        <w:pStyle w:val="ConsNormal"/>
        <w:widowControl/>
        <w:suppressAutoHyphens/>
        <w:ind w:firstLine="567"/>
        <w:rPr>
          <w:rFonts w:ascii="Times New Roman" w:hAnsi="Times New Roman"/>
          <w:b/>
          <w:sz w:val="24"/>
          <w:szCs w:val="24"/>
        </w:rPr>
      </w:pPr>
    </w:p>
    <w:p w:rsidR="00BF6E4B" w:rsidRPr="002D7B38" w:rsidRDefault="00BF6E4B" w:rsidP="00BF6E4B">
      <w:pPr>
        <w:pStyle w:val="ConsNormal"/>
        <w:widowControl/>
        <w:suppressAutoHyphens/>
        <w:ind w:firstLine="567"/>
        <w:rPr>
          <w:rFonts w:ascii="Times New Roman" w:hAnsi="Times New Roman"/>
          <w:b/>
          <w:sz w:val="24"/>
          <w:szCs w:val="24"/>
        </w:rPr>
      </w:pPr>
      <w:r w:rsidRPr="002D7B38">
        <w:rPr>
          <w:rFonts w:ascii="Times New Roman" w:hAnsi="Times New Roman"/>
          <w:b/>
          <w:sz w:val="24"/>
          <w:szCs w:val="24"/>
        </w:rPr>
        <w:t>7.3. Работодатели:</w:t>
      </w:r>
    </w:p>
    <w:p w:rsidR="00BF6E4B" w:rsidRPr="002D7B38" w:rsidRDefault="00BF6E4B" w:rsidP="00BF6E4B">
      <w:pPr>
        <w:pStyle w:val="ConsNormal"/>
        <w:widowControl/>
        <w:suppressAutoHyphens/>
        <w:ind w:firstLine="540"/>
        <w:jc w:val="both"/>
        <w:rPr>
          <w:rFonts w:ascii="Times New Roman" w:hAnsi="Times New Roman"/>
          <w:sz w:val="24"/>
          <w:szCs w:val="24"/>
        </w:rPr>
      </w:pPr>
      <w:r w:rsidRPr="002D7B38">
        <w:rPr>
          <w:rFonts w:ascii="Times New Roman" w:hAnsi="Times New Roman"/>
          <w:sz w:val="24"/>
          <w:szCs w:val="24"/>
        </w:rPr>
        <w:t>7.3.1. При формировании годовых финансовых планов и бизнес-планов предусматривают средства, необходимые на финансирование обязательств, предусмотренных настоящим Соглашением.</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7.3.2. Не препятствуют деятельности профсоюзных организаций, их созданию в организациях.</w:t>
      </w:r>
    </w:p>
    <w:p w:rsidR="00BF6E4B" w:rsidRPr="002D7B38" w:rsidRDefault="00BF6E4B" w:rsidP="00BF6E4B">
      <w:pPr>
        <w:pStyle w:val="ConsNormal"/>
        <w:widowControl/>
        <w:suppressAutoHyphens/>
        <w:ind w:firstLine="567"/>
        <w:rPr>
          <w:rFonts w:ascii="Times New Roman" w:hAnsi="Times New Roman"/>
          <w:b/>
          <w:color w:val="000000"/>
          <w:sz w:val="24"/>
          <w:szCs w:val="24"/>
        </w:rPr>
      </w:pPr>
    </w:p>
    <w:p w:rsidR="00BF6E4B" w:rsidRPr="002D7B38" w:rsidRDefault="00BF6E4B" w:rsidP="00BF6E4B">
      <w:pPr>
        <w:pStyle w:val="ConsNormal"/>
        <w:widowControl/>
        <w:suppressAutoHyphens/>
        <w:ind w:firstLine="567"/>
        <w:rPr>
          <w:rFonts w:ascii="Times New Roman" w:hAnsi="Times New Roman"/>
          <w:b/>
          <w:color w:val="000000"/>
          <w:sz w:val="24"/>
          <w:szCs w:val="24"/>
        </w:rPr>
      </w:pPr>
      <w:r w:rsidRPr="002D7B38">
        <w:rPr>
          <w:rFonts w:ascii="Times New Roman" w:hAnsi="Times New Roman"/>
          <w:b/>
          <w:color w:val="000000"/>
          <w:sz w:val="24"/>
          <w:szCs w:val="24"/>
        </w:rPr>
        <w:t>7.4. Профсоюзы</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 xml:space="preserve">7.4.1. В течение срока действия настоящего Соглашения, при условии выполнения другими сторонами содержащихся в нем обязательств, содействуют предотвращению, воздерживаются от объявления и поддержки забастовок, других массовых акций с требованиями по соответствующим вопросам. </w:t>
      </w:r>
    </w:p>
    <w:p w:rsidR="00BF6E4B" w:rsidRPr="002D7B38" w:rsidRDefault="00BF6E4B" w:rsidP="00BF6E4B">
      <w:pPr>
        <w:pStyle w:val="ConsNormal"/>
        <w:widowControl/>
        <w:suppressAutoHyphens/>
        <w:ind w:firstLine="540"/>
        <w:jc w:val="both"/>
        <w:rPr>
          <w:rFonts w:ascii="Times New Roman" w:hAnsi="Times New Roman"/>
          <w:color w:val="000000"/>
          <w:sz w:val="24"/>
          <w:szCs w:val="24"/>
        </w:rPr>
      </w:pPr>
    </w:p>
    <w:p w:rsidR="00860784" w:rsidRDefault="00860784" w:rsidP="00BF6E4B">
      <w:pPr>
        <w:pStyle w:val="ConsNormal"/>
        <w:widowControl/>
        <w:suppressAutoHyphens/>
        <w:ind w:firstLine="540"/>
        <w:jc w:val="center"/>
        <w:rPr>
          <w:rFonts w:ascii="Times New Roman" w:hAnsi="Times New Roman"/>
          <w:b/>
          <w:color w:val="000000"/>
          <w:sz w:val="24"/>
          <w:szCs w:val="24"/>
        </w:rPr>
      </w:pPr>
    </w:p>
    <w:p w:rsidR="00860784" w:rsidRDefault="00860784" w:rsidP="00BF6E4B">
      <w:pPr>
        <w:pStyle w:val="ConsNormal"/>
        <w:widowControl/>
        <w:suppressAutoHyphens/>
        <w:ind w:firstLine="540"/>
        <w:jc w:val="center"/>
        <w:rPr>
          <w:rFonts w:ascii="Times New Roman" w:hAnsi="Times New Roman"/>
          <w:b/>
          <w:color w:val="000000"/>
          <w:sz w:val="24"/>
          <w:szCs w:val="24"/>
        </w:rPr>
      </w:pPr>
    </w:p>
    <w:p w:rsidR="00595BD1" w:rsidRPr="00595BD1" w:rsidRDefault="00595BD1" w:rsidP="00BF6E4B">
      <w:pPr>
        <w:pStyle w:val="ConsNormal"/>
        <w:widowControl/>
        <w:suppressAutoHyphens/>
        <w:ind w:firstLine="540"/>
        <w:jc w:val="center"/>
        <w:rPr>
          <w:rFonts w:ascii="Times New Roman" w:hAnsi="Times New Roman"/>
          <w:b/>
          <w:color w:val="000000"/>
          <w:sz w:val="24"/>
          <w:szCs w:val="24"/>
        </w:rPr>
      </w:pPr>
    </w:p>
    <w:p w:rsidR="00595BD1" w:rsidRDefault="00595BD1" w:rsidP="00BF6E4B">
      <w:pPr>
        <w:pStyle w:val="ConsNormal"/>
        <w:widowControl/>
        <w:suppressAutoHyphens/>
        <w:ind w:firstLine="540"/>
        <w:jc w:val="center"/>
        <w:rPr>
          <w:rFonts w:ascii="Times New Roman" w:hAnsi="Times New Roman"/>
          <w:b/>
          <w:color w:val="000000"/>
          <w:sz w:val="24"/>
          <w:szCs w:val="24"/>
        </w:rPr>
      </w:pPr>
    </w:p>
    <w:p w:rsidR="00595BD1" w:rsidRDefault="00595BD1" w:rsidP="00BF6E4B">
      <w:pPr>
        <w:pStyle w:val="ConsNormal"/>
        <w:widowControl/>
        <w:suppressAutoHyphens/>
        <w:ind w:firstLine="540"/>
        <w:jc w:val="center"/>
        <w:rPr>
          <w:rFonts w:ascii="Times New Roman" w:hAnsi="Times New Roman"/>
          <w:b/>
          <w:color w:val="000000"/>
          <w:sz w:val="24"/>
          <w:szCs w:val="24"/>
        </w:rPr>
      </w:pPr>
    </w:p>
    <w:p w:rsidR="00595BD1" w:rsidRDefault="00595BD1" w:rsidP="00BF6E4B">
      <w:pPr>
        <w:pStyle w:val="ConsNormal"/>
        <w:widowControl/>
        <w:suppressAutoHyphens/>
        <w:ind w:firstLine="540"/>
        <w:jc w:val="center"/>
        <w:rPr>
          <w:rFonts w:ascii="Times New Roman" w:hAnsi="Times New Roman"/>
          <w:b/>
          <w:color w:val="000000"/>
          <w:sz w:val="24"/>
          <w:szCs w:val="24"/>
        </w:rPr>
      </w:pPr>
    </w:p>
    <w:p w:rsidR="00BF6E4B" w:rsidRPr="00313CE1" w:rsidRDefault="00BF6E4B" w:rsidP="00BF6E4B">
      <w:pPr>
        <w:pStyle w:val="ConsNormal"/>
        <w:widowControl/>
        <w:suppressAutoHyphens/>
        <w:ind w:firstLine="540"/>
        <w:jc w:val="center"/>
        <w:rPr>
          <w:rFonts w:ascii="Times New Roman" w:hAnsi="Times New Roman"/>
          <w:b/>
          <w:color w:val="000000"/>
          <w:sz w:val="24"/>
          <w:szCs w:val="24"/>
        </w:rPr>
      </w:pPr>
      <w:r w:rsidRPr="00313CE1">
        <w:rPr>
          <w:rFonts w:ascii="Times New Roman" w:hAnsi="Times New Roman"/>
          <w:b/>
          <w:color w:val="000000"/>
          <w:sz w:val="24"/>
          <w:szCs w:val="24"/>
          <w:lang w:val="en-US"/>
        </w:rPr>
        <w:t>VIII</w:t>
      </w:r>
      <w:r w:rsidR="00313CE1">
        <w:rPr>
          <w:rFonts w:ascii="Times New Roman" w:hAnsi="Times New Roman"/>
          <w:b/>
          <w:color w:val="000000"/>
          <w:sz w:val="24"/>
          <w:szCs w:val="24"/>
        </w:rPr>
        <w:t>. Заключительные положения</w:t>
      </w:r>
    </w:p>
    <w:p w:rsidR="00BF6E4B" w:rsidRPr="002D7B38" w:rsidRDefault="00BF6E4B" w:rsidP="00BF6E4B">
      <w:pPr>
        <w:pStyle w:val="ConsNormal"/>
        <w:widowControl/>
        <w:suppressAutoHyphens/>
        <w:ind w:firstLine="540"/>
        <w:jc w:val="center"/>
        <w:rPr>
          <w:rFonts w:ascii="Times New Roman" w:hAnsi="Times New Roman"/>
          <w:color w:val="000000"/>
          <w:sz w:val="24"/>
          <w:szCs w:val="24"/>
        </w:rPr>
      </w:pPr>
    </w:p>
    <w:p w:rsidR="00BF6E4B" w:rsidRPr="002D7B38" w:rsidRDefault="00BF6E4B" w:rsidP="00BF6E4B">
      <w:pPr>
        <w:pStyle w:val="ConsNonformat"/>
        <w:widowControl/>
        <w:suppressAutoHyphens/>
        <w:ind w:firstLine="567"/>
        <w:jc w:val="both"/>
        <w:rPr>
          <w:rFonts w:ascii="Times New Roman" w:hAnsi="Times New Roman"/>
          <w:color w:val="000000"/>
          <w:sz w:val="24"/>
          <w:szCs w:val="24"/>
        </w:rPr>
      </w:pPr>
      <w:r w:rsidRPr="002D7B38">
        <w:rPr>
          <w:rFonts w:ascii="Times New Roman" w:hAnsi="Times New Roman"/>
          <w:color w:val="000000"/>
          <w:sz w:val="24"/>
          <w:szCs w:val="24"/>
        </w:rPr>
        <w:t>8.1. Контроль за исполнением настоящего Соглашения осуществляет территориальная трехсторонняя комиссия по регулированию социально-трудовых отношений и соответствующими органами по труду в соответствии со статьей 51 ТК РФ.</w:t>
      </w:r>
    </w:p>
    <w:p w:rsidR="00BF6E4B" w:rsidRPr="002D7B38" w:rsidRDefault="00BF6E4B" w:rsidP="00BF6E4B">
      <w:pPr>
        <w:pStyle w:val="ConsNonformat"/>
        <w:widowControl/>
        <w:suppressAutoHyphens/>
        <w:ind w:firstLine="567"/>
        <w:jc w:val="both"/>
        <w:rPr>
          <w:rFonts w:ascii="Times New Roman" w:hAnsi="Times New Roman"/>
          <w:color w:val="000000"/>
          <w:sz w:val="24"/>
          <w:szCs w:val="24"/>
        </w:rPr>
      </w:pPr>
      <w:r w:rsidRPr="002D7B38">
        <w:rPr>
          <w:rFonts w:ascii="Times New Roman" w:hAnsi="Times New Roman"/>
          <w:color w:val="000000"/>
          <w:sz w:val="24"/>
          <w:szCs w:val="24"/>
        </w:rPr>
        <w:t>8.2. При невыполнении обязательств по настоящему Соглашению по причинам, признанным Сторонами уважительными, Стороны принимают согласованные меры к обеспечению выполнения этих обязательств в дальнейшем.</w:t>
      </w:r>
    </w:p>
    <w:p w:rsidR="00BF6E4B" w:rsidRDefault="00BF6E4B" w:rsidP="00BF6E4B">
      <w:pPr>
        <w:pStyle w:val="ConsNormal"/>
        <w:widowControl/>
        <w:suppressAutoHyphens/>
        <w:ind w:firstLine="540"/>
        <w:jc w:val="both"/>
        <w:rPr>
          <w:rFonts w:ascii="Times New Roman" w:hAnsi="Times New Roman"/>
          <w:color w:val="000000"/>
          <w:sz w:val="24"/>
          <w:szCs w:val="24"/>
        </w:rPr>
      </w:pPr>
      <w:r w:rsidRPr="002D7B38">
        <w:rPr>
          <w:rFonts w:ascii="Times New Roman" w:hAnsi="Times New Roman"/>
          <w:color w:val="000000"/>
          <w:sz w:val="24"/>
          <w:szCs w:val="24"/>
        </w:rPr>
        <w:t>8.3. Настоящее Соглашение вступает в силу с момента подписания его Сторонами и действует в течение 3 (трех) лет.</w:t>
      </w:r>
    </w:p>
    <w:p w:rsidR="00313CE1" w:rsidRPr="002D7B38" w:rsidRDefault="00313CE1" w:rsidP="00BF6E4B">
      <w:pPr>
        <w:pStyle w:val="ConsNormal"/>
        <w:widowControl/>
        <w:suppressAutoHyphens/>
        <w:ind w:firstLine="540"/>
        <w:jc w:val="both"/>
        <w:rPr>
          <w:rFonts w:ascii="Times New Roman" w:hAnsi="Times New Roman"/>
          <w:color w:val="000000"/>
          <w:sz w:val="24"/>
          <w:szCs w:val="24"/>
        </w:rPr>
      </w:pPr>
    </w:p>
    <w:p w:rsidR="0002531C" w:rsidRDefault="0002531C" w:rsidP="008B68EA">
      <w:pPr>
        <w:widowControl w:val="0"/>
        <w:ind w:firstLine="709"/>
        <w:jc w:val="center"/>
        <w:rPr>
          <w:sz w:val="24"/>
          <w:szCs w:val="24"/>
        </w:rPr>
      </w:pPr>
    </w:p>
    <w:p w:rsidR="0002531C" w:rsidRDefault="0002531C" w:rsidP="008B68EA">
      <w:pPr>
        <w:widowControl w:val="0"/>
        <w:ind w:firstLine="709"/>
        <w:jc w:val="center"/>
        <w:rPr>
          <w:sz w:val="24"/>
          <w:szCs w:val="24"/>
        </w:rPr>
      </w:pPr>
    </w:p>
    <w:p w:rsidR="008B68EA" w:rsidRDefault="00144723" w:rsidP="008B68EA">
      <w:pPr>
        <w:widowControl w:val="0"/>
        <w:jc w:val="center"/>
        <w:rPr>
          <w:b/>
          <w:sz w:val="24"/>
          <w:szCs w:val="24"/>
        </w:rPr>
      </w:pPr>
      <w:r w:rsidRPr="00144723">
        <w:rPr>
          <w:b/>
          <w:noProof/>
          <w:sz w:val="24"/>
          <w:szCs w:val="24"/>
        </w:rPr>
        <w:lastRenderedPageBreak/>
        <w:drawing>
          <wp:inline distT="0" distB="0" distL="0" distR="0">
            <wp:extent cx="4557701" cy="64369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042" cy="6440301"/>
                    </a:xfrm>
                    <a:prstGeom prst="rect">
                      <a:avLst/>
                    </a:prstGeom>
                    <a:noFill/>
                    <a:ln>
                      <a:noFill/>
                    </a:ln>
                  </pic:spPr>
                </pic:pic>
              </a:graphicData>
            </a:graphic>
          </wp:inline>
        </w:drawing>
      </w:r>
    </w:p>
    <w:p w:rsidR="00BF6E4B" w:rsidRDefault="00BF6E4B" w:rsidP="007D17F9">
      <w:pPr>
        <w:widowControl w:val="0"/>
        <w:rPr>
          <w:b/>
          <w:sz w:val="24"/>
          <w:szCs w:val="24"/>
        </w:rPr>
      </w:pPr>
    </w:p>
    <w:p w:rsidR="00595BD1" w:rsidRDefault="00595BD1" w:rsidP="007D17F9">
      <w:pPr>
        <w:widowControl w:val="0"/>
        <w:rPr>
          <w:b/>
          <w:sz w:val="24"/>
          <w:szCs w:val="24"/>
        </w:rPr>
      </w:pPr>
    </w:p>
    <w:p w:rsidR="00595BD1" w:rsidRDefault="00595BD1" w:rsidP="00595BD1">
      <w:pPr>
        <w:widowControl w:val="0"/>
        <w:jc w:val="center"/>
        <w:rPr>
          <w:b/>
          <w:sz w:val="24"/>
          <w:szCs w:val="24"/>
        </w:rPr>
      </w:pPr>
      <w:r w:rsidRPr="00595BD1">
        <w:rPr>
          <w:b/>
          <w:noProof/>
          <w:sz w:val="24"/>
          <w:szCs w:val="24"/>
        </w:rPr>
        <w:lastRenderedPageBreak/>
        <w:drawing>
          <wp:inline distT="0" distB="0" distL="0" distR="0">
            <wp:extent cx="4720910" cy="66675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1854" cy="6697081"/>
                    </a:xfrm>
                    <a:prstGeom prst="rect">
                      <a:avLst/>
                    </a:prstGeom>
                    <a:noFill/>
                    <a:ln>
                      <a:noFill/>
                    </a:ln>
                  </pic:spPr>
                </pic:pic>
              </a:graphicData>
            </a:graphic>
          </wp:inline>
        </w:drawing>
      </w:r>
    </w:p>
    <w:p w:rsidR="00595BD1" w:rsidRDefault="00595BD1" w:rsidP="007D17F9">
      <w:pPr>
        <w:widowControl w:val="0"/>
        <w:rPr>
          <w:b/>
          <w:sz w:val="24"/>
          <w:szCs w:val="24"/>
        </w:rPr>
      </w:pPr>
    </w:p>
    <w:sectPr w:rsidR="00595BD1" w:rsidSect="00D879B5">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EB1" w:rsidRDefault="00EE5EB1" w:rsidP="003E069A">
      <w:r>
        <w:separator/>
      </w:r>
    </w:p>
  </w:endnote>
  <w:endnote w:type="continuationSeparator" w:id="0">
    <w:p w:rsidR="00EE5EB1" w:rsidRDefault="00EE5EB1" w:rsidP="003E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5392"/>
      <w:docPartObj>
        <w:docPartGallery w:val="Page Numbers (Bottom of Page)"/>
        <w:docPartUnique/>
      </w:docPartObj>
    </w:sdtPr>
    <w:sdtEndPr/>
    <w:sdtContent>
      <w:p w:rsidR="00D879B5" w:rsidRDefault="00D879B5">
        <w:pPr>
          <w:pStyle w:val="a5"/>
          <w:jc w:val="right"/>
        </w:pPr>
        <w:r>
          <w:fldChar w:fldCharType="begin"/>
        </w:r>
        <w:r>
          <w:instrText>PAGE   \* MERGEFORMAT</w:instrText>
        </w:r>
        <w:r>
          <w:fldChar w:fldCharType="separate"/>
        </w:r>
        <w:r w:rsidR="00B2089D">
          <w:rPr>
            <w:noProof/>
          </w:rPr>
          <w:t>2</w:t>
        </w:r>
        <w:r>
          <w:fldChar w:fldCharType="end"/>
        </w:r>
      </w:p>
    </w:sdtContent>
  </w:sdt>
  <w:p w:rsidR="003E069A" w:rsidRDefault="003E069A">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EB1" w:rsidRDefault="00EE5EB1" w:rsidP="003E069A">
      <w:r>
        <w:separator/>
      </w:r>
    </w:p>
  </w:footnote>
  <w:footnote w:type="continuationSeparator" w:id="0">
    <w:p w:rsidR="00EE5EB1" w:rsidRDefault="00EE5EB1" w:rsidP="003E06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649"/>
    <w:multiLevelType w:val="multilevel"/>
    <w:tmpl w:val="342E545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F6"/>
    <w:rsid w:val="000008D6"/>
    <w:rsid w:val="00001C72"/>
    <w:rsid w:val="00001FE2"/>
    <w:rsid w:val="000020CF"/>
    <w:rsid w:val="0000234E"/>
    <w:rsid w:val="00002400"/>
    <w:rsid w:val="00003527"/>
    <w:rsid w:val="00003E73"/>
    <w:rsid w:val="00003FE7"/>
    <w:rsid w:val="0000420D"/>
    <w:rsid w:val="00004ADD"/>
    <w:rsid w:val="00004BC5"/>
    <w:rsid w:val="00004E86"/>
    <w:rsid w:val="00005116"/>
    <w:rsid w:val="00006BF7"/>
    <w:rsid w:val="00007719"/>
    <w:rsid w:val="0001045E"/>
    <w:rsid w:val="00010880"/>
    <w:rsid w:val="00011572"/>
    <w:rsid w:val="000116CA"/>
    <w:rsid w:val="00012762"/>
    <w:rsid w:val="00013AD2"/>
    <w:rsid w:val="00013E72"/>
    <w:rsid w:val="00013F7E"/>
    <w:rsid w:val="000145C5"/>
    <w:rsid w:val="0001532E"/>
    <w:rsid w:val="00016A02"/>
    <w:rsid w:val="00017085"/>
    <w:rsid w:val="0001780A"/>
    <w:rsid w:val="00020FDF"/>
    <w:rsid w:val="000211E2"/>
    <w:rsid w:val="00021F7D"/>
    <w:rsid w:val="00022D10"/>
    <w:rsid w:val="00022D48"/>
    <w:rsid w:val="000241ED"/>
    <w:rsid w:val="00024A95"/>
    <w:rsid w:val="00024B7B"/>
    <w:rsid w:val="00024F6F"/>
    <w:rsid w:val="0002531C"/>
    <w:rsid w:val="00025BDA"/>
    <w:rsid w:val="00026BEE"/>
    <w:rsid w:val="00026D94"/>
    <w:rsid w:val="000276BC"/>
    <w:rsid w:val="00030331"/>
    <w:rsid w:val="00030C7D"/>
    <w:rsid w:val="00031828"/>
    <w:rsid w:val="00032CFB"/>
    <w:rsid w:val="000338BD"/>
    <w:rsid w:val="00034ED5"/>
    <w:rsid w:val="000356B0"/>
    <w:rsid w:val="00036082"/>
    <w:rsid w:val="000360E4"/>
    <w:rsid w:val="00036324"/>
    <w:rsid w:val="000364F7"/>
    <w:rsid w:val="000368E6"/>
    <w:rsid w:val="0003721E"/>
    <w:rsid w:val="00037456"/>
    <w:rsid w:val="00040760"/>
    <w:rsid w:val="00041757"/>
    <w:rsid w:val="00041A51"/>
    <w:rsid w:val="00042074"/>
    <w:rsid w:val="000424AC"/>
    <w:rsid w:val="00044551"/>
    <w:rsid w:val="00044949"/>
    <w:rsid w:val="00044B48"/>
    <w:rsid w:val="00044FC6"/>
    <w:rsid w:val="00045209"/>
    <w:rsid w:val="0004614A"/>
    <w:rsid w:val="00046726"/>
    <w:rsid w:val="0005004E"/>
    <w:rsid w:val="0005016A"/>
    <w:rsid w:val="0005036A"/>
    <w:rsid w:val="00050A55"/>
    <w:rsid w:val="00050ACA"/>
    <w:rsid w:val="00051131"/>
    <w:rsid w:val="00052A62"/>
    <w:rsid w:val="00052C6B"/>
    <w:rsid w:val="00052E72"/>
    <w:rsid w:val="00053136"/>
    <w:rsid w:val="00053395"/>
    <w:rsid w:val="00054FFF"/>
    <w:rsid w:val="0005581A"/>
    <w:rsid w:val="00055AB3"/>
    <w:rsid w:val="00060EE4"/>
    <w:rsid w:val="0006212D"/>
    <w:rsid w:val="00062E04"/>
    <w:rsid w:val="00062FC6"/>
    <w:rsid w:val="0006308E"/>
    <w:rsid w:val="000632C2"/>
    <w:rsid w:val="00063FBA"/>
    <w:rsid w:val="00064849"/>
    <w:rsid w:val="0006551D"/>
    <w:rsid w:val="000655E0"/>
    <w:rsid w:val="00066B9E"/>
    <w:rsid w:val="00067048"/>
    <w:rsid w:val="000678B5"/>
    <w:rsid w:val="000703A6"/>
    <w:rsid w:val="00070D0B"/>
    <w:rsid w:val="00070ED6"/>
    <w:rsid w:val="00072676"/>
    <w:rsid w:val="00072D22"/>
    <w:rsid w:val="00073088"/>
    <w:rsid w:val="000740BB"/>
    <w:rsid w:val="00074373"/>
    <w:rsid w:val="0007465B"/>
    <w:rsid w:val="0007483B"/>
    <w:rsid w:val="00075BAE"/>
    <w:rsid w:val="00076933"/>
    <w:rsid w:val="000775A9"/>
    <w:rsid w:val="000779D9"/>
    <w:rsid w:val="00077BC7"/>
    <w:rsid w:val="000806AF"/>
    <w:rsid w:val="000819CB"/>
    <w:rsid w:val="00082563"/>
    <w:rsid w:val="000844E2"/>
    <w:rsid w:val="000858DD"/>
    <w:rsid w:val="00085A35"/>
    <w:rsid w:val="00085F3B"/>
    <w:rsid w:val="0008690A"/>
    <w:rsid w:val="00086976"/>
    <w:rsid w:val="000874D3"/>
    <w:rsid w:val="000904BD"/>
    <w:rsid w:val="00091606"/>
    <w:rsid w:val="0009271F"/>
    <w:rsid w:val="00092992"/>
    <w:rsid w:val="00092BCA"/>
    <w:rsid w:val="00094359"/>
    <w:rsid w:val="00094AF5"/>
    <w:rsid w:val="0009519C"/>
    <w:rsid w:val="00095C42"/>
    <w:rsid w:val="00095C9A"/>
    <w:rsid w:val="00096468"/>
    <w:rsid w:val="00096C0B"/>
    <w:rsid w:val="00097056"/>
    <w:rsid w:val="000A0DD2"/>
    <w:rsid w:val="000A122B"/>
    <w:rsid w:val="000A131F"/>
    <w:rsid w:val="000A1E46"/>
    <w:rsid w:val="000A24DB"/>
    <w:rsid w:val="000A344F"/>
    <w:rsid w:val="000A3EBC"/>
    <w:rsid w:val="000A47C9"/>
    <w:rsid w:val="000A56E6"/>
    <w:rsid w:val="000A675A"/>
    <w:rsid w:val="000A6DDF"/>
    <w:rsid w:val="000B00CE"/>
    <w:rsid w:val="000B0174"/>
    <w:rsid w:val="000B034A"/>
    <w:rsid w:val="000B155C"/>
    <w:rsid w:val="000B1BBB"/>
    <w:rsid w:val="000B1D56"/>
    <w:rsid w:val="000B2A95"/>
    <w:rsid w:val="000B2F14"/>
    <w:rsid w:val="000B306E"/>
    <w:rsid w:val="000B3BE8"/>
    <w:rsid w:val="000B43FC"/>
    <w:rsid w:val="000B479D"/>
    <w:rsid w:val="000B4C97"/>
    <w:rsid w:val="000B557B"/>
    <w:rsid w:val="000B5986"/>
    <w:rsid w:val="000B5F65"/>
    <w:rsid w:val="000B7758"/>
    <w:rsid w:val="000C0723"/>
    <w:rsid w:val="000C0D68"/>
    <w:rsid w:val="000C0D6B"/>
    <w:rsid w:val="000C1268"/>
    <w:rsid w:val="000C30B9"/>
    <w:rsid w:val="000C4092"/>
    <w:rsid w:val="000C4862"/>
    <w:rsid w:val="000C5781"/>
    <w:rsid w:val="000C5926"/>
    <w:rsid w:val="000C6828"/>
    <w:rsid w:val="000C6D65"/>
    <w:rsid w:val="000C7520"/>
    <w:rsid w:val="000C7EC8"/>
    <w:rsid w:val="000D02E6"/>
    <w:rsid w:val="000D0BBC"/>
    <w:rsid w:val="000D1924"/>
    <w:rsid w:val="000D19D2"/>
    <w:rsid w:val="000D1CD4"/>
    <w:rsid w:val="000D205F"/>
    <w:rsid w:val="000D2131"/>
    <w:rsid w:val="000D22A8"/>
    <w:rsid w:val="000D277B"/>
    <w:rsid w:val="000D3828"/>
    <w:rsid w:val="000D38CA"/>
    <w:rsid w:val="000D392A"/>
    <w:rsid w:val="000D3E19"/>
    <w:rsid w:val="000D46C9"/>
    <w:rsid w:val="000D4DFB"/>
    <w:rsid w:val="000D4FC5"/>
    <w:rsid w:val="000D51D7"/>
    <w:rsid w:val="000D5525"/>
    <w:rsid w:val="000D5609"/>
    <w:rsid w:val="000D5B01"/>
    <w:rsid w:val="000D64EF"/>
    <w:rsid w:val="000D6FA1"/>
    <w:rsid w:val="000D7F95"/>
    <w:rsid w:val="000D7FE3"/>
    <w:rsid w:val="000E0D13"/>
    <w:rsid w:val="000E0E8D"/>
    <w:rsid w:val="000E1ADB"/>
    <w:rsid w:val="000E1C9A"/>
    <w:rsid w:val="000E229A"/>
    <w:rsid w:val="000E2374"/>
    <w:rsid w:val="000E27FB"/>
    <w:rsid w:val="000E30DD"/>
    <w:rsid w:val="000E5776"/>
    <w:rsid w:val="000E5BD7"/>
    <w:rsid w:val="000E7067"/>
    <w:rsid w:val="000E7E07"/>
    <w:rsid w:val="000F16AC"/>
    <w:rsid w:val="000F1EE6"/>
    <w:rsid w:val="000F3350"/>
    <w:rsid w:val="000F33D6"/>
    <w:rsid w:val="000F431E"/>
    <w:rsid w:val="000F43B4"/>
    <w:rsid w:val="000F4443"/>
    <w:rsid w:val="000F4B05"/>
    <w:rsid w:val="000F567A"/>
    <w:rsid w:val="000F5AFD"/>
    <w:rsid w:val="000F64E9"/>
    <w:rsid w:val="000F6E18"/>
    <w:rsid w:val="000F73A8"/>
    <w:rsid w:val="0010126F"/>
    <w:rsid w:val="001016DD"/>
    <w:rsid w:val="00102021"/>
    <w:rsid w:val="00102741"/>
    <w:rsid w:val="001034CB"/>
    <w:rsid w:val="00104005"/>
    <w:rsid w:val="00104211"/>
    <w:rsid w:val="0010427A"/>
    <w:rsid w:val="00104B66"/>
    <w:rsid w:val="00104F1C"/>
    <w:rsid w:val="00105E51"/>
    <w:rsid w:val="00107A23"/>
    <w:rsid w:val="00107F8D"/>
    <w:rsid w:val="0011155E"/>
    <w:rsid w:val="00111D14"/>
    <w:rsid w:val="001134F6"/>
    <w:rsid w:val="00113662"/>
    <w:rsid w:val="00113790"/>
    <w:rsid w:val="0011455B"/>
    <w:rsid w:val="00115609"/>
    <w:rsid w:val="00115622"/>
    <w:rsid w:val="0011572C"/>
    <w:rsid w:val="00115F03"/>
    <w:rsid w:val="00116583"/>
    <w:rsid w:val="00117299"/>
    <w:rsid w:val="001204BC"/>
    <w:rsid w:val="00121A8C"/>
    <w:rsid w:val="001239B0"/>
    <w:rsid w:val="001240FF"/>
    <w:rsid w:val="0012430D"/>
    <w:rsid w:val="00124B9A"/>
    <w:rsid w:val="001250BA"/>
    <w:rsid w:val="00125A84"/>
    <w:rsid w:val="0012616D"/>
    <w:rsid w:val="0012681F"/>
    <w:rsid w:val="00126A10"/>
    <w:rsid w:val="00127F0D"/>
    <w:rsid w:val="001307A7"/>
    <w:rsid w:val="00131016"/>
    <w:rsid w:val="0013157D"/>
    <w:rsid w:val="0013185B"/>
    <w:rsid w:val="00132E14"/>
    <w:rsid w:val="00133158"/>
    <w:rsid w:val="00133ABE"/>
    <w:rsid w:val="00133D46"/>
    <w:rsid w:val="00134077"/>
    <w:rsid w:val="00134450"/>
    <w:rsid w:val="00135900"/>
    <w:rsid w:val="001362C1"/>
    <w:rsid w:val="001375D0"/>
    <w:rsid w:val="00137F4A"/>
    <w:rsid w:val="0014075B"/>
    <w:rsid w:val="0014075F"/>
    <w:rsid w:val="001408D8"/>
    <w:rsid w:val="00140E4E"/>
    <w:rsid w:val="001410C8"/>
    <w:rsid w:val="00141234"/>
    <w:rsid w:val="00141B15"/>
    <w:rsid w:val="00141EF3"/>
    <w:rsid w:val="00142854"/>
    <w:rsid w:val="00143FE3"/>
    <w:rsid w:val="00144723"/>
    <w:rsid w:val="00144CBE"/>
    <w:rsid w:val="00145912"/>
    <w:rsid w:val="00145B34"/>
    <w:rsid w:val="00146A1F"/>
    <w:rsid w:val="00147BF8"/>
    <w:rsid w:val="00151ECA"/>
    <w:rsid w:val="0015284D"/>
    <w:rsid w:val="00152C35"/>
    <w:rsid w:val="00152CD5"/>
    <w:rsid w:val="00152F31"/>
    <w:rsid w:val="0015310F"/>
    <w:rsid w:val="00153282"/>
    <w:rsid w:val="00153E8C"/>
    <w:rsid w:val="001541B4"/>
    <w:rsid w:val="001542C9"/>
    <w:rsid w:val="0015455B"/>
    <w:rsid w:val="00154779"/>
    <w:rsid w:val="00154B13"/>
    <w:rsid w:val="001551D8"/>
    <w:rsid w:val="00155AD0"/>
    <w:rsid w:val="00157F11"/>
    <w:rsid w:val="001602F8"/>
    <w:rsid w:val="0016075E"/>
    <w:rsid w:val="001607CF"/>
    <w:rsid w:val="00160904"/>
    <w:rsid w:val="00161F1B"/>
    <w:rsid w:val="001636BF"/>
    <w:rsid w:val="001639D8"/>
    <w:rsid w:val="00164195"/>
    <w:rsid w:val="00164A89"/>
    <w:rsid w:val="001709D5"/>
    <w:rsid w:val="00170EE2"/>
    <w:rsid w:val="0017139B"/>
    <w:rsid w:val="001719C1"/>
    <w:rsid w:val="00172882"/>
    <w:rsid w:val="00174094"/>
    <w:rsid w:val="001741BA"/>
    <w:rsid w:val="0017468A"/>
    <w:rsid w:val="001766D8"/>
    <w:rsid w:val="0017767E"/>
    <w:rsid w:val="00181BF7"/>
    <w:rsid w:val="00181E3A"/>
    <w:rsid w:val="00182912"/>
    <w:rsid w:val="00183EAB"/>
    <w:rsid w:val="001842BC"/>
    <w:rsid w:val="00184C0D"/>
    <w:rsid w:val="00184D13"/>
    <w:rsid w:val="00184E63"/>
    <w:rsid w:val="001858A1"/>
    <w:rsid w:val="00185E66"/>
    <w:rsid w:val="00186478"/>
    <w:rsid w:val="001876D3"/>
    <w:rsid w:val="00190A37"/>
    <w:rsid w:val="00191025"/>
    <w:rsid w:val="00191234"/>
    <w:rsid w:val="0019197D"/>
    <w:rsid w:val="00191F47"/>
    <w:rsid w:val="001920C2"/>
    <w:rsid w:val="00192BE7"/>
    <w:rsid w:val="0019350B"/>
    <w:rsid w:val="001941DD"/>
    <w:rsid w:val="001948F5"/>
    <w:rsid w:val="00195063"/>
    <w:rsid w:val="001953C7"/>
    <w:rsid w:val="001972E7"/>
    <w:rsid w:val="001A07E8"/>
    <w:rsid w:val="001A0D93"/>
    <w:rsid w:val="001A0DE3"/>
    <w:rsid w:val="001A1067"/>
    <w:rsid w:val="001A1287"/>
    <w:rsid w:val="001A2C34"/>
    <w:rsid w:val="001A34B0"/>
    <w:rsid w:val="001A3CBB"/>
    <w:rsid w:val="001A40A0"/>
    <w:rsid w:val="001A4219"/>
    <w:rsid w:val="001A4AE9"/>
    <w:rsid w:val="001A4F8B"/>
    <w:rsid w:val="001A5B35"/>
    <w:rsid w:val="001A5B38"/>
    <w:rsid w:val="001A5E9D"/>
    <w:rsid w:val="001A6732"/>
    <w:rsid w:val="001A67A1"/>
    <w:rsid w:val="001A7CA7"/>
    <w:rsid w:val="001B043A"/>
    <w:rsid w:val="001B0CF6"/>
    <w:rsid w:val="001B0E7F"/>
    <w:rsid w:val="001B1A5C"/>
    <w:rsid w:val="001B1F29"/>
    <w:rsid w:val="001B318B"/>
    <w:rsid w:val="001B43E7"/>
    <w:rsid w:val="001B44C0"/>
    <w:rsid w:val="001B4650"/>
    <w:rsid w:val="001B482D"/>
    <w:rsid w:val="001B4D4F"/>
    <w:rsid w:val="001B677D"/>
    <w:rsid w:val="001B737B"/>
    <w:rsid w:val="001B7885"/>
    <w:rsid w:val="001C1788"/>
    <w:rsid w:val="001C2841"/>
    <w:rsid w:val="001C2B54"/>
    <w:rsid w:val="001C3A68"/>
    <w:rsid w:val="001C3C21"/>
    <w:rsid w:val="001C4B51"/>
    <w:rsid w:val="001C4F52"/>
    <w:rsid w:val="001C50F2"/>
    <w:rsid w:val="001C5654"/>
    <w:rsid w:val="001C56B6"/>
    <w:rsid w:val="001C5959"/>
    <w:rsid w:val="001C5B8A"/>
    <w:rsid w:val="001C6864"/>
    <w:rsid w:val="001C6C7A"/>
    <w:rsid w:val="001D0733"/>
    <w:rsid w:val="001D0978"/>
    <w:rsid w:val="001D1823"/>
    <w:rsid w:val="001D26C5"/>
    <w:rsid w:val="001D2C02"/>
    <w:rsid w:val="001D30F3"/>
    <w:rsid w:val="001D3273"/>
    <w:rsid w:val="001D4559"/>
    <w:rsid w:val="001D4C77"/>
    <w:rsid w:val="001D5607"/>
    <w:rsid w:val="001D7193"/>
    <w:rsid w:val="001D7383"/>
    <w:rsid w:val="001D738B"/>
    <w:rsid w:val="001E03ED"/>
    <w:rsid w:val="001E0FB5"/>
    <w:rsid w:val="001E1163"/>
    <w:rsid w:val="001E15E8"/>
    <w:rsid w:val="001E2171"/>
    <w:rsid w:val="001E3045"/>
    <w:rsid w:val="001E326E"/>
    <w:rsid w:val="001E3E18"/>
    <w:rsid w:val="001E4A76"/>
    <w:rsid w:val="001E4DD9"/>
    <w:rsid w:val="001E5848"/>
    <w:rsid w:val="001E5CE2"/>
    <w:rsid w:val="001E62CB"/>
    <w:rsid w:val="001E644F"/>
    <w:rsid w:val="001E64EE"/>
    <w:rsid w:val="001E652D"/>
    <w:rsid w:val="001E735C"/>
    <w:rsid w:val="001E77FA"/>
    <w:rsid w:val="001E7AD7"/>
    <w:rsid w:val="001E7F7D"/>
    <w:rsid w:val="001F061E"/>
    <w:rsid w:val="001F0FD0"/>
    <w:rsid w:val="001F1FA2"/>
    <w:rsid w:val="001F22CE"/>
    <w:rsid w:val="001F4181"/>
    <w:rsid w:val="001F4591"/>
    <w:rsid w:val="001F4B1F"/>
    <w:rsid w:val="001F5029"/>
    <w:rsid w:val="001F50F2"/>
    <w:rsid w:val="001F5565"/>
    <w:rsid w:val="001F5BFD"/>
    <w:rsid w:val="001F5D8D"/>
    <w:rsid w:val="001F5DF5"/>
    <w:rsid w:val="001F5FB1"/>
    <w:rsid w:val="001F60BC"/>
    <w:rsid w:val="001F65C2"/>
    <w:rsid w:val="001F668B"/>
    <w:rsid w:val="001F72D7"/>
    <w:rsid w:val="001F7745"/>
    <w:rsid w:val="001F7D79"/>
    <w:rsid w:val="00200CBF"/>
    <w:rsid w:val="00202682"/>
    <w:rsid w:val="00203595"/>
    <w:rsid w:val="00203BDD"/>
    <w:rsid w:val="00204873"/>
    <w:rsid w:val="00207AEB"/>
    <w:rsid w:val="00210BB8"/>
    <w:rsid w:val="002110E0"/>
    <w:rsid w:val="0021136E"/>
    <w:rsid w:val="00212C47"/>
    <w:rsid w:val="0021335F"/>
    <w:rsid w:val="00213BB3"/>
    <w:rsid w:val="00213D35"/>
    <w:rsid w:val="0021465E"/>
    <w:rsid w:val="00214906"/>
    <w:rsid w:val="00215167"/>
    <w:rsid w:val="0021579B"/>
    <w:rsid w:val="002157ED"/>
    <w:rsid w:val="00215C4A"/>
    <w:rsid w:val="00215DC6"/>
    <w:rsid w:val="002160C1"/>
    <w:rsid w:val="0021719A"/>
    <w:rsid w:val="00217B78"/>
    <w:rsid w:val="00217CF9"/>
    <w:rsid w:val="00220812"/>
    <w:rsid w:val="00220901"/>
    <w:rsid w:val="0022137B"/>
    <w:rsid w:val="00221813"/>
    <w:rsid w:val="00222E64"/>
    <w:rsid w:val="00222FB4"/>
    <w:rsid w:val="00223F6C"/>
    <w:rsid w:val="0022442B"/>
    <w:rsid w:val="00224C0D"/>
    <w:rsid w:val="0022605F"/>
    <w:rsid w:val="002268C8"/>
    <w:rsid w:val="00230B58"/>
    <w:rsid w:val="0023171E"/>
    <w:rsid w:val="00231D8D"/>
    <w:rsid w:val="00231EEB"/>
    <w:rsid w:val="002321E6"/>
    <w:rsid w:val="00232614"/>
    <w:rsid w:val="00232DD7"/>
    <w:rsid w:val="002337B0"/>
    <w:rsid w:val="00234269"/>
    <w:rsid w:val="00234642"/>
    <w:rsid w:val="00234BC6"/>
    <w:rsid w:val="00234DD0"/>
    <w:rsid w:val="00235181"/>
    <w:rsid w:val="002351DB"/>
    <w:rsid w:val="0023543E"/>
    <w:rsid w:val="002364D5"/>
    <w:rsid w:val="002379BB"/>
    <w:rsid w:val="00237F3E"/>
    <w:rsid w:val="00240446"/>
    <w:rsid w:val="0024093D"/>
    <w:rsid w:val="00240F85"/>
    <w:rsid w:val="00245421"/>
    <w:rsid w:val="002466D4"/>
    <w:rsid w:val="0024722F"/>
    <w:rsid w:val="002501AF"/>
    <w:rsid w:val="0025041B"/>
    <w:rsid w:val="0025108A"/>
    <w:rsid w:val="00251DDC"/>
    <w:rsid w:val="002549EA"/>
    <w:rsid w:val="002550E9"/>
    <w:rsid w:val="002552B9"/>
    <w:rsid w:val="00255680"/>
    <w:rsid w:val="002559B3"/>
    <w:rsid w:val="00255B99"/>
    <w:rsid w:val="00256117"/>
    <w:rsid w:val="00256803"/>
    <w:rsid w:val="00257295"/>
    <w:rsid w:val="00260422"/>
    <w:rsid w:val="0026172A"/>
    <w:rsid w:val="0026236B"/>
    <w:rsid w:val="002623D1"/>
    <w:rsid w:val="00263A09"/>
    <w:rsid w:val="0026468C"/>
    <w:rsid w:val="00264B85"/>
    <w:rsid w:val="0026531C"/>
    <w:rsid w:val="002658F4"/>
    <w:rsid w:val="00265BB9"/>
    <w:rsid w:val="00270272"/>
    <w:rsid w:val="00270E77"/>
    <w:rsid w:val="00271260"/>
    <w:rsid w:val="002713BF"/>
    <w:rsid w:val="00271AD5"/>
    <w:rsid w:val="0027212A"/>
    <w:rsid w:val="00272354"/>
    <w:rsid w:val="002733E4"/>
    <w:rsid w:val="00273D0D"/>
    <w:rsid w:val="0027411A"/>
    <w:rsid w:val="002745A0"/>
    <w:rsid w:val="00274B6D"/>
    <w:rsid w:val="00274BEC"/>
    <w:rsid w:val="00275223"/>
    <w:rsid w:val="00275681"/>
    <w:rsid w:val="00275C12"/>
    <w:rsid w:val="002763C9"/>
    <w:rsid w:val="002800D5"/>
    <w:rsid w:val="00280241"/>
    <w:rsid w:val="00280548"/>
    <w:rsid w:val="002824E7"/>
    <w:rsid w:val="00282BF4"/>
    <w:rsid w:val="00283065"/>
    <w:rsid w:val="002833A4"/>
    <w:rsid w:val="0028341C"/>
    <w:rsid w:val="00283EBC"/>
    <w:rsid w:val="002846A5"/>
    <w:rsid w:val="00284865"/>
    <w:rsid w:val="00284DF1"/>
    <w:rsid w:val="00285E23"/>
    <w:rsid w:val="00285F6A"/>
    <w:rsid w:val="002862A1"/>
    <w:rsid w:val="00286361"/>
    <w:rsid w:val="00286F96"/>
    <w:rsid w:val="002902C4"/>
    <w:rsid w:val="002915C9"/>
    <w:rsid w:val="00291DA8"/>
    <w:rsid w:val="0029246A"/>
    <w:rsid w:val="00294965"/>
    <w:rsid w:val="00294E3F"/>
    <w:rsid w:val="00296BA6"/>
    <w:rsid w:val="0029710A"/>
    <w:rsid w:val="002A1195"/>
    <w:rsid w:val="002A17E6"/>
    <w:rsid w:val="002A1986"/>
    <w:rsid w:val="002A21A5"/>
    <w:rsid w:val="002A3384"/>
    <w:rsid w:val="002A3AD2"/>
    <w:rsid w:val="002A422F"/>
    <w:rsid w:val="002A50C4"/>
    <w:rsid w:val="002A54F8"/>
    <w:rsid w:val="002A56B2"/>
    <w:rsid w:val="002A5AC9"/>
    <w:rsid w:val="002A6862"/>
    <w:rsid w:val="002A6948"/>
    <w:rsid w:val="002A69DF"/>
    <w:rsid w:val="002A7382"/>
    <w:rsid w:val="002A7AFE"/>
    <w:rsid w:val="002A7C2A"/>
    <w:rsid w:val="002B0639"/>
    <w:rsid w:val="002B0888"/>
    <w:rsid w:val="002B0F96"/>
    <w:rsid w:val="002B1A05"/>
    <w:rsid w:val="002B2BB1"/>
    <w:rsid w:val="002B39AF"/>
    <w:rsid w:val="002B3AF7"/>
    <w:rsid w:val="002B50F9"/>
    <w:rsid w:val="002B598B"/>
    <w:rsid w:val="002B6798"/>
    <w:rsid w:val="002B6877"/>
    <w:rsid w:val="002B7814"/>
    <w:rsid w:val="002B7BBF"/>
    <w:rsid w:val="002C00C3"/>
    <w:rsid w:val="002C11DC"/>
    <w:rsid w:val="002C32C5"/>
    <w:rsid w:val="002C3473"/>
    <w:rsid w:val="002C3740"/>
    <w:rsid w:val="002C4E93"/>
    <w:rsid w:val="002C5458"/>
    <w:rsid w:val="002C79AE"/>
    <w:rsid w:val="002D02AC"/>
    <w:rsid w:val="002D08A8"/>
    <w:rsid w:val="002D0B8A"/>
    <w:rsid w:val="002D0BBD"/>
    <w:rsid w:val="002D1C52"/>
    <w:rsid w:val="002D3F38"/>
    <w:rsid w:val="002D4048"/>
    <w:rsid w:val="002D423C"/>
    <w:rsid w:val="002D453B"/>
    <w:rsid w:val="002D5FC5"/>
    <w:rsid w:val="002D6D11"/>
    <w:rsid w:val="002D7441"/>
    <w:rsid w:val="002D77C9"/>
    <w:rsid w:val="002D7839"/>
    <w:rsid w:val="002D7B38"/>
    <w:rsid w:val="002E0174"/>
    <w:rsid w:val="002E017A"/>
    <w:rsid w:val="002E0210"/>
    <w:rsid w:val="002E041E"/>
    <w:rsid w:val="002E0902"/>
    <w:rsid w:val="002E1AA7"/>
    <w:rsid w:val="002E1EB1"/>
    <w:rsid w:val="002E1FF9"/>
    <w:rsid w:val="002E224E"/>
    <w:rsid w:val="002E28AA"/>
    <w:rsid w:val="002E326C"/>
    <w:rsid w:val="002E355D"/>
    <w:rsid w:val="002E3D24"/>
    <w:rsid w:val="002E45C2"/>
    <w:rsid w:val="002E52EE"/>
    <w:rsid w:val="002E5D18"/>
    <w:rsid w:val="002E5FC5"/>
    <w:rsid w:val="002E6DC7"/>
    <w:rsid w:val="002E73AF"/>
    <w:rsid w:val="002E73F9"/>
    <w:rsid w:val="002E7BFD"/>
    <w:rsid w:val="002F01FA"/>
    <w:rsid w:val="002F0B84"/>
    <w:rsid w:val="002F0DA7"/>
    <w:rsid w:val="002F1691"/>
    <w:rsid w:val="002F1D21"/>
    <w:rsid w:val="002F20D4"/>
    <w:rsid w:val="002F3CBB"/>
    <w:rsid w:val="002F4C42"/>
    <w:rsid w:val="002F5AC2"/>
    <w:rsid w:val="002F63EA"/>
    <w:rsid w:val="002F7483"/>
    <w:rsid w:val="002F76F5"/>
    <w:rsid w:val="0030075C"/>
    <w:rsid w:val="00300AFD"/>
    <w:rsid w:val="00301996"/>
    <w:rsid w:val="00301EDB"/>
    <w:rsid w:val="003035FF"/>
    <w:rsid w:val="0030488C"/>
    <w:rsid w:val="00304897"/>
    <w:rsid w:val="0030533A"/>
    <w:rsid w:val="00306FB7"/>
    <w:rsid w:val="00310158"/>
    <w:rsid w:val="0031087A"/>
    <w:rsid w:val="00310EB9"/>
    <w:rsid w:val="00312452"/>
    <w:rsid w:val="00312BBB"/>
    <w:rsid w:val="00312C21"/>
    <w:rsid w:val="00313C6A"/>
    <w:rsid w:val="00313CE1"/>
    <w:rsid w:val="00313D0C"/>
    <w:rsid w:val="00314222"/>
    <w:rsid w:val="003145A0"/>
    <w:rsid w:val="0031473D"/>
    <w:rsid w:val="00314F1B"/>
    <w:rsid w:val="00315119"/>
    <w:rsid w:val="00315885"/>
    <w:rsid w:val="00315CE5"/>
    <w:rsid w:val="0031639E"/>
    <w:rsid w:val="00316972"/>
    <w:rsid w:val="00320EA2"/>
    <w:rsid w:val="00321148"/>
    <w:rsid w:val="0032186B"/>
    <w:rsid w:val="00321B6C"/>
    <w:rsid w:val="00321BB0"/>
    <w:rsid w:val="00321F53"/>
    <w:rsid w:val="00322E83"/>
    <w:rsid w:val="00323E0B"/>
    <w:rsid w:val="00324583"/>
    <w:rsid w:val="00325083"/>
    <w:rsid w:val="00325B55"/>
    <w:rsid w:val="003277ED"/>
    <w:rsid w:val="00327B4E"/>
    <w:rsid w:val="00327CD4"/>
    <w:rsid w:val="003309EA"/>
    <w:rsid w:val="003316D6"/>
    <w:rsid w:val="003318FB"/>
    <w:rsid w:val="0033196E"/>
    <w:rsid w:val="00331A7B"/>
    <w:rsid w:val="00333F51"/>
    <w:rsid w:val="003343AE"/>
    <w:rsid w:val="00334558"/>
    <w:rsid w:val="003347ED"/>
    <w:rsid w:val="00335139"/>
    <w:rsid w:val="00335205"/>
    <w:rsid w:val="003353DA"/>
    <w:rsid w:val="00336650"/>
    <w:rsid w:val="00336A07"/>
    <w:rsid w:val="003379E4"/>
    <w:rsid w:val="00337F45"/>
    <w:rsid w:val="00341F60"/>
    <w:rsid w:val="00341F8A"/>
    <w:rsid w:val="0034216B"/>
    <w:rsid w:val="00343241"/>
    <w:rsid w:val="0034382B"/>
    <w:rsid w:val="00343F16"/>
    <w:rsid w:val="00345250"/>
    <w:rsid w:val="003461FE"/>
    <w:rsid w:val="0034637E"/>
    <w:rsid w:val="00346D7C"/>
    <w:rsid w:val="003470D0"/>
    <w:rsid w:val="003475A3"/>
    <w:rsid w:val="003476D8"/>
    <w:rsid w:val="00347D79"/>
    <w:rsid w:val="0035071D"/>
    <w:rsid w:val="00350DAF"/>
    <w:rsid w:val="00351FAF"/>
    <w:rsid w:val="003522BC"/>
    <w:rsid w:val="00352420"/>
    <w:rsid w:val="00353F32"/>
    <w:rsid w:val="003542C5"/>
    <w:rsid w:val="0035476C"/>
    <w:rsid w:val="00355476"/>
    <w:rsid w:val="003556AC"/>
    <w:rsid w:val="00355FBF"/>
    <w:rsid w:val="00356653"/>
    <w:rsid w:val="0035677B"/>
    <w:rsid w:val="00356F8F"/>
    <w:rsid w:val="00357220"/>
    <w:rsid w:val="003604C1"/>
    <w:rsid w:val="003617FC"/>
    <w:rsid w:val="00362168"/>
    <w:rsid w:val="003621B7"/>
    <w:rsid w:val="00362530"/>
    <w:rsid w:val="003626DC"/>
    <w:rsid w:val="0036298F"/>
    <w:rsid w:val="00362C2C"/>
    <w:rsid w:val="00362C83"/>
    <w:rsid w:val="00363D89"/>
    <w:rsid w:val="00364E22"/>
    <w:rsid w:val="0036670E"/>
    <w:rsid w:val="00366AD9"/>
    <w:rsid w:val="00367415"/>
    <w:rsid w:val="00367C1A"/>
    <w:rsid w:val="003707E8"/>
    <w:rsid w:val="0037107B"/>
    <w:rsid w:val="003710C5"/>
    <w:rsid w:val="00371775"/>
    <w:rsid w:val="00371B13"/>
    <w:rsid w:val="00371B7A"/>
    <w:rsid w:val="00371E0C"/>
    <w:rsid w:val="003729D4"/>
    <w:rsid w:val="003731F7"/>
    <w:rsid w:val="00373CC5"/>
    <w:rsid w:val="003744A4"/>
    <w:rsid w:val="00375957"/>
    <w:rsid w:val="00375E4E"/>
    <w:rsid w:val="00375F3A"/>
    <w:rsid w:val="0037683B"/>
    <w:rsid w:val="0037697B"/>
    <w:rsid w:val="00377CE9"/>
    <w:rsid w:val="0038001C"/>
    <w:rsid w:val="003807AB"/>
    <w:rsid w:val="003808B4"/>
    <w:rsid w:val="0038231E"/>
    <w:rsid w:val="0038371D"/>
    <w:rsid w:val="00383D3E"/>
    <w:rsid w:val="00384756"/>
    <w:rsid w:val="00384B95"/>
    <w:rsid w:val="003853BD"/>
    <w:rsid w:val="003855F8"/>
    <w:rsid w:val="00385983"/>
    <w:rsid w:val="00385D0C"/>
    <w:rsid w:val="00385F77"/>
    <w:rsid w:val="0038610C"/>
    <w:rsid w:val="00386BB2"/>
    <w:rsid w:val="00386C7A"/>
    <w:rsid w:val="00386C7E"/>
    <w:rsid w:val="00387017"/>
    <w:rsid w:val="00387819"/>
    <w:rsid w:val="00390957"/>
    <w:rsid w:val="00391CC3"/>
    <w:rsid w:val="003923BD"/>
    <w:rsid w:val="0039248E"/>
    <w:rsid w:val="0039253D"/>
    <w:rsid w:val="003929CE"/>
    <w:rsid w:val="00392D2C"/>
    <w:rsid w:val="00393634"/>
    <w:rsid w:val="003940EA"/>
    <w:rsid w:val="00394CD8"/>
    <w:rsid w:val="00395240"/>
    <w:rsid w:val="0039533F"/>
    <w:rsid w:val="003955D0"/>
    <w:rsid w:val="00396E97"/>
    <w:rsid w:val="00397C48"/>
    <w:rsid w:val="00397D06"/>
    <w:rsid w:val="003A0874"/>
    <w:rsid w:val="003A13D8"/>
    <w:rsid w:val="003A278B"/>
    <w:rsid w:val="003A2995"/>
    <w:rsid w:val="003A38A1"/>
    <w:rsid w:val="003A3C4F"/>
    <w:rsid w:val="003A4478"/>
    <w:rsid w:val="003A49A0"/>
    <w:rsid w:val="003A4D02"/>
    <w:rsid w:val="003A4D24"/>
    <w:rsid w:val="003A4E05"/>
    <w:rsid w:val="003A5DE0"/>
    <w:rsid w:val="003A72F3"/>
    <w:rsid w:val="003B043C"/>
    <w:rsid w:val="003B0991"/>
    <w:rsid w:val="003B0A85"/>
    <w:rsid w:val="003B13C5"/>
    <w:rsid w:val="003B282A"/>
    <w:rsid w:val="003B3AD5"/>
    <w:rsid w:val="003B4B5F"/>
    <w:rsid w:val="003B5AF0"/>
    <w:rsid w:val="003B5C7E"/>
    <w:rsid w:val="003B6237"/>
    <w:rsid w:val="003B627E"/>
    <w:rsid w:val="003C0D87"/>
    <w:rsid w:val="003C0DFF"/>
    <w:rsid w:val="003C18EF"/>
    <w:rsid w:val="003C2727"/>
    <w:rsid w:val="003C3B58"/>
    <w:rsid w:val="003C3B59"/>
    <w:rsid w:val="003C3EE0"/>
    <w:rsid w:val="003C4045"/>
    <w:rsid w:val="003C414D"/>
    <w:rsid w:val="003C58EC"/>
    <w:rsid w:val="003C7479"/>
    <w:rsid w:val="003C7875"/>
    <w:rsid w:val="003D215D"/>
    <w:rsid w:val="003D2855"/>
    <w:rsid w:val="003D3783"/>
    <w:rsid w:val="003D420A"/>
    <w:rsid w:val="003D53E0"/>
    <w:rsid w:val="003D5AF8"/>
    <w:rsid w:val="003D7C06"/>
    <w:rsid w:val="003E00B6"/>
    <w:rsid w:val="003E0349"/>
    <w:rsid w:val="003E069A"/>
    <w:rsid w:val="003E0D6A"/>
    <w:rsid w:val="003E0F34"/>
    <w:rsid w:val="003E149A"/>
    <w:rsid w:val="003E2055"/>
    <w:rsid w:val="003E21E8"/>
    <w:rsid w:val="003E22B1"/>
    <w:rsid w:val="003E4889"/>
    <w:rsid w:val="003E4A2D"/>
    <w:rsid w:val="003E5492"/>
    <w:rsid w:val="003E69B6"/>
    <w:rsid w:val="003E6DFC"/>
    <w:rsid w:val="003E7CA6"/>
    <w:rsid w:val="003F00EC"/>
    <w:rsid w:val="003F085B"/>
    <w:rsid w:val="003F0A85"/>
    <w:rsid w:val="003F0CF9"/>
    <w:rsid w:val="003F0E3B"/>
    <w:rsid w:val="003F162D"/>
    <w:rsid w:val="003F18F6"/>
    <w:rsid w:val="003F1E70"/>
    <w:rsid w:val="003F2FE6"/>
    <w:rsid w:val="003F3C60"/>
    <w:rsid w:val="003F3E51"/>
    <w:rsid w:val="003F3FB8"/>
    <w:rsid w:val="003F404B"/>
    <w:rsid w:val="003F546A"/>
    <w:rsid w:val="003F555B"/>
    <w:rsid w:val="003F582E"/>
    <w:rsid w:val="003F5F8A"/>
    <w:rsid w:val="003F6382"/>
    <w:rsid w:val="003F7AD8"/>
    <w:rsid w:val="004022E2"/>
    <w:rsid w:val="00402E60"/>
    <w:rsid w:val="00405609"/>
    <w:rsid w:val="00405DA5"/>
    <w:rsid w:val="00406B65"/>
    <w:rsid w:val="0040706E"/>
    <w:rsid w:val="00407BC7"/>
    <w:rsid w:val="004102CB"/>
    <w:rsid w:val="004112E2"/>
    <w:rsid w:val="00411D31"/>
    <w:rsid w:val="004126FF"/>
    <w:rsid w:val="00412926"/>
    <w:rsid w:val="00412CC6"/>
    <w:rsid w:val="00413899"/>
    <w:rsid w:val="004162C3"/>
    <w:rsid w:val="0041691D"/>
    <w:rsid w:val="004173C6"/>
    <w:rsid w:val="00417AAC"/>
    <w:rsid w:val="00420251"/>
    <w:rsid w:val="004203F8"/>
    <w:rsid w:val="004205B7"/>
    <w:rsid w:val="00421336"/>
    <w:rsid w:val="00421968"/>
    <w:rsid w:val="00421A47"/>
    <w:rsid w:val="00421C4F"/>
    <w:rsid w:val="00425213"/>
    <w:rsid w:val="00425321"/>
    <w:rsid w:val="00425A22"/>
    <w:rsid w:val="0042621D"/>
    <w:rsid w:val="00426DB1"/>
    <w:rsid w:val="00427281"/>
    <w:rsid w:val="00427A33"/>
    <w:rsid w:val="00427C28"/>
    <w:rsid w:val="00427CBF"/>
    <w:rsid w:val="00427F50"/>
    <w:rsid w:val="00427FC3"/>
    <w:rsid w:val="004304F8"/>
    <w:rsid w:val="00430EC8"/>
    <w:rsid w:val="004320B0"/>
    <w:rsid w:val="004320C9"/>
    <w:rsid w:val="00433482"/>
    <w:rsid w:val="0043392B"/>
    <w:rsid w:val="00433D3E"/>
    <w:rsid w:val="004342B1"/>
    <w:rsid w:val="00434DC9"/>
    <w:rsid w:val="00434FC4"/>
    <w:rsid w:val="0043515D"/>
    <w:rsid w:val="004361E8"/>
    <w:rsid w:val="00436317"/>
    <w:rsid w:val="00436529"/>
    <w:rsid w:val="00436BBE"/>
    <w:rsid w:val="00437882"/>
    <w:rsid w:val="00437DF0"/>
    <w:rsid w:val="00441570"/>
    <w:rsid w:val="0044205C"/>
    <w:rsid w:val="004425EA"/>
    <w:rsid w:val="00442F5E"/>
    <w:rsid w:val="004434ED"/>
    <w:rsid w:val="0044352F"/>
    <w:rsid w:val="00443798"/>
    <w:rsid w:val="00443DCF"/>
    <w:rsid w:val="00443E65"/>
    <w:rsid w:val="00443F55"/>
    <w:rsid w:val="00444B46"/>
    <w:rsid w:val="00444D63"/>
    <w:rsid w:val="004456B1"/>
    <w:rsid w:val="00445B99"/>
    <w:rsid w:val="00446807"/>
    <w:rsid w:val="00447616"/>
    <w:rsid w:val="00447738"/>
    <w:rsid w:val="00447AC3"/>
    <w:rsid w:val="00447DF7"/>
    <w:rsid w:val="004513EC"/>
    <w:rsid w:val="004515ED"/>
    <w:rsid w:val="004519A7"/>
    <w:rsid w:val="004519D2"/>
    <w:rsid w:val="00451B57"/>
    <w:rsid w:val="00453C6C"/>
    <w:rsid w:val="00455789"/>
    <w:rsid w:val="00455D70"/>
    <w:rsid w:val="00455E95"/>
    <w:rsid w:val="00456498"/>
    <w:rsid w:val="00456CC1"/>
    <w:rsid w:val="00456D04"/>
    <w:rsid w:val="00456D22"/>
    <w:rsid w:val="004576F2"/>
    <w:rsid w:val="00457820"/>
    <w:rsid w:val="00460104"/>
    <w:rsid w:val="00460106"/>
    <w:rsid w:val="004613CD"/>
    <w:rsid w:val="00461F18"/>
    <w:rsid w:val="00462329"/>
    <w:rsid w:val="0046309F"/>
    <w:rsid w:val="00463ADF"/>
    <w:rsid w:val="0046502E"/>
    <w:rsid w:val="00465A5C"/>
    <w:rsid w:val="00465D93"/>
    <w:rsid w:val="00466F72"/>
    <w:rsid w:val="00467030"/>
    <w:rsid w:val="00467DD7"/>
    <w:rsid w:val="00470C95"/>
    <w:rsid w:val="00471340"/>
    <w:rsid w:val="00471EFF"/>
    <w:rsid w:val="00472F9D"/>
    <w:rsid w:val="0047463A"/>
    <w:rsid w:val="004747D6"/>
    <w:rsid w:val="00475423"/>
    <w:rsid w:val="00475BCA"/>
    <w:rsid w:val="00475CB3"/>
    <w:rsid w:val="00475CC2"/>
    <w:rsid w:val="00475F69"/>
    <w:rsid w:val="00476F45"/>
    <w:rsid w:val="00476FD7"/>
    <w:rsid w:val="004776E2"/>
    <w:rsid w:val="004778FB"/>
    <w:rsid w:val="0048041D"/>
    <w:rsid w:val="00481D5C"/>
    <w:rsid w:val="00484824"/>
    <w:rsid w:val="00484E68"/>
    <w:rsid w:val="00485693"/>
    <w:rsid w:val="0048582F"/>
    <w:rsid w:val="00486344"/>
    <w:rsid w:val="00486777"/>
    <w:rsid w:val="00486E2B"/>
    <w:rsid w:val="00487163"/>
    <w:rsid w:val="004871B4"/>
    <w:rsid w:val="00487264"/>
    <w:rsid w:val="00487458"/>
    <w:rsid w:val="004935F7"/>
    <w:rsid w:val="004943DB"/>
    <w:rsid w:val="004948B4"/>
    <w:rsid w:val="00495335"/>
    <w:rsid w:val="00495502"/>
    <w:rsid w:val="0049604F"/>
    <w:rsid w:val="004964EC"/>
    <w:rsid w:val="00497824"/>
    <w:rsid w:val="00497C85"/>
    <w:rsid w:val="00497E53"/>
    <w:rsid w:val="00497F8E"/>
    <w:rsid w:val="004A062B"/>
    <w:rsid w:val="004A131E"/>
    <w:rsid w:val="004A1900"/>
    <w:rsid w:val="004A20E4"/>
    <w:rsid w:val="004A34C7"/>
    <w:rsid w:val="004A3B46"/>
    <w:rsid w:val="004A4154"/>
    <w:rsid w:val="004A45EC"/>
    <w:rsid w:val="004A5482"/>
    <w:rsid w:val="004A6CDE"/>
    <w:rsid w:val="004A7625"/>
    <w:rsid w:val="004A79AC"/>
    <w:rsid w:val="004B0633"/>
    <w:rsid w:val="004B219B"/>
    <w:rsid w:val="004B21EA"/>
    <w:rsid w:val="004B2FD9"/>
    <w:rsid w:val="004B33AD"/>
    <w:rsid w:val="004B367F"/>
    <w:rsid w:val="004B3D79"/>
    <w:rsid w:val="004B3EB3"/>
    <w:rsid w:val="004B4202"/>
    <w:rsid w:val="004B5DF7"/>
    <w:rsid w:val="004B632D"/>
    <w:rsid w:val="004B6D84"/>
    <w:rsid w:val="004B7389"/>
    <w:rsid w:val="004C018D"/>
    <w:rsid w:val="004C07D2"/>
    <w:rsid w:val="004C1E57"/>
    <w:rsid w:val="004C2217"/>
    <w:rsid w:val="004C26E0"/>
    <w:rsid w:val="004C40DB"/>
    <w:rsid w:val="004C57DE"/>
    <w:rsid w:val="004C58F0"/>
    <w:rsid w:val="004C5ED2"/>
    <w:rsid w:val="004C5FE2"/>
    <w:rsid w:val="004C6025"/>
    <w:rsid w:val="004C6337"/>
    <w:rsid w:val="004C6602"/>
    <w:rsid w:val="004D01B4"/>
    <w:rsid w:val="004D0ACE"/>
    <w:rsid w:val="004D2009"/>
    <w:rsid w:val="004D239D"/>
    <w:rsid w:val="004D2550"/>
    <w:rsid w:val="004D2795"/>
    <w:rsid w:val="004D2948"/>
    <w:rsid w:val="004D2F3C"/>
    <w:rsid w:val="004D3462"/>
    <w:rsid w:val="004D3D26"/>
    <w:rsid w:val="004D46B6"/>
    <w:rsid w:val="004D4D31"/>
    <w:rsid w:val="004D5576"/>
    <w:rsid w:val="004D5EFF"/>
    <w:rsid w:val="004D6825"/>
    <w:rsid w:val="004D6A93"/>
    <w:rsid w:val="004D6B10"/>
    <w:rsid w:val="004D71DE"/>
    <w:rsid w:val="004D78AC"/>
    <w:rsid w:val="004D7F14"/>
    <w:rsid w:val="004E0306"/>
    <w:rsid w:val="004E07EC"/>
    <w:rsid w:val="004E1E91"/>
    <w:rsid w:val="004E2D1B"/>
    <w:rsid w:val="004E2E8E"/>
    <w:rsid w:val="004E3670"/>
    <w:rsid w:val="004E38F3"/>
    <w:rsid w:val="004E4397"/>
    <w:rsid w:val="004E4807"/>
    <w:rsid w:val="004E607A"/>
    <w:rsid w:val="004E6387"/>
    <w:rsid w:val="004E7A9E"/>
    <w:rsid w:val="004F0022"/>
    <w:rsid w:val="004F00B5"/>
    <w:rsid w:val="004F07DE"/>
    <w:rsid w:val="004F11A7"/>
    <w:rsid w:val="004F17E2"/>
    <w:rsid w:val="004F18FF"/>
    <w:rsid w:val="004F25D6"/>
    <w:rsid w:val="004F2E68"/>
    <w:rsid w:val="004F3F51"/>
    <w:rsid w:val="004F43D8"/>
    <w:rsid w:val="004F4945"/>
    <w:rsid w:val="004F4BA2"/>
    <w:rsid w:val="004F4EE8"/>
    <w:rsid w:val="004F549C"/>
    <w:rsid w:val="004F59B1"/>
    <w:rsid w:val="004F5A90"/>
    <w:rsid w:val="004F5C0E"/>
    <w:rsid w:val="004F6D90"/>
    <w:rsid w:val="004F72F2"/>
    <w:rsid w:val="0050023B"/>
    <w:rsid w:val="00500F0D"/>
    <w:rsid w:val="005010B6"/>
    <w:rsid w:val="00501AC3"/>
    <w:rsid w:val="00501D81"/>
    <w:rsid w:val="005027E7"/>
    <w:rsid w:val="00503B42"/>
    <w:rsid w:val="00505EE9"/>
    <w:rsid w:val="005071DF"/>
    <w:rsid w:val="005101A0"/>
    <w:rsid w:val="00510ED2"/>
    <w:rsid w:val="00511ED0"/>
    <w:rsid w:val="00512AC7"/>
    <w:rsid w:val="0051338F"/>
    <w:rsid w:val="005136F0"/>
    <w:rsid w:val="00514DD5"/>
    <w:rsid w:val="00516434"/>
    <w:rsid w:val="005174F2"/>
    <w:rsid w:val="005179A3"/>
    <w:rsid w:val="00517F28"/>
    <w:rsid w:val="005205BE"/>
    <w:rsid w:val="00520CE9"/>
    <w:rsid w:val="00521CB0"/>
    <w:rsid w:val="00522EE3"/>
    <w:rsid w:val="005238A8"/>
    <w:rsid w:val="0052454D"/>
    <w:rsid w:val="00524D63"/>
    <w:rsid w:val="00525173"/>
    <w:rsid w:val="005253C8"/>
    <w:rsid w:val="00525626"/>
    <w:rsid w:val="00525867"/>
    <w:rsid w:val="00525AC5"/>
    <w:rsid w:val="00525E13"/>
    <w:rsid w:val="00526C77"/>
    <w:rsid w:val="005271D1"/>
    <w:rsid w:val="005275A6"/>
    <w:rsid w:val="005277CD"/>
    <w:rsid w:val="00527AFC"/>
    <w:rsid w:val="00527FF8"/>
    <w:rsid w:val="0053019A"/>
    <w:rsid w:val="005316F5"/>
    <w:rsid w:val="00531F2F"/>
    <w:rsid w:val="00532695"/>
    <w:rsid w:val="00533AB4"/>
    <w:rsid w:val="0053428B"/>
    <w:rsid w:val="00534681"/>
    <w:rsid w:val="00535956"/>
    <w:rsid w:val="00536135"/>
    <w:rsid w:val="0054031C"/>
    <w:rsid w:val="005411C1"/>
    <w:rsid w:val="005428AF"/>
    <w:rsid w:val="005434DE"/>
    <w:rsid w:val="00544361"/>
    <w:rsid w:val="005446E6"/>
    <w:rsid w:val="005447F1"/>
    <w:rsid w:val="005448E2"/>
    <w:rsid w:val="00545518"/>
    <w:rsid w:val="0054556B"/>
    <w:rsid w:val="00545868"/>
    <w:rsid w:val="00545D8B"/>
    <w:rsid w:val="00546A2A"/>
    <w:rsid w:val="00546C5F"/>
    <w:rsid w:val="0054743F"/>
    <w:rsid w:val="0054781D"/>
    <w:rsid w:val="005478B5"/>
    <w:rsid w:val="00547E1F"/>
    <w:rsid w:val="0055029E"/>
    <w:rsid w:val="00550831"/>
    <w:rsid w:val="00551281"/>
    <w:rsid w:val="00551884"/>
    <w:rsid w:val="005524EB"/>
    <w:rsid w:val="00552E5E"/>
    <w:rsid w:val="00553016"/>
    <w:rsid w:val="00553139"/>
    <w:rsid w:val="00553C4D"/>
    <w:rsid w:val="005549E6"/>
    <w:rsid w:val="00554BDE"/>
    <w:rsid w:val="00555F94"/>
    <w:rsid w:val="005560A9"/>
    <w:rsid w:val="00556AF6"/>
    <w:rsid w:val="00556C09"/>
    <w:rsid w:val="00560055"/>
    <w:rsid w:val="00560286"/>
    <w:rsid w:val="00560BA4"/>
    <w:rsid w:val="00560D5C"/>
    <w:rsid w:val="00561013"/>
    <w:rsid w:val="00563330"/>
    <w:rsid w:val="0056340B"/>
    <w:rsid w:val="00564679"/>
    <w:rsid w:val="00565996"/>
    <w:rsid w:val="00565E74"/>
    <w:rsid w:val="00566335"/>
    <w:rsid w:val="00566C44"/>
    <w:rsid w:val="00567FD9"/>
    <w:rsid w:val="00570257"/>
    <w:rsid w:val="005703FF"/>
    <w:rsid w:val="00570635"/>
    <w:rsid w:val="005710DC"/>
    <w:rsid w:val="0057235E"/>
    <w:rsid w:val="00573479"/>
    <w:rsid w:val="005745E3"/>
    <w:rsid w:val="005746FD"/>
    <w:rsid w:val="005750A9"/>
    <w:rsid w:val="00575776"/>
    <w:rsid w:val="005777D2"/>
    <w:rsid w:val="00577DFB"/>
    <w:rsid w:val="00577EB9"/>
    <w:rsid w:val="00580791"/>
    <w:rsid w:val="0058138C"/>
    <w:rsid w:val="00582B5D"/>
    <w:rsid w:val="005840AB"/>
    <w:rsid w:val="005846A7"/>
    <w:rsid w:val="005848C6"/>
    <w:rsid w:val="00584906"/>
    <w:rsid w:val="0058550F"/>
    <w:rsid w:val="00585634"/>
    <w:rsid w:val="00586846"/>
    <w:rsid w:val="00586CE0"/>
    <w:rsid w:val="005907E6"/>
    <w:rsid w:val="00590E5B"/>
    <w:rsid w:val="00590EBE"/>
    <w:rsid w:val="005920D3"/>
    <w:rsid w:val="00592461"/>
    <w:rsid w:val="00592744"/>
    <w:rsid w:val="005929B7"/>
    <w:rsid w:val="005929DA"/>
    <w:rsid w:val="00592EF9"/>
    <w:rsid w:val="00593327"/>
    <w:rsid w:val="00594037"/>
    <w:rsid w:val="00595851"/>
    <w:rsid w:val="00595BD1"/>
    <w:rsid w:val="0059612C"/>
    <w:rsid w:val="005963A5"/>
    <w:rsid w:val="005963D8"/>
    <w:rsid w:val="00597080"/>
    <w:rsid w:val="00597085"/>
    <w:rsid w:val="00597D4B"/>
    <w:rsid w:val="00597DAA"/>
    <w:rsid w:val="005A02BB"/>
    <w:rsid w:val="005A0ED2"/>
    <w:rsid w:val="005A1246"/>
    <w:rsid w:val="005A2C91"/>
    <w:rsid w:val="005A2F33"/>
    <w:rsid w:val="005A3216"/>
    <w:rsid w:val="005A3326"/>
    <w:rsid w:val="005A36B1"/>
    <w:rsid w:val="005A3738"/>
    <w:rsid w:val="005A3809"/>
    <w:rsid w:val="005A3BE3"/>
    <w:rsid w:val="005A4547"/>
    <w:rsid w:val="005A5439"/>
    <w:rsid w:val="005A55BB"/>
    <w:rsid w:val="005A55C5"/>
    <w:rsid w:val="005A60B6"/>
    <w:rsid w:val="005A72E4"/>
    <w:rsid w:val="005A740A"/>
    <w:rsid w:val="005A7991"/>
    <w:rsid w:val="005B00A7"/>
    <w:rsid w:val="005B15D0"/>
    <w:rsid w:val="005B2356"/>
    <w:rsid w:val="005B2866"/>
    <w:rsid w:val="005B2ADE"/>
    <w:rsid w:val="005B2CBF"/>
    <w:rsid w:val="005B377F"/>
    <w:rsid w:val="005B3D65"/>
    <w:rsid w:val="005B4DD7"/>
    <w:rsid w:val="005B4EDF"/>
    <w:rsid w:val="005C0B25"/>
    <w:rsid w:val="005C0B60"/>
    <w:rsid w:val="005C1984"/>
    <w:rsid w:val="005C4383"/>
    <w:rsid w:val="005C5A58"/>
    <w:rsid w:val="005C710B"/>
    <w:rsid w:val="005C729F"/>
    <w:rsid w:val="005C72DE"/>
    <w:rsid w:val="005D1E30"/>
    <w:rsid w:val="005D2A81"/>
    <w:rsid w:val="005D2DC8"/>
    <w:rsid w:val="005D2EDA"/>
    <w:rsid w:val="005D378C"/>
    <w:rsid w:val="005D3840"/>
    <w:rsid w:val="005D3A8A"/>
    <w:rsid w:val="005D6428"/>
    <w:rsid w:val="005D703D"/>
    <w:rsid w:val="005D744B"/>
    <w:rsid w:val="005D76F6"/>
    <w:rsid w:val="005E0A98"/>
    <w:rsid w:val="005E18FB"/>
    <w:rsid w:val="005E21DA"/>
    <w:rsid w:val="005E2653"/>
    <w:rsid w:val="005E2EAD"/>
    <w:rsid w:val="005E2FC6"/>
    <w:rsid w:val="005E3239"/>
    <w:rsid w:val="005E3DDB"/>
    <w:rsid w:val="005E3E21"/>
    <w:rsid w:val="005E436A"/>
    <w:rsid w:val="005E4372"/>
    <w:rsid w:val="005E48A1"/>
    <w:rsid w:val="005E4A41"/>
    <w:rsid w:val="005E4B8B"/>
    <w:rsid w:val="005E4DBF"/>
    <w:rsid w:val="005E561A"/>
    <w:rsid w:val="005E5710"/>
    <w:rsid w:val="005E674C"/>
    <w:rsid w:val="005E6A30"/>
    <w:rsid w:val="005E6C69"/>
    <w:rsid w:val="005E7276"/>
    <w:rsid w:val="005E7283"/>
    <w:rsid w:val="005F18B5"/>
    <w:rsid w:val="005F2B11"/>
    <w:rsid w:val="005F32B0"/>
    <w:rsid w:val="005F3DB6"/>
    <w:rsid w:val="005F4113"/>
    <w:rsid w:val="005F577A"/>
    <w:rsid w:val="005F68FF"/>
    <w:rsid w:val="005F72C0"/>
    <w:rsid w:val="005F7919"/>
    <w:rsid w:val="00601103"/>
    <w:rsid w:val="0060137C"/>
    <w:rsid w:val="00601B56"/>
    <w:rsid w:val="00601BB7"/>
    <w:rsid w:val="006025BE"/>
    <w:rsid w:val="00602D2B"/>
    <w:rsid w:val="00603C11"/>
    <w:rsid w:val="00605427"/>
    <w:rsid w:val="00605710"/>
    <w:rsid w:val="0060655A"/>
    <w:rsid w:val="006066FA"/>
    <w:rsid w:val="00606958"/>
    <w:rsid w:val="006109F2"/>
    <w:rsid w:val="00610BB6"/>
    <w:rsid w:val="00611A03"/>
    <w:rsid w:val="00612BB5"/>
    <w:rsid w:val="00612CDD"/>
    <w:rsid w:val="00612E5A"/>
    <w:rsid w:val="00613227"/>
    <w:rsid w:val="00613F3D"/>
    <w:rsid w:val="006140BD"/>
    <w:rsid w:val="00614749"/>
    <w:rsid w:val="006147AC"/>
    <w:rsid w:val="00614F40"/>
    <w:rsid w:val="006159A7"/>
    <w:rsid w:val="00615D27"/>
    <w:rsid w:val="0061629D"/>
    <w:rsid w:val="00616A97"/>
    <w:rsid w:val="00622C35"/>
    <w:rsid w:val="00623498"/>
    <w:rsid w:val="00623CCB"/>
    <w:rsid w:val="00624497"/>
    <w:rsid w:val="006246CF"/>
    <w:rsid w:val="00624DC5"/>
    <w:rsid w:val="006255C3"/>
    <w:rsid w:val="006265E4"/>
    <w:rsid w:val="00626902"/>
    <w:rsid w:val="006270F4"/>
    <w:rsid w:val="00630C12"/>
    <w:rsid w:val="00631E0A"/>
    <w:rsid w:val="0063219A"/>
    <w:rsid w:val="0063248F"/>
    <w:rsid w:val="00632BA3"/>
    <w:rsid w:val="006336CC"/>
    <w:rsid w:val="00633ED5"/>
    <w:rsid w:val="006340D4"/>
    <w:rsid w:val="0063462F"/>
    <w:rsid w:val="00634857"/>
    <w:rsid w:val="00635D63"/>
    <w:rsid w:val="00635DF9"/>
    <w:rsid w:val="00635EDE"/>
    <w:rsid w:val="0063601A"/>
    <w:rsid w:val="00636C83"/>
    <w:rsid w:val="00637938"/>
    <w:rsid w:val="0064363F"/>
    <w:rsid w:val="00643ACF"/>
    <w:rsid w:val="00644F82"/>
    <w:rsid w:val="00645F57"/>
    <w:rsid w:val="00646AE0"/>
    <w:rsid w:val="00646B60"/>
    <w:rsid w:val="00650407"/>
    <w:rsid w:val="006507F6"/>
    <w:rsid w:val="006519C1"/>
    <w:rsid w:val="00652F93"/>
    <w:rsid w:val="00653433"/>
    <w:rsid w:val="00653503"/>
    <w:rsid w:val="00654029"/>
    <w:rsid w:val="00655AEC"/>
    <w:rsid w:val="00656F8E"/>
    <w:rsid w:val="00657783"/>
    <w:rsid w:val="00657BA2"/>
    <w:rsid w:val="006619C4"/>
    <w:rsid w:val="006629BD"/>
    <w:rsid w:val="006630A9"/>
    <w:rsid w:val="0066532F"/>
    <w:rsid w:val="00665AE0"/>
    <w:rsid w:val="00665F4E"/>
    <w:rsid w:val="0066616F"/>
    <w:rsid w:val="0066653F"/>
    <w:rsid w:val="00667770"/>
    <w:rsid w:val="00667E75"/>
    <w:rsid w:val="00670994"/>
    <w:rsid w:val="006709B1"/>
    <w:rsid w:val="00670C35"/>
    <w:rsid w:val="00671894"/>
    <w:rsid w:val="006719CF"/>
    <w:rsid w:val="00674AB5"/>
    <w:rsid w:val="00675846"/>
    <w:rsid w:val="00675886"/>
    <w:rsid w:val="00675B61"/>
    <w:rsid w:val="00675E06"/>
    <w:rsid w:val="00675E7C"/>
    <w:rsid w:val="00675F08"/>
    <w:rsid w:val="006773D8"/>
    <w:rsid w:val="006774B8"/>
    <w:rsid w:val="006776DF"/>
    <w:rsid w:val="0068055A"/>
    <w:rsid w:val="00680572"/>
    <w:rsid w:val="006809A0"/>
    <w:rsid w:val="00681B3A"/>
    <w:rsid w:val="00681EDB"/>
    <w:rsid w:val="006839B7"/>
    <w:rsid w:val="006840F6"/>
    <w:rsid w:val="006843D3"/>
    <w:rsid w:val="00685486"/>
    <w:rsid w:val="00685751"/>
    <w:rsid w:val="00685A1E"/>
    <w:rsid w:val="00685AC9"/>
    <w:rsid w:val="00686C4B"/>
    <w:rsid w:val="0068784E"/>
    <w:rsid w:val="0069005E"/>
    <w:rsid w:val="0069183B"/>
    <w:rsid w:val="006925B9"/>
    <w:rsid w:val="00692A03"/>
    <w:rsid w:val="006931DD"/>
    <w:rsid w:val="00694001"/>
    <w:rsid w:val="00695128"/>
    <w:rsid w:val="00695A22"/>
    <w:rsid w:val="006968E8"/>
    <w:rsid w:val="006A046E"/>
    <w:rsid w:val="006A14B3"/>
    <w:rsid w:val="006A2370"/>
    <w:rsid w:val="006A244B"/>
    <w:rsid w:val="006A2A42"/>
    <w:rsid w:val="006A2CF6"/>
    <w:rsid w:val="006A3EEC"/>
    <w:rsid w:val="006A3F94"/>
    <w:rsid w:val="006A470B"/>
    <w:rsid w:val="006A5240"/>
    <w:rsid w:val="006A5A32"/>
    <w:rsid w:val="006A5EEB"/>
    <w:rsid w:val="006A69A1"/>
    <w:rsid w:val="006B05FD"/>
    <w:rsid w:val="006B0AA2"/>
    <w:rsid w:val="006B0CBF"/>
    <w:rsid w:val="006B1A81"/>
    <w:rsid w:val="006B3090"/>
    <w:rsid w:val="006B35B4"/>
    <w:rsid w:val="006B46C0"/>
    <w:rsid w:val="006B4D9B"/>
    <w:rsid w:val="006B4DF5"/>
    <w:rsid w:val="006B5CE5"/>
    <w:rsid w:val="006B5E88"/>
    <w:rsid w:val="006B6376"/>
    <w:rsid w:val="006B6445"/>
    <w:rsid w:val="006B6A01"/>
    <w:rsid w:val="006B6EAB"/>
    <w:rsid w:val="006B6F36"/>
    <w:rsid w:val="006B7407"/>
    <w:rsid w:val="006C03A8"/>
    <w:rsid w:val="006C0D16"/>
    <w:rsid w:val="006C116B"/>
    <w:rsid w:val="006C1734"/>
    <w:rsid w:val="006C2067"/>
    <w:rsid w:val="006C258F"/>
    <w:rsid w:val="006C3194"/>
    <w:rsid w:val="006C3461"/>
    <w:rsid w:val="006C4215"/>
    <w:rsid w:val="006C4993"/>
    <w:rsid w:val="006C4AB6"/>
    <w:rsid w:val="006C5B84"/>
    <w:rsid w:val="006C704A"/>
    <w:rsid w:val="006D0C0B"/>
    <w:rsid w:val="006D218F"/>
    <w:rsid w:val="006D2B68"/>
    <w:rsid w:val="006D2C88"/>
    <w:rsid w:val="006D37F7"/>
    <w:rsid w:val="006D38EB"/>
    <w:rsid w:val="006D3B70"/>
    <w:rsid w:val="006D574B"/>
    <w:rsid w:val="006D6E47"/>
    <w:rsid w:val="006D75C9"/>
    <w:rsid w:val="006D774F"/>
    <w:rsid w:val="006E006C"/>
    <w:rsid w:val="006E00BB"/>
    <w:rsid w:val="006E0B88"/>
    <w:rsid w:val="006E0D19"/>
    <w:rsid w:val="006E0D74"/>
    <w:rsid w:val="006E1CD9"/>
    <w:rsid w:val="006E411B"/>
    <w:rsid w:val="006E439F"/>
    <w:rsid w:val="006E4A72"/>
    <w:rsid w:val="006E5F65"/>
    <w:rsid w:val="006E6A33"/>
    <w:rsid w:val="006E6AAC"/>
    <w:rsid w:val="006E6AAE"/>
    <w:rsid w:val="006E7581"/>
    <w:rsid w:val="006E7D2B"/>
    <w:rsid w:val="006F0200"/>
    <w:rsid w:val="006F0257"/>
    <w:rsid w:val="006F04E2"/>
    <w:rsid w:val="006F0A81"/>
    <w:rsid w:val="006F22D8"/>
    <w:rsid w:val="006F2B90"/>
    <w:rsid w:val="006F2BC0"/>
    <w:rsid w:val="006F2CF0"/>
    <w:rsid w:val="006F3179"/>
    <w:rsid w:val="006F35E2"/>
    <w:rsid w:val="006F3F3B"/>
    <w:rsid w:val="006F4051"/>
    <w:rsid w:val="006F43DE"/>
    <w:rsid w:val="006F5166"/>
    <w:rsid w:val="006F52FC"/>
    <w:rsid w:val="006F5374"/>
    <w:rsid w:val="006F5E50"/>
    <w:rsid w:val="006F681B"/>
    <w:rsid w:val="006F75D9"/>
    <w:rsid w:val="006F7915"/>
    <w:rsid w:val="00700219"/>
    <w:rsid w:val="00700600"/>
    <w:rsid w:val="00700BEB"/>
    <w:rsid w:val="007018D9"/>
    <w:rsid w:val="007035FD"/>
    <w:rsid w:val="007038C0"/>
    <w:rsid w:val="007039A8"/>
    <w:rsid w:val="007059D1"/>
    <w:rsid w:val="007059E2"/>
    <w:rsid w:val="007060CB"/>
    <w:rsid w:val="00706E29"/>
    <w:rsid w:val="00707648"/>
    <w:rsid w:val="00707E57"/>
    <w:rsid w:val="00711C61"/>
    <w:rsid w:val="00711FD2"/>
    <w:rsid w:val="007120EC"/>
    <w:rsid w:val="007130F3"/>
    <w:rsid w:val="0071382E"/>
    <w:rsid w:val="00714B7E"/>
    <w:rsid w:val="00715762"/>
    <w:rsid w:val="00717131"/>
    <w:rsid w:val="00717D2D"/>
    <w:rsid w:val="007227DE"/>
    <w:rsid w:val="00723B4D"/>
    <w:rsid w:val="00723D5B"/>
    <w:rsid w:val="00724999"/>
    <w:rsid w:val="00725F16"/>
    <w:rsid w:val="007261F3"/>
    <w:rsid w:val="00730954"/>
    <w:rsid w:val="00730AA2"/>
    <w:rsid w:val="00730C35"/>
    <w:rsid w:val="00730D2B"/>
    <w:rsid w:val="00731423"/>
    <w:rsid w:val="00731816"/>
    <w:rsid w:val="00731BE4"/>
    <w:rsid w:val="00732CCB"/>
    <w:rsid w:val="00732F36"/>
    <w:rsid w:val="0073340C"/>
    <w:rsid w:val="00733A26"/>
    <w:rsid w:val="007341DC"/>
    <w:rsid w:val="00734A09"/>
    <w:rsid w:val="00734A8A"/>
    <w:rsid w:val="00734B55"/>
    <w:rsid w:val="007353A7"/>
    <w:rsid w:val="0073568F"/>
    <w:rsid w:val="00736AB2"/>
    <w:rsid w:val="00740647"/>
    <w:rsid w:val="0074092C"/>
    <w:rsid w:val="00740EAE"/>
    <w:rsid w:val="007413AF"/>
    <w:rsid w:val="00741459"/>
    <w:rsid w:val="00741FC6"/>
    <w:rsid w:val="00742557"/>
    <w:rsid w:val="00742E86"/>
    <w:rsid w:val="007436AA"/>
    <w:rsid w:val="007441EE"/>
    <w:rsid w:val="00745082"/>
    <w:rsid w:val="00746233"/>
    <w:rsid w:val="007468B5"/>
    <w:rsid w:val="0074691D"/>
    <w:rsid w:val="00747614"/>
    <w:rsid w:val="00747673"/>
    <w:rsid w:val="00747752"/>
    <w:rsid w:val="00747FF5"/>
    <w:rsid w:val="00750234"/>
    <w:rsid w:val="00750F80"/>
    <w:rsid w:val="00751B46"/>
    <w:rsid w:val="00751ED8"/>
    <w:rsid w:val="00752816"/>
    <w:rsid w:val="00753180"/>
    <w:rsid w:val="00754255"/>
    <w:rsid w:val="007545C9"/>
    <w:rsid w:val="00754AAE"/>
    <w:rsid w:val="00754B7D"/>
    <w:rsid w:val="007552E4"/>
    <w:rsid w:val="00756516"/>
    <w:rsid w:val="00756AA4"/>
    <w:rsid w:val="007578CC"/>
    <w:rsid w:val="00757F90"/>
    <w:rsid w:val="00760074"/>
    <w:rsid w:val="00760D17"/>
    <w:rsid w:val="00760F10"/>
    <w:rsid w:val="007614AB"/>
    <w:rsid w:val="00761829"/>
    <w:rsid w:val="0076203B"/>
    <w:rsid w:val="0076239E"/>
    <w:rsid w:val="00763273"/>
    <w:rsid w:val="00764110"/>
    <w:rsid w:val="007643E4"/>
    <w:rsid w:val="00764C04"/>
    <w:rsid w:val="00764C1F"/>
    <w:rsid w:val="007654D1"/>
    <w:rsid w:val="00765C0D"/>
    <w:rsid w:val="00765C4E"/>
    <w:rsid w:val="007663D7"/>
    <w:rsid w:val="00766B62"/>
    <w:rsid w:val="00767248"/>
    <w:rsid w:val="007678F9"/>
    <w:rsid w:val="00770049"/>
    <w:rsid w:val="007703B0"/>
    <w:rsid w:val="00770C63"/>
    <w:rsid w:val="00770C98"/>
    <w:rsid w:val="00770D58"/>
    <w:rsid w:val="0077109E"/>
    <w:rsid w:val="00771892"/>
    <w:rsid w:val="00771B52"/>
    <w:rsid w:val="00771C8E"/>
    <w:rsid w:val="0077342C"/>
    <w:rsid w:val="007739C9"/>
    <w:rsid w:val="00776157"/>
    <w:rsid w:val="007767AF"/>
    <w:rsid w:val="00776E90"/>
    <w:rsid w:val="00777111"/>
    <w:rsid w:val="0077739F"/>
    <w:rsid w:val="00780314"/>
    <w:rsid w:val="0078078A"/>
    <w:rsid w:val="00780B66"/>
    <w:rsid w:val="0078169F"/>
    <w:rsid w:val="00781BC1"/>
    <w:rsid w:val="00782ACC"/>
    <w:rsid w:val="00782CB0"/>
    <w:rsid w:val="00782FDA"/>
    <w:rsid w:val="0078427D"/>
    <w:rsid w:val="007843E7"/>
    <w:rsid w:val="00784823"/>
    <w:rsid w:val="00785F9C"/>
    <w:rsid w:val="007863A9"/>
    <w:rsid w:val="007870B1"/>
    <w:rsid w:val="007900E4"/>
    <w:rsid w:val="00790988"/>
    <w:rsid w:val="00792477"/>
    <w:rsid w:val="00794016"/>
    <w:rsid w:val="00795A25"/>
    <w:rsid w:val="00795FC4"/>
    <w:rsid w:val="007963A1"/>
    <w:rsid w:val="00796CA0"/>
    <w:rsid w:val="00796E66"/>
    <w:rsid w:val="00796F4D"/>
    <w:rsid w:val="007A1F36"/>
    <w:rsid w:val="007A2CB1"/>
    <w:rsid w:val="007A3A59"/>
    <w:rsid w:val="007A3AF7"/>
    <w:rsid w:val="007A3D69"/>
    <w:rsid w:val="007A65B1"/>
    <w:rsid w:val="007A78E1"/>
    <w:rsid w:val="007B0041"/>
    <w:rsid w:val="007B0968"/>
    <w:rsid w:val="007B0C4C"/>
    <w:rsid w:val="007B0C91"/>
    <w:rsid w:val="007B1500"/>
    <w:rsid w:val="007B1944"/>
    <w:rsid w:val="007B37BA"/>
    <w:rsid w:val="007B39B5"/>
    <w:rsid w:val="007B3EE5"/>
    <w:rsid w:val="007B4384"/>
    <w:rsid w:val="007B48D2"/>
    <w:rsid w:val="007B559B"/>
    <w:rsid w:val="007B6676"/>
    <w:rsid w:val="007B6F7E"/>
    <w:rsid w:val="007B72BF"/>
    <w:rsid w:val="007B7423"/>
    <w:rsid w:val="007B7718"/>
    <w:rsid w:val="007B7A05"/>
    <w:rsid w:val="007C0145"/>
    <w:rsid w:val="007C125A"/>
    <w:rsid w:val="007C1ACB"/>
    <w:rsid w:val="007C2DA0"/>
    <w:rsid w:val="007C2EA5"/>
    <w:rsid w:val="007C3AA1"/>
    <w:rsid w:val="007C3BF7"/>
    <w:rsid w:val="007C4C81"/>
    <w:rsid w:val="007C59E6"/>
    <w:rsid w:val="007C6BF0"/>
    <w:rsid w:val="007C74FD"/>
    <w:rsid w:val="007C7BBC"/>
    <w:rsid w:val="007C7FE9"/>
    <w:rsid w:val="007D02D4"/>
    <w:rsid w:val="007D09A9"/>
    <w:rsid w:val="007D1161"/>
    <w:rsid w:val="007D17F9"/>
    <w:rsid w:val="007D1D2D"/>
    <w:rsid w:val="007D27F3"/>
    <w:rsid w:val="007D39F7"/>
    <w:rsid w:val="007D3E1C"/>
    <w:rsid w:val="007D43BD"/>
    <w:rsid w:val="007D46EB"/>
    <w:rsid w:val="007D499B"/>
    <w:rsid w:val="007D57F9"/>
    <w:rsid w:val="007D5C65"/>
    <w:rsid w:val="007D5DAC"/>
    <w:rsid w:val="007D6955"/>
    <w:rsid w:val="007D7171"/>
    <w:rsid w:val="007D7C09"/>
    <w:rsid w:val="007E0FD9"/>
    <w:rsid w:val="007E2AC3"/>
    <w:rsid w:val="007E38CD"/>
    <w:rsid w:val="007E4D9A"/>
    <w:rsid w:val="007E58B9"/>
    <w:rsid w:val="007E6AB9"/>
    <w:rsid w:val="007E7217"/>
    <w:rsid w:val="007E7271"/>
    <w:rsid w:val="007E7616"/>
    <w:rsid w:val="007E783D"/>
    <w:rsid w:val="007F18D5"/>
    <w:rsid w:val="007F18FE"/>
    <w:rsid w:val="007F2092"/>
    <w:rsid w:val="007F28A6"/>
    <w:rsid w:val="007F2A6C"/>
    <w:rsid w:val="007F48BB"/>
    <w:rsid w:val="007F53D9"/>
    <w:rsid w:val="007F5468"/>
    <w:rsid w:val="007F5576"/>
    <w:rsid w:val="007F55B1"/>
    <w:rsid w:val="007F56DB"/>
    <w:rsid w:val="007F652D"/>
    <w:rsid w:val="007F6906"/>
    <w:rsid w:val="007F6FE4"/>
    <w:rsid w:val="007F7067"/>
    <w:rsid w:val="007F795C"/>
    <w:rsid w:val="00801005"/>
    <w:rsid w:val="00801B21"/>
    <w:rsid w:val="00801B6D"/>
    <w:rsid w:val="008020BF"/>
    <w:rsid w:val="00802B7D"/>
    <w:rsid w:val="00803236"/>
    <w:rsid w:val="008042B3"/>
    <w:rsid w:val="00804515"/>
    <w:rsid w:val="008045EA"/>
    <w:rsid w:val="00805FE0"/>
    <w:rsid w:val="00806431"/>
    <w:rsid w:val="00807845"/>
    <w:rsid w:val="00810BA1"/>
    <w:rsid w:val="008112F1"/>
    <w:rsid w:val="0081191F"/>
    <w:rsid w:val="00811A02"/>
    <w:rsid w:val="00813C45"/>
    <w:rsid w:val="00813E4C"/>
    <w:rsid w:val="00814C16"/>
    <w:rsid w:val="00814E6D"/>
    <w:rsid w:val="0081565E"/>
    <w:rsid w:val="00815F5E"/>
    <w:rsid w:val="00816629"/>
    <w:rsid w:val="008176CD"/>
    <w:rsid w:val="00817A79"/>
    <w:rsid w:val="00817E98"/>
    <w:rsid w:val="008204E0"/>
    <w:rsid w:val="0082052D"/>
    <w:rsid w:val="00820AC6"/>
    <w:rsid w:val="00820AD1"/>
    <w:rsid w:val="00821265"/>
    <w:rsid w:val="0082143B"/>
    <w:rsid w:val="00822125"/>
    <w:rsid w:val="00822F51"/>
    <w:rsid w:val="00824358"/>
    <w:rsid w:val="00824B7D"/>
    <w:rsid w:val="008265D7"/>
    <w:rsid w:val="00830AF9"/>
    <w:rsid w:val="00835E99"/>
    <w:rsid w:val="00837204"/>
    <w:rsid w:val="008375C2"/>
    <w:rsid w:val="00837FE1"/>
    <w:rsid w:val="00837FEE"/>
    <w:rsid w:val="0084128B"/>
    <w:rsid w:val="00841849"/>
    <w:rsid w:val="00841D29"/>
    <w:rsid w:val="00842D22"/>
    <w:rsid w:val="00843EBF"/>
    <w:rsid w:val="00844B93"/>
    <w:rsid w:val="008453EA"/>
    <w:rsid w:val="00845920"/>
    <w:rsid w:val="00847F20"/>
    <w:rsid w:val="0085002A"/>
    <w:rsid w:val="0085156E"/>
    <w:rsid w:val="00851BC7"/>
    <w:rsid w:val="00852533"/>
    <w:rsid w:val="00852BD9"/>
    <w:rsid w:val="0085311F"/>
    <w:rsid w:val="00853734"/>
    <w:rsid w:val="00853AD4"/>
    <w:rsid w:val="00853C24"/>
    <w:rsid w:val="008555DA"/>
    <w:rsid w:val="00855D2C"/>
    <w:rsid w:val="00855D72"/>
    <w:rsid w:val="00855DE3"/>
    <w:rsid w:val="00856AD2"/>
    <w:rsid w:val="00856CAF"/>
    <w:rsid w:val="0085700E"/>
    <w:rsid w:val="00860784"/>
    <w:rsid w:val="00861827"/>
    <w:rsid w:val="00861B59"/>
    <w:rsid w:val="008623BB"/>
    <w:rsid w:val="00863867"/>
    <w:rsid w:val="0086450C"/>
    <w:rsid w:val="008645D1"/>
    <w:rsid w:val="00864803"/>
    <w:rsid w:val="00864AEE"/>
    <w:rsid w:val="0086512F"/>
    <w:rsid w:val="008653E2"/>
    <w:rsid w:val="00865612"/>
    <w:rsid w:val="008656D2"/>
    <w:rsid w:val="00866170"/>
    <w:rsid w:val="00866CD8"/>
    <w:rsid w:val="0086726E"/>
    <w:rsid w:val="008673D6"/>
    <w:rsid w:val="00867827"/>
    <w:rsid w:val="00870A51"/>
    <w:rsid w:val="00871AB1"/>
    <w:rsid w:val="008724E7"/>
    <w:rsid w:val="00872E5D"/>
    <w:rsid w:val="00873A1E"/>
    <w:rsid w:val="00873B83"/>
    <w:rsid w:val="008741C1"/>
    <w:rsid w:val="00874577"/>
    <w:rsid w:val="0087594B"/>
    <w:rsid w:val="00881593"/>
    <w:rsid w:val="00883000"/>
    <w:rsid w:val="008836B5"/>
    <w:rsid w:val="00883A14"/>
    <w:rsid w:val="00884916"/>
    <w:rsid w:val="0088492B"/>
    <w:rsid w:val="00885276"/>
    <w:rsid w:val="008859D5"/>
    <w:rsid w:val="008862F0"/>
    <w:rsid w:val="00887FE5"/>
    <w:rsid w:val="0089037C"/>
    <w:rsid w:val="008913D6"/>
    <w:rsid w:val="00891889"/>
    <w:rsid w:val="00894C78"/>
    <w:rsid w:val="00895535"/>
    <w:rsid w:val="00895912"/>
    <w:rsid w:val="00895B87"/>
    <w:rsid w:val="00896088"/>
    <w:rsid w:val="00896F6C"/>
    <w:rsid w:val="00897334"/>
    <w:rsid w:val="00897586"/>
    <w:rsid w:val="00897C25"/>
    <w:rsid w:val="008A0D93"/>
    <w:rsid w:val="008A261B"/>
    <w:rsid w:val="008A3402"/>
    <w:rsid w:val="008A37B1"/>
    <w:rsid w:val="008A3CD6"/>
    <w:rsid w:val="008A4993"/>
    <w:rsid w:val="008A49E4"/>
    <w:rsid w:val="008A5532"/>
    <w:rsid w:val="008A5645"/>
    <w:rsid w:val="008A636E"/>
    <w:rsid w:val="008A75F6"/>
    <w:rsid w:val="008A7736"/>
    <w:rsid w:val="008B021E"/>
    <w:rsid w:val="008B061D"/>
    <w:rsid w:val="008B09C8"/>
    <w:rsid w:val="008B0B69"/>
    <w:rsid w:val="008B2403"/>
    <w:rsid w:val="008B2747"/>
    <w:rsid w:val="008B2FD5"/>
    <w:rsid w:val="008B33A2"/>
    <w:rsid w:val="008B3FAC"/>
    <w:rsid w:val="008B452B"/>
    <w:rsid w:val="008B49BA"/>
    <w:rsid w:val="008B50F5"/>
    <w:rsid w:val="008B5220"/>
    <w:rsid w:val="008B583C"/>
    <w:rsid w:val="008B6674"/>
    <w:rsid w:val="008B68EA"/>
    <w:rsid w:val="008B6F28"/>
    <w:rsid w:val="008B7816"/>
    <w:rsid w:val="008B7EF3"/>
    <w:rsid w:val="008C42D8"/>
    <w:rsid w:val="008C54CD"/>
    <w:rsid w:val="008C5C57"/>
    <w:rsid w:val="008C60C5"/>
    <w:rsid w:val="008C654B"/>
    <w:rsid w:val="008C6CA3"/>
    <w:rsid w:val="008C74F3"/>
    <w:rsid w:val="008D0001"/>
    <w:rsid w:val="008D00F0"/>
    <w:rsid w:val="008D179B"/>
    <w:rsid w:val="008D385C"/>
    <w:rsid w:val="008D5DEE"/>
    <w:rsid w:val="008D6A13"/>
    <w:rsid w:val="008E0661"/>
    <w:rsid w:val="008E074C"/>
    <w:rsid w:val="008E0F02"/>
    <w:rsid w:val="008E1A65"/>
    <w:rsid w:val="008E2B9D"/>
    <w:rsid w:val="008E2C0C"/>
    <w:rsid w:val="008E3212"/>
    <w:rsid w:val="008E36E6"/>
    <w:rsid w:val="008E3A8B"/>
    <w:rsid w:val="008E3AE2"/>
    <w:rsid w:val="008E42B8"/>
    <w:rsid w:val="008E4452"/>
    <w:rsid w:val="008E4EF9"/>
    <w:rsid w:val="008E58A3"/>
    <w:rsid w:val="008E5E77"/>
    <w:rsid w:val="008E7554"/>
    <w:rsid w:val="008E7986"/>
    <w:rsid w:val="008E7B98"/>
    <w:rsid w:val="008F01E5"/>
    <w:rsid w:val="008F14C0"/>
    <w:rsid w:val="008F1D79"/>
    <w:rsid w:val="008F4390"/>
    <w:rsid w:val="008F4F17"/>
    <w:rsid w:val="008F59F3"/>
    <w:rsid w:val="008F5B68"/>
    <w:rsid w:val="008F5D50"/>
    <w:rsid w:val="008F6FBF"/>
    <w:rsid w:val="008F7FC7"/>
    <w:rsid w:val="009001E0"/>
    <w:rsid w:val="0090067F"/>
    <w:rsid w:val="00901690"/>
    <w:rsid w:val="0090175B"/>
    <w:rsid w:val="00901ED0"/>
    <w:rsid w:val="00901F04"/>
    <w:rsid w:val="00904168"/>
    <w:rsid w:val="00904B9C"/>
    <w:rsid w:val="0090502D"/>
    <w:rsid w:val="00905C46"/>
    <w:rsid w:val="0090659D"/>
    <w:rsid w:val="009069B6"/>
    <w:rsid w:val="00907696"/>
    <w:rsid w:val="0090798F"/>
    <w:rsid w:val="00910B4D"/>
    <w:rsid w:val="00910C97"/>
    <w:rsid w:val="009126C5"/>
    <w:rsid w:val="009138E2"/>
    <w:rsid w:val="00913EA6"/>
    <w:rsid w:val="009140D0"/>
    <w:rsid w:val="00914427"/>
    <w:rsid w:val="00915C02"/>
    <w:rsid w:val="00916691"/>
    <w:rsid w:val="0091752C"/>
    <w:rsid w:val="00917A27"/>
    <w:rsid w:val="00917EAA"/>
    <w:rsid w:val="00917F9E"/>
    <w:rsid w:val="0092041E"/>
    <w:rsid w:val="00920917"/>
    <w:rsid w:val="00920C32"/>
    <w:rsid w:val="00920E84"/>
    <w:rsid w:val="00921522"/>
    <w:rsid w:val="009226A6"/>
    <w:rsid w:val="00922D6F"/>
    <w:rsid w:val="00922EB1"/>
    <w:rsid w:val="00923271"/>
    <w:rsid w:val="009236D2"/>
    <w:rsid w:val="00924036"/>
    <w:rsid w:val="009241A3"/>
    <w:rsid w:val="00924890"/>
    <w:rsid w:val="00924FB7"/>
    <w:rsid w:val="00925A04"/>
    <w:rsid w:val="009261B8"/>
    <w:rsid w:val="0092633C"/>
    <w:rsid w:val="0092641A"/>
    <w:rsid w:val="00926B73"/>
    <w:rsid w:val="0092751C"/>
    <w:rsid w:val="00927DF9"/>
    <w:rsid w:val="0093069F"/>
    <w:rsid w:val="009308BA"/>
    <w:rsid w:val="00930E29"/>
    <w:rsid w:val="009314DB"/>
    <w:rsid w:val="00931A22"/>
    <w:rsid w:val="00933FC4"/>
    <w:rsid w:val="009373CF"/>
    <w:rsid w:val="009406B7"/>
    <w:rsid w:val="0094099D"/>
    <w:rsid w:val="0094103C"/>
    <w:rsid w:val="00941755"/>
    <w:rsid w:val="00941F4F"/>
    <w:rsid w:val="009425A1"/>
    <w:rsid w:val="00943119"/>
    <w:rsid w:val="00944C37"/>
    <w:rsid w:val="0094556D"/>
    <w:rsid w:val="0094590F"/>
    <w:rsid w:val="00947F4E"/>
    <w:rsid w:val="009510B3"/>
    <w:rsid w:val="009511B0"/>
    <w:rsid w:val="00951573"/>
    <w:rsid w:val="00952079"/>
    <w:rsid w:val="00952945"/>
    <w:rsid w:val="00952B29"/>
    <w:rsid w:val="00953E50"/>
    <w:rsid w:val="00954531"/>
    <w:rsid w:val="00954FF1"/>
    <w:rsid w:val="009567EF"/>
    <w:rsid w:val="009568F3"/>
    <w:rsid w:val="00957205"/>
    <w:rsid w:val="00957C7B"/>
    <w:rsid w:val="0096140E"/>
    <w:rsid w:val="00961E47"/>
    <w:rsid w:val="00963C78"/>
    <w:rsid w:val="009648A1"/>
    <w:rsid w:val="00964CE4"/>
    <w:rsid w:val="009665F2"/>
    <w:rsid w:val="00966A0F"/>
    <w:rsid w:val="00966B35"/>
    <w:rsid w:val="00967168"/>
    <w:rsid w:val="00967C90"/>
    <w:rsid w:val="00967CB1"/>
    <w:rsid w:val="00970EBD"/>
    <w:rsid w:val="00972AE7"/>
    <w:rsid w:val="00972F64"/>
    <w:rsid w:val="00974753"/>
    <w:rsid w:val="009753EE"/>
    <w:rsid w:val="00975497"/>
    <w:rsid w:val="0097596F"/>
    <w:rsid w:val="00975A87"/>
    <w:rsid w:val="00975C65"/>
    <w:rsid w:val="00976575"/>
    <w:rsid w:val="00977336"/>
    <w:rsid w:val="00980B2D"/>
    <w:rsid w:val="00980C96"/>
    <w:rsid w:val="00980E03"/>
    <w:rsid w:val="00981412"/>
    <w:rsid w:val="0098329A"/>
    <w:rsid w:val="0098380B"/>
    <w:rsid w:val="009852E1"/>
    <w:rsid w:val="00985BE2"/>
    <w:rsid w:val="009860CF"/>
    <w:rsid w:val="00986C80"/>
    <w:rsid w:val="0098706A"/>
    <w:rsid w:val="0098727A"/>
    <w:rsid w:val="009873F2"/>
    <w:rsid w:val="00987F09"/>
    <w:rsid w:val="009906C7"/>
    <w:rsid w:val="009907F7"/>
    <w:rsid w:val="00990980"/>
    <w:rsid w:val="00990D68"/>
    <w:rsid w:val="009911E6"/>
    <w:rsid w:val="00991FE1"/>
    <w:rsid w:val="00992AF2"/>
    <w:rsid w:val="009935C2"/>
    <w:rsid w:val="00993CA9"/>
    <w:rsid w:val="0099586D"/>
    <w:rsid w:val="00995F7B"/>
    <w:rsid w:val="00995F7D"/>
    <w:rsid w:val="00996C65"/>
    <w:rsid w:val="0099748E"/>
    <w:rsid w:val="0099764F"/>
    <w:rsid w:val="009A0A22"/>
    <w:rsid w:val="009A1E9D"/>
    <w:rsid w:val="009A2B7C"/>
    <w:rsid w:val="009A3132"/>
    <w:rsid w:val="009A388A"/>
    <w:rsid w:val="009A4453"/>
    <w:rsid w:val="009A4A2B"/>
    <w:rsid w:val="009A4A59"/>
    <w:rsid w:val="009A5B59"/>
    <w:rsid w:val="009A78D1"/>
    <w:rsid w:val="009B0AC2"/>
    <w:rsid w:val="009B24EE"/>
    <w:rsid w:val="009B3EF2"/>
    <w:rsid w:val="009B487B"/>
    <w:rsid w:val="009B4AC5"/>
    <w:rsid w:val="009B5085"/>
    <w:rsid w:val="009B5F37"/>
    <w:rsid w:val="009B70D9"/>
    <w:rsid w:val="009B7388"/>
    <w:rsid w:val="009B7795"/>
    <w:rsid w:val="009B79E2"/>
    <w:rsid w:val="009B7DB3"/>
    <w:rsid w:val="009B7E81"/>
    <w:rsid w:val="009C0707"/>
    <w:rsid w:val="009C08E8"/>
    <w:rsid w:val="009C0EFA"/>
    <w:rsid w:val="009C154D"/>
    <w:rsid w:val="009C3AD4"/>
    <w:rsid w:val="009C4CAE"/>
    <w:rsid w:val="009C4EB9"/>
    <w:rsid w:val="009C53D7"/>
    <w:rsid w:val="009C5479"/>
    <w:rsid w:val="009C79B0"/>
    <w:rsid w:val="009D1661"/>
    <w:rsid w:val="009D3EC5"/>
    <w:rsid w:val="009D4FA7"/>
    <w:rsid w:val="009D56D4"/>
    <w:rsid w:val="009E065B"/>
    <w:rsid w:val="009E0E86"/>
    <w:rsid w:val="009E13BD"/>
    <w:rsid w:val="009E1EC7"/>
    <w:rsid w:val="009E2735"/>
    <w:rsid w:val="009E277C"/>
    <w:rsid w:val="009E286A"/>
    <w:rsid w:val="009E30C5"/>
    <w:rsid w:val="009E35EE"/>
    <w:rsid w:val="009E3AC8"/>
    <w:rsid w:val="009E3BC4"/>
    <w:rsid w:val="009E45E3"/>
    <w:rsid w:val="009E4A74"/>
    <w:rsid w:val="009E630C"/>
    <w:rsid w:val="009E6E51"/>
    <w:rsid w:val="009F078E"/>
    <w:rsid w:val="009F0D45"/>
    <w:rsid w:val="009F0DBA"/>
    <w:rsid w:val="009F23CD"/>
    <w:rsid w:val="009F279A"/>
    <w:rsid w:val="009F2F52"/>
    <w:rsid w:val="009F6328"/>
    <w:rsid w:val="00A002BF"/>
    <w:rsid w:val="00A006BB"/>
    <w:rsid w:val="00A0106E"/>
    <w:rsid w:val="00A02076"/>
    <w:rsid w:val="00A02118"/>
    <w:rsid w:val="00A022C1"/>
    <w:rsid w:val="00A0294D"/>
    <w:rsid w:val="00A02E44"/>
    <w:rsid w:val="00A035EF"/>
    <w:rsid w:val="00A04544"/>
    <w:rsid w:val="00A04DF3"/>
    <w:rsid w:val="00A050EC"/>
    <w:rsid w:val="00A05E0F"/>
    <w:rsid w:val="00A077C4"/>
    <w:rsid w:val="00A07944"/>
    <w:rsid w:val="00A0797A"/>
    <w:rsid w:val="00A07F9C"/>
    <w:rsid w:val="00A10226"/>
    <w:rsid w:val="00A10BBA"/>
    <w:rsid w:val="00A1134C"/>
    <w:rsid w:val="00A122F6"/>
    <w:rsid w:val="00A13558"/>
    <w:rsid w:val="00A13A87"/>
    <w:rsid w:val="00A13B77"/>
    <w:rsid w:val="00A14120"/>
    <w:rsid w:val="00A14B52"/>
    <w:rsid w:val="00A15058"/>
    <w:rsid w:val="00A15D71"/>
    <w:rsid w:val="00A164D9"/>
    <w:rsid w:val="00A171C2"/>
    <w:rsid w:val="00A177EA"/>
    <w:rsid w:val="00A20277"/>
    <w:rsid w:val="00A20EF4"/>
    <w:rsid w:val="00A214AB"/>
    <w:rsid w:val="00A2175C"/>
    <w:rsid w:val="00A2184A"/>
    <w:rsid w:val="00A21C4F"/>
    <w:rsid w:val="00A21C71"/>
    <w:rsid w:val="00A22B8E"/>
    <w:rsid w:val="00A22F9C"/>
    <w:rsid w:val="00A232E0"/>
    <w:rsid w:val="00A2436E"/>
    <w:rsid w:val="00A2487F"/>
    <w:rsid w:val="00A24D43"/>
    <w:rsid w:val="00A24D70"/>
    <w:rsid w:val="00A255DF"/>
    <w:rsid w:val="00A25928"/>
    <w:rsid w:val="00A2661B"/>
    <w:rsid w:val="00A27798"/>
    <w:rsid w:val="00A27EA3"/>
    <w:rsid w:val="00A27EEB"/>
    <w:rsid w:val="00A305A4"/>
    <w:rsid w:val="00A31FAA"/>
    <w:rsid w:val="00A32929"/>
    <w:rsid w:val="00A33224"/>
    <w:rsid w:val="00A33300"/>
    <w:rsid w:val="00A340C1"/>
    <w:rsid w:val="00A347F8"/>
    <w:rsid w:val="00A349CE"/>
    <w:rsid w:val="00A34CEB"/>
    <w:rsid w:val="00A34CFE"/>
    <w:rsid w:val="00A34FCA"/>
    <w:rsid w:val="00A357BD"/>
    <w:rsid w:val="00A3645A"/>
    <w:rsid w:val="00A3667E"/>
    <w:rsid w:val="00A3670A"/>
    <w:rsid w:val="00A36718"/>
    <w:rsid w:val="00A36F0D"/>
    <w:rsid w:val="00A37092"/>
    <w:rsid w:val="00A37764"/>
    <w:rsid w:val="00A40EDC"/>
    <w:rsid w:val="00A41518"/>
    <w:rsid w:val="00A4158F"/>
    <w:rsid w:val="00A419C5"/>
    <w:rsid w:val="00A41EED"/>
    <w:rsid w:val="00A4243D"/>
    <w:rsid w:val="00A42C19"/>
    <w:rsid w:val="00A44EE8"/>
    <w:rsid w:val="00A450D9"/>
    <w:rsid w:val="00A46D09"/>
    <w:rsid w:val="00A4717D"/>
    <w:rsid w:val="00A50307"/>
    <w:rsid w:val="00A5104D"/>
    <w:rsid w:val="00A51B95"/>
    <w:rsid w:val="00A524A8"/>
    <w:rsid w:val="00A53619"/>
    <w:rsid w:val="00A545F1"/>
    <w:rsid w:val="00A54F85"/>
    <w:rsid w:val="00A551AF"/>
    <w:rsid w:val="00A55408"/>
    <w:rsid w:val="00A55C13"/>
    <w:rsid w:val="00A569C2"/>
    <w:rsid w:val="00A57D32"/>
    <w:rsid w:val="00A57E57"/>
    <w:rsid w:val="00A60FB3"/>
    <w:rsid w:val="00A61488"/>
    <w:rsid w:val="00A62307"/>
    <w:rsid w:val="00A629D2"/>
    <w:rsid w:val="00A6348F"/>
    <w:rsid w:val="00A635F6"/>
    <w:rsid w:val="00A6553E"/>
    <w:rsid w:val="00A679D2"/>
    <w:rsid w:val="00A7066B"/>
    <w:rsid w:val="00A70A4B"/>
    <w:rsid w:val="00A70B3D"/>
    <w:rsid w:val="00A71A99"/>
    <w:rsid w:val="00A72236"/>
    <w:rsid w:val="00A7275B"/>
    <w:rsid w:val="00A72A18"/>
    <w:rsid w:val="00A730D7"/>
    <w:rsid w:val="00A758D1"/>
    <w:rsid w:val="00A761D2"/>
    <w:rsid w:val="00A767BF"/>
    <w:rsid w:val="00A7788B"/>
    <w:rsid w:val="00A77C02"/>
    <w:rsid w:val="00A802AE"/>
    <w:rsid w:val="00A84D67"/>
    <w:rsid w:val="00A85124"/>
    <w:rsid w:val="00A8545C"/>
    <w:rsid w:val="00A85F5A"/>
    <w:rsid w:val="00A8632B"/>
    <w:rsid w:val="00A875F4"/>
    <w:rsid w:val="00A8773F"/>
    <w:rsid w:val="00A9142B"/>
    <w:rsid w:val="00A91573"/>
    <w:rsid w:val="00A91C91"/>
    <w:rsid w:val="00A91CF1"/>
    <w:rsid w:val="00A92530"/>
    <w:rsid w:val="00A929E1"/>
    <w:rsid w:val="00A92DC7"/>
    <w:rsid w:val="00A932DC"/>
    <w:rsid w:val="00A93875"/>
    <w:rsid w:val="00A93B6D"/>
    <w:rsid w:val="00A94F93"/>
    <w:rsid w:val="00A96690"/>
    <w:rsid w:val="00A96998"/>
    <w:rsid w:val="00A96CFB"/>
    <w:rsid w:val="00AA07EF"/>
    <w:rsid w:val="00AA113C"/>
    <w:rsid w:val="00AA17FF"/>
    <w:rsid w:val="00AA1EBB"/>
    <w:rsid w:val="00AA21C9"/>
    <w:rsid w:val="00AA2984"/>
    <w:rsid w:val="00AA2F42"/>
    <w:rsid w:val="00AA33D5"/>
    <w:rsid w:val="00AA3704"/>
    <w:rsid w:val="00AA38D1"/>
    <w:rsid w:val="00AA3E39"/>
    <w:rsid w:val="00AA42CF"/>
    <w:rsid w:val="00AA46DB"/>
    <w:rsid w:val="00AA51A1"/>
    <w:rsid w:val="00AA53B7"/>
    <w:rsid w:val="00AA5707"/>
    <w:rsid w:val="00AA5CF7"/>
    <w:rsid w:val="00AA67E3"/>
    <w:rsid w:val="00AA740B"/>
    <w:rsid w:val="00AA742A"/>
    <w:rsid w:val="00AA77D6"/>
    <w:rsid w:val="00AB07C6"/>
    <w:rsid w:val="00AB0953"/>
    <w:rsid w:val="00AB131E"/>
    <w:rsid w:val="00AB1580"/>
    <w:rsid w:val="00AB1819"/>
    <w:rsid w:val="00AB1A33"/>
    <w:rsid w:val="00AB256E"/>
    <w:rsid w:val="00AB2E2D"/>
    <w:rsid w:val="00AB4FB2"/>
    <w:rsid w:val="00AB5357"/>
    <w:rsid w:val="00AB6378"/>
    <w:rsid w:val="00AC1144"/>
    <w:rsid w:val="00AC1574"/>
    <w:rsid w:val="00AC22ED"/>
    <w:rsid w:val="00AC233E"/>
    <w:rsid w:val="00AC2407"/>
    <w:rsid w:val="00AC34D8"/>
    <w:rsid w:val="00AC35A2"/>
    <w:rsid w:val="00AC485E"/>
    <w:rsid w:val="00AC4E40"/>
    <w:rsid w:val="00AC4F73"/>
    <w:rsid w:val="00AC56E6"/>
    <w:rsid w:val="00AC5D1F"/>
    <w:rsid w:val="00AC6C12"/>
    <w:rsid w:val="00AC74D9"/>
    <w:rsid w:val="00AC7EA1"/>
    <w:rsid w:val="00AD0887"/>
    <w:rsid w:val="00AD0BF8"/>
    <w:rsid w:val="00AD1047"/>
    <w:rsid w:val="00AD10E8"/>
    <w:rsid w:val="00AD29E1"/>
    <w:rsid w:val="00AD3868"/>
    <w:rsid w:val="00AD4327"/>
    <w:rsid w:val="00AD4499"/>
    <w:rsid w:val="00AD5174"/>
    <w:rsid w:val="00AD573F"/>
    <w:rsid w:val="00AD5DF4"/>
    <w:rsid w:val="00AD7A34"/>
    <w:rsid w:val="00AE07A4"/>
    <w:rsid w:val="00AE085C"/>
    <w:rsid w:val="00AE143D"/>
    <w:rsid w:val="00AE1C5C"/>
    <w:rsid w:val="00AE1C87"/>
    <w:rsid w:val="00AE2052"/>
    <w:rsid w:val="00AE2EE8"/>
    <w:rsid w:val="00AE2FEE"/>
    <w:rsid w:val="00AE30B6"/>
    <w:rsid w:val="00AE3209"/>
    <w:rsid w:val="00AE342F"/>
    <w:rsid w:val="00AE37CC"/>
    <w:rsid w:val="00AE3DF6"/>
    <w:rsid w:val="00AE4017"/>
    <w:rsid w:val="00AE49AF"/>
    <w:rsid w:val="00AE503E"/>
    <w:rsid w:val="00AE5AC5"/>
    <w:rsid w:val="00AE697B"/>
    <w:rsid w:val="00AE6F98"/>
    <w:rsid w:val="00AE7161"/>
    <w:rsid w:val="00AE7B41"/>
    <w:rsid w:val="00AE7D6B"/>
    <w:rsid w:val="00AF07E7"/>
    <w:rsid w:val="00AF3393"/>
    <w:rsid w:val="00AF3EED"/>
    <w:rsid w:val="00AF4C69"/>
    <w:rsid w:val="00AF4E55"/>
    <w:rsid w:val="00AF5B97"/>
    <w:rsid w:val="00AF6022"/>
    <w:rsid w:val="00AF6232"/>
    <w:rsid w:val="00AF6FA8"/>
    <w:rsid w:val="00AF785E"/>
    <w:rsid w:val="00AF7EF1"/>
    <w:rsid w:val="00B001F6"/>
    <w:rsid w:val="00B00939"/>
    <w:rsid w:val="00B0121F"/>
    <w:rsid w:val="00B0151C"/>
    <w:rsid w:val="00B017F4"/>
    <w:rsid w:val="00B018A8"/>
    <w:rsid w:val="00B01F81"/>
    <w:rsid w:val="00B02C81"/>
    <w:rsid w:val="00B03287"/>
    <w:rsid w:val="00B03EC0"/>
    <w:rsid w:val="00B05777"/>
    <w:rsid w:val="00B07FB6"/>
    <w:rsid w:val="00B108B7"/>
    <w:rsid w:val="00B10960"/>
    <w:rsid w:val="00B121F1"/>
    <w:rsid w:val="00B1229B"/>
    <w:rsid w:val="00B129DB"/>
    <w:rsid w:val="00B13494"/>
    <w:rsid w:val="00B14953"/>
    <w:rsid w:val="00B14B1A"/>
    <w:rsid w:val="00B14C42"/>
    <w:rsid w:val="00B1515D"/>
    <w:rsid w:val="00B15C70"/>
    <w:rsid w:val="00B15EF6"/>
    <w:rsid w:val="00B16312"/>
    <w:rsid w:val="00B16397"/>
    <w:rsid w:val="00B164B2"/>
    <w:rsid w:val="00B1674D"/>
    <w:rsid w:val="00B16AD5"/>
    <w:rsid w:val="00B17079"/>
    <w:rsid w:val="00B177A4"/>
    <w:rsid w:val="00B17C34"/>
    <w:rsid w:val="00B20780"/>
    <w:rsid w:val="00B2089D"/>
    <w:rsid w:val="00B22A7D"/>
    <w:rsid w:val="00B2360D"/>
    <w:rsid w:val="00B25081"/>
    <w:rsid w:val="00B2608F"/>
    <w:rsid w:val="00B26CA6"/>
    <w:rsid w:val="00B27F2A"/>
    <w:rsid w:val="00B30B49"/>
    <w:rsid w:val="00B30ECD"/>
    <w:rsid w:val="00B3221E"/>
    <w:rsid w:val="00B32D74"/>
    <w:rsid w:val="00B33439"/>
    <w:rsid w:val="00B33ACF"/>
    <w:rsid w:val="00B341D6"/>
    <w:rsid w:val="00B344AF"/>
    <w:rsid w:val="00B34B8F"/>
    <w:rsid w:val="00B35649"/>
    <w:rsid w:val="00B3617B"/>
    <w:rsid w:val="00B37896"/>
    <w:rsid w:val="00B378FF"/>
    <w:rsid w:val="00B37B06"/>
    <w:rsid w:val="00B40196"/>
    <w:rsid w:val="00B409EC"/>
    <w:rsid w:val="00B41088"/>
    <w:rsid w:val="00B41366"/>
    <w:rsid w:val="00B4204B"/>
    <w:rsid w:val="00B42381"/>
    <w:rsid w:val="00B42BDF"/>
    <w:rsid w:val="00B43227"/>
    <w:rsid w:val="00B43E9B"/>
    <w:rsid w:val="00B441B6"/>
    <w:rsid w:val="00B44647"/>
    <w:rsid w:val="00B455CE"/>
    <w:rsid w:val="00B4628D"/>
    <w:rsid w:val="00B464F7"/>
    <w:rsid w:val="00B467B9"/>
    <w:rsid w:val="00B469C7"/>
    <w:rsid w:val="00B46C18"/>
    <w:rsid w:val="00B474AE"/>
    <w:rsid w:val="00B47F7F"/>
    <w:rsid w:val="00B502DA"/>
    <w:rsid w:val="00B51326"/>
    <w:rsid w:val="00B518F7"/>
    <w:rsid w:val="00B529BF"/>
    <w:rsid w:val="00B52A12"/>
    <w:rsid w:val="00B52D4A"/>
    <w:rsid w:val="00B5405F"/>
    <w:rsid w:val="00B548BC"/>
    <w:rsid w:val="00B56A5F"/>
    <w:rsid w:val="00B57623"/>
    <w:rsid w:val="00B576FB"/>
    <w:rsid w:val="00B57A5B"/>
    <w:rsid w:val="00B57AAD"/>
    <w:rsid w:val="00B57AF5"/>
    <w:rsid w:val="00B61185"/>
    <w:rsid w:val="00B612E9"/>
    <w:rsid w:val="00B614BF"/>
    <w:rsid w:val="00B6183A"/>
    <w:rsid w:val="00B61E67"/>
    <w:rsid w:val="00B61F77"/>
    <w:rsid w:val="00B62B5C"/>
    <w:rsid w:val="00B6351B"/>
    <w:rsid w:val="00B63D4B"/>
    <w:rsid w:val="00B63DC9"/>
    <w:rsid w:val="00B6496A"/>
    <w:rsid w:val="00B649CE"/>
    <w:rsid w:val="00B65062"/>
    <w:rsid w:val="00B650B9"/>
    <w:rsid w:val="00B65D75"/>
    <w:rsid w:val="00B677E7"/>
    <w:rsid w:val="00B70CFE"/>
    <w:rsid w:val="00B71430"/>
    <w:rsid w:val="00B7175B"/>
    <w:rsid w:val="00B71B61"/>
    <w:rsid w:val="00B72C28"/>
    <w:rsid w:val="00B75D75"/>
    <w:rsid w:val="00B77882"/>
    <w:rsid w:val="00B77F9F"/>
    <w:rsid w:val="00B805E0"/>
    <w:rsid w:val="00B82383"/>
    <w:rsid w:val="00B8253B"/>
    <w:rsid w:val="00B827C8"/>
    <w:rsid w:val="00B82A5F"/>
    <w:rsid w:val="00B82E65"/>
    <w:rsid w:val="00B83ECB"/>
    <w:rsid w:val="00B848B6"/>
    <w:rsid w:val="00B84A3D"/>
    <w:rsid w:val="00B84E98"/>
    <w:rsid w:val="00B851B6"/>
    <w:rsid w:val="00B85468"/>
    <w:rsid w:val="00B857C6"/>
    <w:rsid w:val="00B85B13"/>
    <w:rsid w:val="00B85D31"/>
    <w:rsid w:val="00B90783"/>
    <w:rsid w:val="00B909DC"/>
    <w:rsid w:val="00B90B59"/>
    <w:rsid w:val="00B91687"/>
    <w:rsid w:val="00B928BE"/>
    <w:rsid w:val="00B93044"/>
    <w:rsid w:val="00B939E1"/>
    <w:rsid w:val="00B93E32"/>
    <w:rsid w:val="00B93EE2"/>
    <w:rsid w:val="00B940CD"/>
    <w:rsid w:val="00B94782"/>
    <w:rsid w:val="00B958E1"/>
    <w:rsid w:val="00B95A4A"/>
    <w:rsid w:val="00B95CBD"/>
    <w:rsid w:val="00B96164"/>
    <w:rsid w:val="00B964FE"/>
    <w:rsid w:val="00B966F6"/>
    <w:rsid w:val="00B969F2"/>
    <w:rsid w:val="00B96B8F"/>
    <w:rsid w:val="00B974E7"/>
    <w:rsid w:val="00BA02D4"/>
    <w:rsid w:val="00BA14B7"/>
    <w:rsid w:val="00BA2067"/>
    <w:rsid w:val="00BA35D0"/>
    <w:rsid w:val="00BA3A8A"/>
    <w:rsid w:val="00BA3B28"/>
    <w:rsid w:val="00BA4120"/>
    <w:rsid w:val="00BA461C"/>
    <w:rsid w:val="00BA5072"/>
    <w:rsid w:val="00BA5632"/>
    <w:rsid w:val="00BA57C6"/>
    <w:rsid w:val="00BA57DC"/>
    <w:rsid w:val="00BA5BD4"/>
    <w:rsid w:val="00BB073F"/>
    <w:rsid w:val="00BB0BAF"/>
    <w:rsid w:val="00BB0BE3"/>
    <w:rsid w:val="00BB1BE3"/>
    <w:rsid w:val="00BB20B4"/>
    <w:rsid w:val="00BB2548"/>
    <w:rsid w:val="00BB3055"/>
    <w:rsid w:val="00BB3669"/>
    <w:rsid w:val="00BB57F2"/>
    <w:rsid w:val="00BB5F66"/>
    <w:rsid w:val="00BB6E0B"/>
    <w:rsid w:val="00BB704C"/>
    <w:rsid w:val="00BB7066"/>
    <w:rsid w:val="00BB7AF5"/>
    <w:rsid w:val="00BC0E71"/>
    <w:rsid w:val="00BC102E"/>
    <w:rsid w:val="00BC13AB"/>
    <w:rsid w:val="00BC1655"/>
    <w:rsid w:val="00BC1A05"/>
    <w:rsid w:val="00BC24D1"/>
    <w:rsid w:val="00BC267F"/>
    <w:rsid w:val="00BC2FDA"/>
    <w:rsid w:val="00BC39EB"/>
    <w:rsid w:val="00BC3B8F"/>
    <w:rsid w:val="00BC3D30"/>
    <w:rsid w:val="00BC3E38"/>
    <w:rsid w:val="00BC404D"/>
    <w:rsid w:val="00BC4809"/>
    <w:rsid w:val="00BC486F"/>
    <w:rsid w:val="00BC494E"/>
    <w:rsid w:val="00BC4B3D"/>
    <w:rsid w:val="00BC65C0"/>
    <w:rsid w:val="00BC6D1F"/>
    <w:rsid w:val="00BC712D"/>
    <w:rsid w:val="00BD0A56"/>
    <w:rsid w:val="00BD0A63"/>
    <w:rsid w:val="00BD0CA6"/>
    <w:rsid w:val="00BD1548"/>
    <w:rsid w:val="00BD2137"/>
    <w:rsid w:val="00BD2A91"/>
    <w:rsid w:val="00BD3E62"/>
    <w:rsid w:val="00BD45D6"/>
    <w:rsid w:val="00BD4AC4"/>
    <w:rsid w:val="00BD4C0C"/>
    <w:rsid w:val="00BD4D8B"/>
    <w:rsid w:val="00BD4E29"/>
    <w:rsid w:val="00BD4F57"/>
    <w:rsid w:val="00BD5D72"/>
    <w:rsid w:val="00BD5DD0"/>
    <w:rsid w:val="00BD5EAC"/>
    <w:rsid w:val="00BD7DDA"/>
    <w:rsid w:val="00BE0CC5"/>
    <w:rsid w:val="00BE1D06"/>
    <w:rsid w:val="00BE2A8B"/>
    <w:rsid w:val="00BE330D"/>
    <w:rsid w:val="00BE3B30"/>
    <w:rsid w:val="00BE51FD"/>
    <w:rsid w:val="00BE66BE"/>
    <w:rsid w:val="00BE68BF"/>
    <w:rsid w:val="00BE6BF0"/>
    <w:rsid w:val="00BF065C"/>
    <w:rsid w:val="00BF18BE"/>
    <w:rsid w:val="00BF2EBB"/>
    <w:rsid w:val="00BF32F0"/>
    <w:rsid w:val="00BF4199"/>
    <w:rsid w:val="00BF54DC"/>
    <w:rsid w:val="00BF6E4B"/>
    <w:rsid w:val="00BF7013"/>
    <w:rsid w:val="00BF7277"/>
    <w:rsid w:val="00C00764"/>
    <w:rsid w:val="00C00AE8"/>
    <w:rsid w:val="00C00C2E"/>
    <w:rsid w:val="00C02A7F"/>
    <w:rsid w:val="00C02FEA"/>
    <w:rsid w:val="00C03530"/>
    <w:rsid w:val="00C03562"/>
    <w:rsid w:val="00C03813"/>
    <w:rsid w:val="00C03CA1"/>
    <w:rsid w:val="00C03D2C"/>
    <w:rsid w:val="00C04BAF"/>
    <w:rsid w:val="00C05919"/>
    <w:rsid w:val="00C05C07"/>
    <w:rsid w:val="00C064A4"/>
    <w:rsid w:val="00C066EF"/>
    <w:rsid w:val="00C06C29"/>
    <w:rsid w:val="00C06C9C"/>
    <w:rsid w:val="00C06EB5"/>
    <w:rsid w:val="00C071C7"/>
    <w:rsid w:val="00C079A1"/>
    <w:rsid w:val="00C07F84"/>
    <w:rsid w:val="00C07F92"/>
    <w:rsid w:val="00C10379"/>
    <w:rsid w:val="00C1048E"/>
    <w:rsid w:val="00C10A2E"/>
    <w:rsid w:val="00C11475"/>
    <w:rsid w:val="00C1216A"/>
    <w:rsid w:val="00C12288"/>
    <w:rsid w:val="00C13142"/>
    <w:rsid w:val="00C1448C"/>
    <w:rsid w:val="00C15279"/>
    <w:rsid w:val="00C15E19"/>
    <w:rsid w:val="00C16980"/>
    <w:rsid w:val="00C200D7"/>
    <w:rsid w:val="00C20A00"/>
    <w:rsid w:val="00C21440"/>
    <w:rsid w:val="00C21708"/>
    <w:rsid w:val="00C219FE"/>
    <w:rsid w:val="00C21A5A"/>
    <w:rsid w:val="00C21B69"/>
    <w:rsid w:val="00C21E7E"/>
    <w:rsid w:val="00C22376"/>
    <w:rsid w:val="00C22CD7"/>
    <w:rsid w:val="00C236A8"/>
    <w:rsid w:val="00C23E1B"/>
    <w:rsid w:val="00C247DB"/>
    <w:rsid w:val="00C268D0"/>
    <w:rsid w:val="00C275BF"/>
    <w:rsid w:val="00C2797A"/>
    <w:rsid w:val="00C27F9C"/>
    <w:rsid w:val="00C31B73"/>
    <w:rsid w:val="00C34886"/>
    <w:rsid w:val="00C34C31"/>
    <w:rsid w:val="00C34D14"/>
    <w:rsid w:val="00C34DA5"/>
    <w:rsid w:val="00C360CB"/>
    <w:rsid w:val="00C370C2"/>
    <w:rsid w:val="00C37236"/>
    <w:rsid w:val="00C37BAB"/>
    <w:rsid w:val="00C4038C"/>
    <w:rsid w:val="00C409DB"/>
    <w:rsid w:val="00C40E81"/>
    <w:rsid w:val="00C41007"/>
    <w:rsid w:val="00C4172C"/>
    <w:rsid w:val="00C41EE5"/>
    <w:rsid w:val="00C42B6E"/>
    <w:rsid w:val="00C43FCA"/>
    <w:rsid w:val="00C442C7"/>
    <w:rsid w:val="00C44CA0"/>
    <w:rsid w:val="00C46137"/>
    <w:rsid w:val="00C46FAA"/>
    <w:rsid w:val="00C47021"/>
    <w:rsid w:val="00C4739A"/>
    <w:rsid w:val="00C47797"/>
    <w:rsid w:val="00C501A6"/>
    <w:rsid w:val="00C51EAF"/>
    <w:rsid w:val="00C52480"/>
    <w:rsid w:val="00C5518D"/>
    <w:rsid w:val="00C55EE1"/>
    <w:rsid w:val="00C568F3"/>
    <w:rsid w:val="00C56D2D"/>
    <w:rsid w:val="00C570BD"/>
    <w:rsid w:val="00C574DC"/>
    <w:rsid w:val="00C60E60"/>
    <w:rsid w:val="00C6115F"/>
    <w:rsid w:val="00C62A3C"/>
    <w:rsid w:val="00C6306B"/>
    <w:rsid w:val="00C63F76"/>
    <w:rsid w:val="00C6686B"/>
    <w:rsid w:val="00C6698F"/>
    <w:rsid w:val="00C66C3F"/>
    <w:rsid w:val="00C67F2E"/>
    <w:rsid w:val="00C67FEA"/>
    <w:rsid w:val="00C70FC7"/>
    <w:rsid w:val="00C725F6"/>
    <w:rsid w:val="00C72E19"/>
    <w:rsid w:val="00C73955"/>
    <w:rsid w:val="00C74B16"/>
    <w:rsid w:val="00C74F9E"/>
    <w:rsid w:val="00C75B13"/>
    <w:rsid w:val="00C75E19"/>
    <w:rsid w:val="00C7657E"/>
    <w:rsid w:val="00C77D5F"/>
    <w:rsid w:val="00C81733"/>
    <w:rsid w:val="00C81A28"/>
    <w:rsid w:val="00C81BC3"/>
    <w:rsid w:val="00C82416"/>
    <w:rsid w:val="00C82E3A"/>
    <w:rsid w:val="00C82E89"/>
    <w:rsid w:val="00C833CE"/>
    <w:rsid w:val="00C83D7B"/>
    <w:rsid w:val="00C850B1"/>
    <w:rsid w:val="00C863DD"/>
    <w:rsid w:val="00C866E9"/>
    <w:rsid w:val="00C86CBA"/>
    <w:rsid w:val="00C8707B"/>
    <w:rsid w:val="00C878A9"/>
    <w:rsid w:val="00C87FA2"/>
    <w:rsid w:val="00C90CDA"/>
    <w:rsid w:val="00C90E70"/>
    <w:rsid w:val="00C90E91"/>
    <w:rsid w:val="00C9175B"/>
    <w:rsid w:val="00C91AD5"/>
    <w:rsid w:val="00C91B98"/>
    <w:rsid w:val="00C93CDB"/>
    <w:rsid w:val="00C9430D"/>
    <w:rsid w:val="00C94BA4"/>
    <w:rsid w:val="00C953B1"/>
    <w:rsid w:val="00C95660"/>
    <w:rsid w:val="00C96D14"/>
    <w:rsid w:val="00C96DFC"/>
    <w:rsid w:val="00C97B75"/>
    <w:rsid w:val="00C97CA6"/>
    <w:rsid w:val="00CA0B20"/>
    <w:rsid w:val="00CA26D7"/>
    <w:rsid w:val="00CA2CAD"/>
    <w:rsid w:val="00CA2EC7"/>
    <w:rsid w:val="00CA3067"/>
    <w:rsid w:val="00CA3672"/>
    <w:rsid w:val="00CA487C"/>
    <w:rsid w:val="00CA4907"/>
    <w:rsid w:val="00CA52B7"/>
    <w:rsid w:val="00CA546C"/>
    <w:rsid w:val="00CA54D6"/>
    <w:rsid w:val="00CA562F"/>
    <w:rsid w:val="00CA667C"/>
    <w:rsid w:val="00CA68DD"/>
    <w:rsid w:val="00CB0266"/>
    <w:rsid w:val="00CB050C"/>
    <w:rsid w:val="00CB0CAD"/>
    <w:rsid w:val="00CB0FB2"/>
    <w:rsid w:val="00CB1332"/>
    <w:rsid w:val="00CB16E4"/>
    <w:rsid w:val="00CB213F"/>
    <w:rsid w:val="00CB2662"/>
    <w:rsid w:val="00CB3CA1"/>
    <w:rsid w:val="00CB4C81"/>
    <w:rsid w:val="00CB642A"/>
    <w:rsid w:val="00CC02B9"/>
    <w:rsid w:val="00CC03B3"/>
    <w:rsid w:val="00CC0CA2"/>
    <w:rsid w:val="00CC10E0"/>
    <w:rsid w:val="00CC12BC"/>
    <w:rsid w:val="00CC1385"/>
    <w:rsid w:val="00CC1429"/>
    <w:rsid w:val="00CC1AC1"/>
    <w:rsid w:val="00CC2F5B"/>
    <w:rsid w:val="00CC457A"/>
    <w:rsid w:val="00CC52AB"/>
    <w:rsid w:val="00CC5412"/>
    <w:rsid w:val="00CC6105"/>
    <w:rsid w:val="00CC6364"/>
    <w:rsid w:val="00CC6773"/>
    <w:rsid w:val="00CC7930"/>
    <w:rsid w:val="00CC7F09"/>
    <w:rsid w:val="00CC7F9C"/>
    <w:rsid w:val="00CD01AD"/>
    <w:rsid w:val="00CD0F0F"/>
    <w:rsid w:val="00CD23F1"/>
    <w:rsid w:val="00CD2446"/>
    <w:rsid w:val="00CD2794"/>
    <w:rsid w:val="00CD33EB"/>
    <w:rsid w:val="00CD34F8"/>
    <w:rsid w:val="00CD43B2"/>
    <w:rsid w:val="00CD4A79"/>
    <w:rsid w:val="00CD555A"/>
    <w:rsid w:val="00CD65D7"/>
    <w:rsid w:val="00CE0283"/>
    <w:rsid w:val="00CE050C"/>
    <w:rsid w:val="00CE06E1"/>
    <w:rsid w:val="00CE14A5"/>
    <w:rsid w:val="00CE19EE"/>
    <w:rsid w:val="00CE1DDF"/>
    <w:rsid w:val="00CE1FA2"/>
    <w:rsid w:val="00CE2A67"/>
    <w:rsid w:val="00CE2F3A"/>
    <w:rsid w:val="00CE4F01"/>
    <w:rsid w:val="00CE506F"/>
    <w:rsid w:val="00CE5AAB"/>
    <w:rsid w:val="00CE5C0F"/>
    <w:rsid w:val="00CE6662"/>
    <w:rsid w:val="00CE6908"/>
    <w:rsid w:val="00CF0656"/>
    <w:rsid w:val="00CF0A24"/>
    <w:rsid w:val="00CF0FB8"/>
    <w:rsid w:val="00CF109A"/>
    <w:rsid w:val="00CF11ED"/>
    <w:rsid w:val="00CF13BB"/>
    <w:rsid w:val="00CF2307"/>
    <w:rsid w:val="00CF2986"/>
    <w:rsid w:val="00CF362A"/>
    <w:rsid w:val="00CF41B1"/>
    <w:rsid w:val="00CF422C"/>
    <w:rsid w:val="00CF44B0"/>
    <w:rsid w:val="00CF4672"/>
    <w:rsid w:val="00CF520F"/>
    <w:rsid w:val="00CF583A"/>
    <w:rsid w:val="00CF58F1"/>
    <w:rsid w:val="00CF69E9"/>
    <w:rsid w:val="00D009F1"/>
    <w:rsid w:val="00D00F8C"/>
    <w:rsid w:val="00D01A53"/>
    <w:rsid w:val="00D02047"/>
    <w:rsid w:val="00D02481"/>
    <w:rsid w:val="00D0277F"/>
    <w:rsid w:val="00D0307E"/>
    <w:rsid w:val="00D0332F"/>
    <w:rsid w:val="00D03C49"/>
    <w:rsid w:val="00D03DD9"/>
    <w:rsid w:val="00D041D3"/>
    <w:rsid w:val="00D04BF5"/>
    <w:rsid w:val="00D060EC"/>
    <w:rsid w:val="00D0627B"/>
    <w:rsid w:val="00D062D3"/>
    <w:rsid w:val="00D074D8"/>
    <w:rsid w:val="00D07DB4"/>
    <w:rsid w:val="00D120CD"/>
    <w:rsid w:val="00D12FC7"/>
    <w:rsid w:val="00D138CA"/>
    <w:rsid w:val="00D14CAF"/>
    <w:rsid w:val="00D14CCA"/>
    <w:rsid w:val="00D158C0"/>
    <w:rsid w:val="00D15E28"/>
    <w:rsid w:val="00D16648"/>
    <w:rsid w:val="00D16A10"/>
    <w:rsid w:val="00D17EE4"/>
    <w:rsid w:val="00D200CF"/>
    <w:rsid w:val="00D21052"/>
    <w:rsid w:val="00D21452"/>
    <w:rsid w:val="00D22209"/>
    <w:rsid w:val="00D223E0"/>
    <w:rsid w:val="00D22842"/>
    <w:rsid w:val="00D23517"/>
    <w:rsid w:val="00D25417"/>
    <w:rsid w:val="00D25577"/>
    <w:rsid w:val="00D2568C"/>
    <w:rsid w:val="00D26640"/>
    <w:rsid w:val="00D26766"/>
    <w:rsid w:val="00D26F8D"/>
    <w:rsid w:val="00D2729B"/>
    <w:rsid w:val="00D2782A"/>
    <w:rsid w:val="00D31170"/>
    <w:rsid w:val="00D31341"/>
    <w:rsid w:val="00D35083"/>
    <w:rsid w:val="00D35678"/>
    <w:rsid w:val="00D375C1"/>
    <w:rsid w:val="00D3764D"/>
    <w:rsid w:val="00D40073"/>
    <w:rsid w:val="00D42B91"/>
    <w:rsid w:val="00D4510C"/>
    <w:rsid w:val="00D4543A"/>
    <w:rsid w:val="00D4617F"/>
    <w:rsid w:val="00D462CC"/>
    <w:rsid w:val="00D4674E"/>
    <w:rsid w:val="00D46C4E"/>
    <w:rsid w:val="00D47A3F"/>
    <w:rsid w:val="00D514D1"/>
    <w:rsid w:val="00D51CB9"/>
    <w:rsid w:val="00D520B6"/>
    <w:rsid w:val="00D52399"/>
    <w:rsid w:val="00D52B65"/>
    <w:rsid w:val="00D54916"/>
    <w:rsid w:val="00D5491E"/>
    <w:rsid w:val="00D55346"/>
    <w:rsid w:val="00D5568D"/>
    <w:rsid w:val="00D55BE2"/>
    <w:rsid w:val="00D56C89"/>
    <w:rsid w:val="00D56FCD"/>
    <w:rsid w:val="00D57160"/>
    <w:rsid w:val="00D602B0"/>
    <w:rsid w:val="00D6088D"/>
    <w:rsid w:val="00D61545"/>
    <w:rsid w:val="00D6286F"/>
    <w:rsid w:val="00D62C62"/>
    <w:rsid w:val="00D63136"/>
    <w:rsid w:val="00D632D3"/>
    <w:rsid w:val="00D633C6"/>
    <w:rsid w:val="00D6389D"/>
    <w:rsid w:val="00D63A1A"/>
    <w:rsid w:val="00D66027"/>
    <w:rsid w:val="00D66D02"/>
    <w:rsid w:val="00D6746C"/>
    <w:rsid w:val="00D70116"/>
    <w:rsid w:val="00D72E66"/>
    <w:rsid w:val="00D73062"/>
    <w:rsid w:val="00D73661"/>
    <w:rsid w:val="00D7379D"/>
    <w:rsid w:val="00D73AFA"/>
    <w:rsid w:val="00D74456"/>
    <w:rsid w:val="00D7447F"/>
    <w:rsid w:val="00D747CA"/>
    <w:rsid w:val="00D754C0"/>
    <w:rsid w:val="00D75A4F"/>
    <w:rsid w:val="00D76D1B"/>
    <w:rsid w:val="00D7795F"/>
    <w:rsid w:val="00D80815"/>
    <w:rsid w:val="00D80BEB"/>
    <w:rsid w:val="00D81DDF"/>
    <w:rsid w:val="00D82343"/>
    <w:rsid w:val="00D833B5"/>
    <w:rsid w:val="00D83960"/>
    <w:rsid w:val="00D83AF7"/>
    <w:rsid w:val="00D83CB5"/>
    <w:rsid w:val="00D83F0D"/>
    <w:rsid w:val="00D84B05"/>
    <w:rsid w:val="00D84C8B"/>
    <w:rsid w:val="00D84F4F"/>
    <w:rsid w:val="00D855BE"/>
    <w:rsid w:val="00D85B07"/>
    <w:rsid w:val="00D86665"/>
    <w:rsid w:val="00D86B82"/>
    <w:rsid w:val="00D86DA1"/>
    <w:rsid w:val="00D875AE"/>
    <w:rsid w:val="00D879B5"/>
    <w:rsid w:val="00D92162"/>
    <w:rsid w:val="00D95B42"/>
    <w:rsid w:val="00D95CF0"/>
    <w:rsid w:val="00D970ED"/>
    <w:rsid w:val="00D978DE"/>
    <w:rsid w:val="00D97D78"/>
    <w:rsid w:val="00DA15FD"/>
    <w:rsid w:val="00DA170D"/>
    <w:rsid w:val="00DA180D"/>
    <w:rsid w:val="00DA27DC"/>
    <w:rsid w:val="00DA2F87"/>
    <w:rsid w:val="00DA3809"/>
    <w:rsid w:val="00DA3C60"/>
    <w:rsid w:val="00DA40C6"/>
    <w:rsid w:val="00DA5DF3"/>
    <w:rsid w:val="00DA6378"/>
    <w:rsid w:val="00DA6583"/>
    <w:rsid w:val="00DA6AB6"/>
    <w:rsid w:val="00DA7450"/>
    <w:rsid w:val="00DA7BFE"/>
    <w:rsid w:val="00DB0594"/>
    <w:rsid w:val="00DB0F28"/>
    <w:rsid w:val="00DB1233"/>
    <w:rsid w:val="00DB18F8"/>
    <w:rsid w:val="00DB1D17"/>
    <w:rsid w:val="00DB1F5F"/>
    <w:rsid w:val="00DB2B08"/>
    <w:rsid w:val="00DB2B17"/>
    <w:rsid w:val="00DB3175"/>
    <w:rsid w:val="00DB3446"/>
    <w:rsid w:val="00DB38D1"/>
    <w:rsid w:val="00DB6204"/>
    <w:rsid w:val="00DB6CFD"/>
    <w:rsid w:val="00DC0953"/>
    <w:rsid w:val="00DC0ED4"/>
    <w:rsid w:val="00DC4C7F"/>
    <w:rsid w:val="00DC560D"/>
    <w:rsid w:val="00DC5996"/>
    <w:rsid w:val="00DC61E7"/>
    <w:rsid w:val="00DC61F0"/>
    <w:rsid w:val="00DC7862"/>
    <w:rsid w:val="00DC7FC2"/>
    <w:rsid w:val="00DD0305"/>
    <w:rsid w:val="00DD0F95"/>
    <w:rsid w:val="00DD21C7"/>
    <w:rsid w:val="00DD2CCD"/>
    <w:rsid w:val="00DD316E"/>
    <w:rsid w:val="00DD3361"/>
    <w:rsid w:val="00DD3884"/>
    <w:rsid w:val="00DD3AF3"/>
    <w:rsid w:val="00DD3F24"/>
    <w:rsid w:val="00DD3F81"/>
    <w:rsid w:val="00DD4032"/>
    <w:rsid w:val="00DD517F"/>
    <w:rsid w:val="00DD597A"/>
    <w:rsid w:val="00DD7592"/>
    <w:rsid w:val="00DD759B"/>
    <w:rsid w:val="00DE06C1"/>
    <w:rsid w:val="00DE1354"/>
    <w:rsid w:val="00DE15FD"/>
    <w:rsid w:val="00DE2279"/>
    <w:rsid w:val="00DE31BD"/>
    <w:rsid w:val="00DE39A6"/>
    <w:rsid w:val="00DE3FB1"/>
    <w:rsid w:val="00DE4386"/>
    <w:rsid w:val="00DE5473"/>
    <w:rsid w:val="00DE6386"/>
    <w:rsid w:val="00DE7556"/>
    <w:rsid w:val="00DF0390"/>
    <w:rsid w:val="00DF0919"/>
    <w:rsid w:val="00DF203D"/>
    <w:rsid w:val="00DF2334"/>
    <w:rsid w:val="00DF2709"/>
    <w:rsid w:val="00DF31A8"/>
    <w:rsid w:val="00DF39D5"/>
    <w:rsid w:val="00DF3C7B"/>
    <w:rsid w:val="00DF4258"/>
    <w:rsid w:val="00DF464B"/>
    <w:rsid w:val="00DF4B5F"/>
    <w:rsid w:val="00DF61F9"/>
    <w:rsid w:val="00DF6478"/>
    <w:rsid w:val="00DF6847"/>
    <w:rsid w:val="00DF6A6F"/>
    <w:rsid w:val="00DF6D26"/>
    <w:rsid w:val="00DF796B"/>
    <w:rsid w:val="00E00E7A"/>
    <w:rsid w:val="00E010CE"/>
    <w:rsid w:val="00E014F8"/>
    <w:rsid w:val="00E024F6"/>
    <w:rsid w:val="00E02852"/>
    <w:rsid w:val="00E03BD2"/>
    <w:rsid w:val="00E04545"/>
    <w:rsid w:val="00E04D7E"/>
    <w:rsid w:val="00E06FCA"/>
    <w:rsid w:val="00E07147"/>
    <w:rsid w:val="00E07790"/>
    <w:rsid w:val="00E07F8B"/>
    <w:rsid w:val="00E1001F"/>
    <w:rsid w:val="00E10442"/>
    <w:rsid w:val="00E11154"/>
    <w:rsid w:val="00E1155B"/>
    <w:rsid w:val="00E116E3"/>
    <w:rsid w:val="00E1188A"/>
    <w:rsid w:val="00E1334B"/>
    <w:rsid w:val="00E143E7"/>
    <w:rsid w:val="00E1458C"/>
    <w:rsid w:val="00E14591"/>
    <w:rsid w:val="00E14D7C"/>
    <w:rsid w:val="00E16011"/>
    <w:rsid w:val="00E16267"/>
    <w:rsid w:val="00E17029"/>
    <w:rsid w:val="00E1740C"/>
    <w:rsid w:val="00E1756D"/>
    <w:rsid w:val="00E178CC"/>
    <w:rsid w:val="00E179F6"/>
    <w:rsid w:val="00E17D8D"/>
    <w:rsid w:val="00E20CE0"/>
    <w:rsid w:val="00E21C4F"/>
    <w:rsid w:val="00E2398D"/>
    <w:rsid w:val="00E242FE"/>
    <w:rsid w:val="00E246D9"/>
    <w:rsid w:val="00E249E1"/>
    <w:rsid w:val="00E24FC1"/>
    <w:rsid w:val="00E25501"/>
    <w:rsid w:val="00E256B3"/>
    <w:rsid w:val="00E260FE"/>
    <w:rsid w:val="00E2706A"/>
    <w:rsid w:val="00E276A1"/>
    <w:rsid w:val="00E27A19"/>
    <w:rsid w:val="00E30C88"/>
    <w:rsid w:val="00E31628"/>
    <w:rsid w:val="00E346ED"/>
    <w:rsid w:val="00E354FA"/>
    <w:rsid w:val="00E35F54"/>
    <w:rsid w:val="00E36174"/>
    <w:rsid w:val="00E364CF"/>
    <w:rsid w:val="00E3669A"/>
    <w:rsid w:val="00E36F5A"/>
    <w:rsid w:val="00E40075"/>
    <w:rsid w:val="00E4011D"/>
    <w:rsid w:val="00E40E95"/>
    <w:rsid w:val="00E41B09"/>
    <w:rsid w:val="00E42089"/>
    <w:rsid w:val="00E423C3"/>
    <w:rsid w:val="00E424FB"/>
    <w:rsid w:val="00E4262E"/>
    <w:rsid w:val="00E44662"/>
    <w:rsid w:val="00E44826"/>
    <w:rsid w:val="00E44AA8"/>
    <w:rsid w:val="00E454BF"/>
    <w:rsid w:val="00E45FC9"/>
    <w:rsid w:val="00E46F3A"/>
    <w:rsid w:val="00E4703D"/>
    <w:rsid w:val="00E47DC9"/>
    <w:rsid w:val="00E50B86"/>
    <w:rsid w:val="00E51859"/>
    <w:rsid w:val="00E52617"/>
    <w:rsid w:val="00E52B87"/>
    <w:rsid w:val="00E52BC9"/>
    <w:rsid w:val="00E53205"/>
    <w:rsid w:val="00E535C6"/>
    <w:rsid w:val="00E548D2"/>
    <w:rsid w:val="00E55FDA"/>
    <w:rsid w:val="00E56B98"/>
    <w:rsid w:val="00E5762F"/>
    <w:rsid w:val="00E57646"/>
    <w:rsid w:val="00E603B7"/>
    <w:rsid w:val="00E615E9"/>
    <w:rsid w:val="00E622D0"/>
    <w:rsid w:val="00E622F2"/>
    <w:rsid w:val="00E62BFF"/>
    <w:rsid w:val="00E6432D"/>
    <w:rsid w:val="00E65811"/>
    <w:rsid w:val="00E658E2"/>
    <w:rsid w:val="00E65E79"/>
    <w:rsid w:val="00E661AB"/>
    <w:rsid w:val="00E66F3A"/>
    <w:rsid w:val="00E679EB"/>
    <w:rsid w:val="00E70432"/>
    <w:rsid w:val="00E70B49"/>
    <w:rsid w:val="00E71A97"/>
    <w:rsid w:val="00E71D84"/>
    <w:rsid w:val="00E734CF"/>
    <w:rsid w:val="00E73B5E"/>
    <w:rsid w:val="00E73DB3"/>
    <w:rsid w:val="00E74562"/>
    <w:rsid w:val="00E74E89"/>
    <w:rsid w:val="00E75983"/>
    <w:rsid w:val="00E76247"/>
    <w:rsid w:val="00E76C51"/>
    <w:rsid w:val="00E76D26"/>
    <w:rsid w:val="00E76F0D"/>
    <w:rsid w:val="00E80D37"/>
    <w:rsid w:val="00E81048"/>
    <w:rsid w:val="00E811A2"/>
    <w:rsid w:val="00E81288"/>
    <w:rsid w:val="00E8157C"/>
    <w:rsid w:val="00E81BA1"/>
    <w:rsid w:val="00E81E27"/>
    <w:rsid w:val="00E82553"/>
    <w:rsid w:val="00E8382C"/>
    <w:rsid w:val="00E844D2"/>
    <w:rsid w:val="00E84C9C"/>
    <w:rsid w:val="00E85089"/>
    <w:rsid w:val="00E856F5"/>
    <w:rsid w:val="00E8633D"/>
    <w:rsid w:val="00E864F8"/>
    <w:rsid w:val="00E86C1D"/>
    <w:rsid w:val="00E86DE3"/>
    <w:rsid w:val="00E87760"/>
    <w:rsid w:val="00E90A97"/>
    <w:rsid w:val="00E91240"/>
    <w:rsid w:val="00E91634"/>
    <w:rsid w:val="00E92158"/>
    <w:rsid w:val="00E9262C"/>
    <w:rsid w:val="00E92C66"/>
    <w:rsid w:val="00E93269"/>
    <w:rsid w:val="00E932C8"/>
    <w:rsid w:val="00E9492A"/>
    <w:rsid w:val="00E95668"/>
    <w:rsid w:val="00E95702"/>
    <w:rsid w:val="00E961BB"/>
    <w:rsid w:val="00E9628F"/>
    <w:rsid w:val="00E96C65"/>
    <w:rsid w:val="00E976A9"/>
    <w:rsid w:val="00E97C77"/>
    <w:rsid w:val="00EA166E"/>
    <w:rsid w:val="00EA1743"/>
    <w:rsid w:val="00EA1F7E"/>
    <w:rsid w:val="00EA21AF"/>
    <w:rsid w:val="00EA27CD"/>
    <w:rsid w:val="00EA2808"/>
    <w:rsid w:val="00EA2B73"/>
    <w:rsid w:val="00EA33FC"/>
    <w:rsid w:val="00EA36A3"/>
    <w:rsid w:val="00EA4826"/>
    <w:rsid w:val="00EA5654"/>
    <w:rsid w:val="00EA57D5"/>
    <w:rsid w:val="00EA5A66"/>
    <w:rsid w:val="00EA6BA0"/>
    <w:rsid w:val="00EB0591"/>
    <w:rsid w:val="00EB13A9"/>
    <w:rsid w:val="00EB1B35"/>
    <w:rsid w:val="00EB3D68"/>
    <w:rsid w:val="00EB449A"/>
    <w:rsid w:val="00EB45EC"/>
    <w:rsid w:val="00EB4F3F"/>
    <w:rsid w:val="00EB54B0"/>
    <w:rsid w:val="00EB5824"/>
    <w:rsid w:val="00EB61AB"/>
    <w:rsid w:val="00EB67BF"/>
    <w:rsid w:val="00EB7BE2"/>
    <w:rsid w:val="00EB7D26"/>
    <w:rsid w:val="00EC0583"/>
    <w:rsid w:val="00EC10E6"/>
    <w:rsid w:val="00EC1B26"/>
    <w:rsid w:val="00EC212F"/>
    <w:rsid w:val="00EC44D9"/>
    <w:rsid w:val="00EC4C3E"/>
    <w:rsid w:val="00EC4D7E"/>
    <w:rsid w:val="00EC4D9E"/>
    <w:rsid w:val="00EC5446"/>
    <w:rsid w:val="00EC58AA"/>
    <w:rsid w:val="00EC59C1"/>
    <w:rsid w:val="00EC74B6"/>
    <w:rsid w:val="00EC7DFB"/>
    <w:rsid w:val="00ED1BED"/>
    <w:rsid w:val="00ED1C70"/>
    <w:rsid w:val="00ED2861"/>
    <w:rsid w:val="00ED2C28"/>
    <w:rsid w:val="00ED2FA5"/>
    <w:rsid w:val="00ED4C7C"/>
    <w:rsid w:val="00ED4EB9"/>
    <w:rsid w:val="00ED5486"/>
    <w:rsid w:val="00ED6F8F"/>
    <w:rsid w:val="00ED7937"/>
    <w:rsid w:val="00EE04E1"/>
    <w:rsid w:val="00EE103A"/>
    <w:rsid w:val="00EE13C6"/>
    <w:rsid w:val="00EE1616"/>
    <w:rsid w:val="00EE1933"/>
    <w:rsid w:val="00EE2724"/>
    <w:rsid w:val="00EE2F19"/>
    <w:rsid w:val="00EE4A6A"/>
    <w:rsid w:val="00EE5A47"/>
    <w:rsid w:val="00EE5EB1"/>
    <w:rsid w:val="00EE66ED"/>
    <w:rsid w:val="00EE6F9B"/>
    <w:rsid w:val="00EE7368"/>
    <w:rsid w:val="00EF1445"/>
    <w:rsid w:val="00EF3203"/>
    <w:rsid w:val="00EF3E29"/>
    <w:rsid w:val="00EF5C1B"/>
    <w:rsid w:val="00EF5C5E"/>
    <w:rsid w:val="00EF5CC9"/>
    <w:rsid w:val="00EF5D16"/>
    <w:rsid w:val="00EF5FFD"/>
    <w:rsid w:val="00EF6F24"/>
    <w:rsid w:val="00EF7865"/>
    <w:rsid w:val="00EF7CB2"/>
    <w:rsid w:val="00F007B2"/>
    <w:rsid w:val="00F00BF5"/>
    <w:rsid w:val="00F01245"/>
    <w:rsid w:val="00F01896"/>
    <w:rsid w:val="00F01F05"/>
    <w:rsid w:val="00F027AB"/>
    <w:rsid w:val="00F02ACD"/>
    <w:rsid w:val="00F0316D"/>
    <w:rsid w:val="00F03A3A"/>
    <w:rsid w:val="00F054AA"/>
    <w:rsid w:val="00F055D7"/>
    <w:rsid w:val="00F0648A"/>
    <w:rsid w:val="00F068EF"/>
    <w:rsid w:val="00F10700"/>
    <w:rsid w:val="00F1108E"/>
    <w:rsid w:val="00F11A6D"/>
    <w:rsid w:val="00F11F8B"/>
    <w:rsid w:val="00F123A5"/>
    <w:rsid w:val="00F13044"/>
    <w:rsid w:val="00F13786"/>
    <w:rsid w:val="00F143DB"/>
    <w:rsid w:val="00F14ED2"/>
    <w:rsid w:val="00F160D4"/>
    <w:rsid w:val="00F1649C"/>
    <w:rsid w:val="00F16AE5"/>
    <w:rsid w:val="00F171AA"/>
    <w:rsid w:val="00F1796E"/>
    <w:rsid w:val="00F21753"/>
    <w:rsid w:val="00F21C3A"/>
    <w:rsid w:val="00F220E1"/>
    <w:rsid w:val="00F22B36"/>
    <w:rsid w:val="00F22FA1"/>
    <w:rsid w:val="00F2368F"/>
    <w:rsid w:val="00F23869"/>
    <w:rsid w:val="00F23BB3"/>
    <w:rsid w:val="00F25291"/>
    <w:rsid w:val="00F25327"/>
    <w:rsid w:val="00F25449"/>
    <w:rsid w:val="00F25FEA"/>
    <w:rsid w:val="00F27B88"/>
    <w:rsid w:val="00F27EB1"/>
    <w:rsid w:val="00F30A52"/>
    <w:rsid w:val="00F30C86"/>
    <w:rsid w:val="00F319AD"/>
    <w:rsid w:val="00F3273F"/>
    <w:rsid w:val="00F32854"/>
    <w:rsid w:val="00F32907"/>
    <w:rsid w:val="00F3339B"/>
    <w:rsid w:val="00F335E7"/>
    <w:rsid w:val="00F340FF"/>
    <w:rsid w:val="00F3420A"/>
    <w:rsid w:val="00F34D31"/>
    <w:rsid w:val="00F35557"/>
    <w:rsid w:val="00F359BC"/>
    <w:rsid w:val="00F36B97"/>
    <w:rsid w:val="00F36D54"/>
    <w:rsid w:val="00F36EB7"/>
    <w:rsid w:val="00F371A2"/>
    <w:rsid w:val="00F3728E"/>
    <w:rsid w:val="00F416BC"/>
    <w:rsid w:val="00F41F17"/>
    <w:rsid w:val="00F445E8"/>
    <w:rsid w:val="00F44E12"/>
    <w:rsid w:val="00F44ED6"/>
    <w:rsid w:val="00F4565F"/>
    <w:rsid w:val="00F4778F"/>
    <w:rsid w:val="00F5068C"/>
    <w:rsid w:val="00F50BF8"/>
    <w:rsid w:val="00F51452"/>
    <w:rsid w:val="00F52874"/>
    <w:rsid w:val="00F52C63"/>
    <w:rsid w:val="00F5339F"/>
    <w:rsid w:val="00F5364B"/>
    <w:rsid w:val="00F5370F"/>
    <w:rsid w:val="00F53742"/>
    <w:rsid w:val="00F543BE"/>
    <w:rsid w:val="00F564EC"/>
    <w:rsid w:val="00F56AB8"/>
    <w:rsid w:val="00F57339"/>
    <w:rsid w:val="00F579F0"/>
    <w:rsid w:val="00F57C68"/>
    <w:rsid w:val="00F57D38"/>
    <w:rsid w:val="00F61549"/>
    <w:rsid w:val="00F626D7"/>
    <w:rsid w:val="00F6385C"/>
    <w:rsid w:val="00F63AB3"/>
    <w:rsid w:val="00F63B73"/>
    <w:rsid w:val="00F64071"/>
    <w:rsid w:val="00F646C4"/>
    <w:rsid w:val="00F65294"/>
    <w:rsid w:val="00F6617E"/>
    <w:rsid w:val="00F667E1"/>
    <w:rsid w:val="00F668C2"/>
    <w:rsid w:val="00F703A5"/>
    <w:rsid w:val="00F703B4"/>
    <w:rsid w:val="00F70918"/>
    <w:rsid w:val="00F7126E"/>
    <w:rsid w:val="00F727E3"/>
    <w:rsid w:val="00F72B7D"/>
    <w:rsid w:val="00F734FD"/>
    <w:rsid w:val="00F74745"/>
    <w:rsid w:val="00F74C33"/>
    <w:rsid w:val="00F765B8"/>
    <w:rsid w:val="00F80AE5"/>
    <w:rsid w:val="00F80FA7"/>
    <w:rsid w:val="00F815BA"/>
    <w:rsid w:val="00F81EA2"/>
    <w:rsid w:val="00F82734"/>
    <w:rsid w:val="00F82795"/>
    <w:rsid w:val="00F828AC"/>
    <w:rsid w:val="00F82B98"/>
    <w:rsid w:val="00F82D24"/>
    <w:rsid w:val="00F85825"/>
    <w:rsid w:val="00F8598B"/>
    <w:rsid w:val="00F85E71"/>
    <w:rsid w:val="00F861CC"/>
    <w:rsid w:val="00F86280"/>
    <w:rsid w:val="00F87423"/>
    <w:rsid w:val="00F9044B"/>
    <w:rsid w:val="00F90F36"/>
    <w:rsid w:val="00F90FB3"/>
    <w:rsid w:val="00F925F7"/>
    <w:rsid w:val="00F92E00"/>
    <w:rsid w:val="00F93379"/>
    <w:rsid w:val="00F935F7"/>
    <w:rsid w:val="00F93D37"/>
    <w:rsid w:val="00F9531F"/>
    <w:rsid w:val="00F965FF"/>
    <w:rsid w:val="00F9695C"/>
    <w:rsid w:val="00FA06F2"/>
    <w:rsid w:val="00FA0CDB"/>
    <w:rsid w:val="00FA1EB8"/>
    <w:rsid w:val="00FA248B"/>
    <w:rsid w:val="00FA249A"/>
    <w:rsid w:val="00FA3C29"/>
    <w:rsid w:val="00FA3CFC"/>
    <w:rsid w:val="00FA48A0"/>
    <w:rsid w:val="00FA4C1C"/>
    <w:rsid w:val="00FA5904"/>
    <w:rsid w:val="00FA6EB5"/>
    <w:rsid w:val="00FB0809"/>
    <w:rsid w:val="00FB146F"/>
    <w:rsid w:val="00FB1DDB"/>
    <w:rsid w:val="00FB2033"/>
    <w:rsid w:val="00FB205C"/>
    <w:rsid w:val="00FB2854"/>
    <w:rsid w:val="00FB31DF"/>
    <w:rsid w:val="00FB4057"/>
    <w:rsid w:val="00FB48F5"/>
    <w:rsid w:val="00FB5972"/>
    <w:rsid w:val="00FB59F7"/>
    <w:rsid w:val="00FB5E08"/>
    <w:rsid w:val="00FB625B"/>
    <w:rsid w:val="00FB68C4"/>
    <w:rsid w:val="00FC053E"/>
    <w:rsid w:val="00FC13F8"/>
    <w:rsid w:val="00FC1E6E"/>
    <w:rsid w:val="00FC27ED"/>
    <w:rsid w:val="00FC3966"/>
    <w:rsid w:val="00FC3F40"/>
    <w:rsid w:val="00FC4E8B"/>
    <w:rsid w:val="00FC5DEF"/>
    <w:rsid w:val="00FC5F83"/>
    <w:rsid w:val="00FC6FAE"/>
    <w:rsid w:val="00FC77B0"/>
    <w:rsid w:val="00FC7C58"/>
    <w:rsid w:val="00FD1203"/>
    <w:rsid w:val="00FD18D0"/>
    <w:rsid w:val="00FD18FB"/>
    <w:rsid w:val="00FD1ACB"/>
    <w:rsid w:val="00FD1C60"/>
    <w:rsid w:val="00FD1DC7"/>
    <w:rsid w:val="00FD27F6"/>
    <w:rsid w:val="00FD3595"/>
    <w:rsid w:val="00FD3735"/>
    <w:rsid w:val="00FD38D9"/>
    <w:rsid w:val="00FD47DA"/>
    <w:rsid w:val="00FD4B90"/>
    <w:rsid w:val="00FD5A00"/>
    <w:rsid w:val="00FD5A67"/>
    <w:rsid w:val="00FD5D92"/>
    <w:rsid w:val="00FD60D8"/>
    <w:rsid w:val="00FD6516"/>
    <w:rsid w:val="00FD761D"/>
    <w:rsid w:val="00FE23AA"/>
    <w:rsid w:val="00FE27D9"/>
    <w:rsid w:val="00FE29FE"/>
    <w:rsid w:val="00FE2AB0"/>
    <w:rsid w:val="00FE3A01"/>
    <w:rsid w:val="00FE3CC5"/>
    <w:rsid w:val="00FE402B"/>
    <w:rsid w:val="00FE407B"/>
    <w:rsid w:val="00FE4090"/>
    <w:rsid w:val="00FE4BD1"/>
    <w:rsid w:val="00FE5851"/>
    <w:rsid w:val="00FE5BFD"/>
    <w:rsid w:val="00FE6AFB"/>
    <w:rsid w:val="00FE6D92"/>
    <w:rsid w:val="00FE7868"/>
    <w:rsid w:val="00FE7887"/>
    <w:rsid w:val="00FE7D9E"/>
    <w:rsid w:val="00FF01B7"/>
    <w:rsid w:val="00FF0A7A"/>
    <w:rsid w:val="00FF1043"/>
    <w:rsid w:val="00FF134D"/>
    <w:rsid w:val="00FF1C6F"/>
    <w:rsid w:val="00FF2DBC"/>
    <w:rsid w:val="00FF398E"/>
    <w:rsid w:val="00FF50C0"/>
    <w:rsid w:val="00FF5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2F6"/>
    <w:pPr>
      <w:spacing w:line="240" w:lineRule="auto"/>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069A"/>
    <w:pPr>
      <w:tabs>
        <w:tab w:val="center" w:pos="4677"/>
        <w:tab w:val="right" w:pos="9355"/>
      </w:tabs>
    </w:pPr>
  </w:style>
  <w:style w:type="character" w:customStyle="1" w:styleId="a4">
    <w:name w:val="Верхний колонтитул Знак"/>
    <w:basedOn w:val="a0"/>
    <w:link w:val="a3"/>
    <w:uiPriority w:val="99"/>
    <w:rsid w:val="003E069A"/>
    <w:rPr>
      <w:rFonts w:eastAsia="Times New Roman"/>
      <w:sz w:val="20"/>
      <w:szCs w:val="20"/>
      <w:lang w:eastAsia="ru-RU"/>
    </w:rPr>
  </w:style>
  <w:style w:type="paragraph" w:styleId="a5">
    <w:name w:val="footer"/>
    <w:basedOn w:val="a"/>
    <w:link w:val="a6"/>
    <w:uiPriority w:val="99"/>
    <w:unhideWhenUsed/>
    <w:rsid w:val="003E069A"/>
    <w:pPr>
      <w:tabs>
        <w:tab w:val="center" w:pos="4677"/>
        <w:tab w:val="right" w:pos="9355"/>
      </w:tabs>
    </w:pPr>
  </w:style>
  <w:style w:type="character" w:customStyle="1" w:styleId="a6">
    <w:name w:val="Нижний колонтитул Знак"/>
    <w:basedOn w:val="a0"/>
    <w:link w:val="a5"/>
    <w:uiPriority w:val="99"/>
    <w:rsid w:val="003E069A"/>
    <w:rPr>
      <w:rFonts w:eastAsia="Times New Roman"/>
      <w:sz w:val="20"/>
      <w:szCs w:val="20"/>
      <w:lang w:eastAsia="ru-RU"/>
    </w:rPr>
  </w:style>
  <w:style w:type="paragraph" w:customStyle="1" w:styleId="ConsPlusNormal">
    <w:name w:val="ConsPlusNormal"/>
    <w:rsid w:val="00565E74"/>
    <w:pPr>
      <w:autoSpaceDE w:val="0"/>
      <w:autoSpaceDN w:val="0"/>
      <w:adjustRightInd w:val="0"/>
      <w:spacing w:line="240" w:lineRule="auto"/>
      <w:ind w:firstLine="720"/>
    </w:pPr>
    <w:rPr>
      <w:rFonts w:ascii="Arial" w:eastAsia="Calibri" w:hAnsi="Arial" w:cs="Arial"/>
      <w:sz w:val="18"/>
      <w:szCs w:val="18"/>
      <w:lang w:eastAsia="ru-RU"/>
    </w:rPr>
  </w:style>
  <w:style w:type="paragraph" w:customStyle="1" w:styleId="ConsNormal">
    <w:name w:val="ConsNormal"/>
    <w:rsid w:val="00F90F36"/>
    <w:pPr>
      <w:widowControl w:val="0"/>
      <w:spacing w:line="240" w:lineRule="auto"/>
      <w:ind w:firstLine="720"/>
    </w:pPr>
    <w:rPr>
      <w:rFonts w:ascii="Arial" w:eastAsia="Times New Roman" w:hAnsi="Arial"/>
      <w:sz w:val="20"/>
      <w:szCs w:val="20"/>
      <w:lang w:eastAsia="ru-RU"/>
    </w:rPr>
  </w:style>
  <w:style w:type="character" w:styleId="a7">
    <w:name w:val="Hyperlink"/>
    <w:basedOn w:val="a0"/>
    <w:uiPriority w:val="99"/>
    <w:unhideWhenUsed/>
    <w:rsid w:val="005A3809"/>
    <w:rPr>
      <w:color w:val="0000FF" w:themeColor="hyperlink"/>
      <w:u w:val="single"/>
    </w:rPr>
  </w:style>
  <w:style w:type="paragraph" w:customStyle="1" w:styleId="ConsNonformat">
    <w:name w:val="ConsNonformat"/>
    <w:rsid w:val="00BF6E4B"/>
    <w:pPr>
      <w:widowControl w:val="0"/>
      <w:spacing w:line="240" w:lineRule="auto"/>
    </w:pPr>
    <w:rPr>
      <w:rFonts w:ascii="Courier New" w:eastAsia="Times New Roman" w:hAnsi="Courier New"/>
      <w:sz w:val="20"/>
      <w:szCs w:val="20"/>
      <w:lang w:eastAsia="ru-RU"/>
    </w:rPr>
  </w:style>
  <w:style w:type="paragraph" w:styleId="a8">
    <w:name w:val="Balloon Text"/>
    <w:basedOn w:val="a"/>
    <w:link w:val="a9"/>
    <w:uiPriority w:val="99"/>
    <w:semiHidden/>
    <w:unhideWhenUsed/>
    <w:rsid w:val="00545868"/>
    <w:rPr>
      <w:rFonts w:ascii="Tahoma" w:hAnsi="Tahoma" w:cs="Tahoma"/>
      <w:sz w:val="16"/>
      <w:szCs w:val="16"/>
    </w:rPr>
  </w:style>
  <w:style w:type="character" w:customStyle="1" w:styleId="a9">
    <w:name w:val="Текст выноски Знак"/>
    <w:basedOn w:val="a0"/>
    <w:link w:val="a8"/>
    <w:uiPriority w:val="99"/>
    <w:semiHidden/>
    <w:rsid w:val="0054586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2F6"/>
    <w:pPr>
      <w:spacing w:line="240" w:lineRule="auto"/>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069A"/>
    <w:pPr>
      <w:tabs>
        <w:tab w:val="center" w:pos="4677"/>
        <w:tab w:val="right" w:pos="9355"/>
      </w:tabs>
    </w:pPr>
  </w:style>
  <w:style w:type="character" w:customStyle="1" w:styleId="a4">
    <w:name w:val="Верхний колонтитул Знак"/>
    <w:basedOn w:val="a0"/>
    <w:link w:val="a3"/>
    <w:uiPriority w:val="99"/>
    <w:rsid w:val="003E069A"/>
    <w:rPr>
      <w:rFonts w:eastAsia="Times New Roman"/>
      <w:sz w:val="20"/>
      <w:szCs w:val="20"/>
      <w:lang w:eastAsia="ru-RU"/>
    </w:rPr>
  </w:style>
  <w:style w:type="paragraph" w:styleId="a5">
    <w:name w:val="footer"/>
    <w:basedOn w:val="a"/>
    <w:link w:val="a6"/>
    <w:uiPriority w:val="99"/>
    <w:unhideWhenUsed/>
    <w:rsid w:val="003E069A"/>
    <w:pPr>
      <w:tabs>
        <w:tab w:val="center" w:pos="4677"/>
        <w:tab w:val="right" w:pos="9355"/>
      </w:tabs>
    </w:pPr>
  </w:style>
  <w:style w:type="character" w:customStyle="1" w:styleId="a6">
    <w:name w:val="Нижний колонтитул Знак"/>
    <w:basedOn w:val="a0"/>
    <w:link w:val="a5"/>
    <w:uiPriority w:val="99"/>
    <w:rsid w:val="003E069A"/>
    <w:rPr>
      <w:rFonts w:eastAsia="Times New Roman"/>
      <w:sz w:val="20"/>
      <w:szCs w:val="20"/>
      <w:lang w:eastAsia="ru-RU"/>
    </w:rPr>
  </w:style>
  <w:style w:type="paragraph" w:customStyle="1" w:styleId="ConsPlusNormal">
    <w:name w:val="ConsPlusNormal"/>
    <w:rsid w:val="00565E74"/>
    <w:pPr>
      <w:autoSpaceDE w:val="0"/>
      <w:autoSpaceDN w:val="0"/>
      <w:adjustRightInd w:val="0"/>
      <w:spacing w:line="240" w:lineRule="auto"/>
      <w:ind w:firstLine="720"/>
    </w:pPr>
    <w:rPr>
      <w:rFonts w:ascii="Arial" w:eastAsia="Calibri" w:hAnsi="Arial" w:cs="Arial"/>
      <w:sz w:val="18"/>
      <w:szCs w:val="18"/>
      <w:lang w:eastAsia="ru-RU"/>
    </w:rPr>
  </w:style>
  <w:style w:type="paragraph" w:customStyle="1" w:styleId="ConsNormal">
    <w:name w:val="ConsNormal"/>
    <w:rsid w:val="00F90F36"/>
    <w:pPr>
      <w:widowControl w:val="0"/>
      <w:spacing w:line="240" w:lineRule="auto"/>
      <w:ind w:firstLine="720"/>
    </w:pPr>
    <w:rPr>
      <w:rFonts w:ascii="Arial" w:eastAsia="Times New Roman" w:hAnsi="Arial"/>
      <w:sz w:val="20"/>
      <w:szCs w:val="20"/>
      <w:lang w:eastAsia="ru-RU"/>
    </w:rPr>
  </w:style>
  <w:style w:type="character" w:styleId="a7">
    <w:name w:val="Hyperlink"/>
    <w:basedOn w:val="a0"/>
    <w:uiPriority w:val="99"/>
    <w:unhideWhenUsed/>
    <w:rsid w:val="005A3809"/>
    <w:rPr>
      <w:color w:val="0000FF" w:themeColor="hyperlink"/>
      <w:u w:val="single"/>
    </w:rPr>
  </w:style>
  <w:style w:type="paragraph" w:customStyle="1" w:styleId="ConsNonformat">
    <w:name w:val="ConsNonformat"/>
    <w:rsid w:val="00BF6E4B"/>
    <w:pPr>
      <w:widowControl w:val="0"/>
      <w:spacing w:line="240" w:lineRule="auto"/>
    </w:pPr>
    <w:rPr>
      <w:rFonts w:ascii="Courier New" w:eastAsia="Times New Roman" w:hAnsi="Courier New"/>
      <w:sz w:val="20"/>
      <w:szCs w:val="20"/>
      <w:lang w:eastAsia="ru-RU"/>
    </w:rPr>
  </w:style>
  <w:style w:type="paragraph" w:styleId="a8">
    <w:name w:val="Balloon Text"/>
    <w:basedOn w:val="a"/>
    <w:link w:val="a9"/>
    <w:uiPriority w:val="99"/>
    <w:semiHidden/>
    <w:unhideWhenUsed/>
    <w:rsid w:val="00545868"/>
    <w:rPr>
      <w:rFonts w:ascii="Tahoma" w:hAnsi="Tahoma" w:cs="Tahoma"/>
      <w:sz w:val="16"/>
      <w:szCs w:val="16"/>
    </w:rPr>
  </w:style>
  <w:style w:type="character" w:customStyle="1" w:styleId="a9">
    <w:name w:val="Текст выноски Знак"/>
    <w:basedOn w:val="a0"/>
    <w:link w:val="a8"/>
    <w:uiPriority w:val="99"/>
    <w:semiHidden/>
    <w:rsid w:val="005458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C026A6A794B71A1F8C8280429B87E68F375AB8FB2012E51A51B6EFFF79E13AD9AAD25DED66991491D19C759B9D1CDF9F13018A524CEC6dEOB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7254;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main?base=RLAW210;n=25382;fld=13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2E785-A9F1-4BCB-891A-4B2142A6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4026</Words>
  <Characters>22950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Экономика</Company>
  <LinksUpToDate>false</LinksUpToDate>
  <CharactersWithSpaces>26923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Press.Press@outlook.com</cp:lastModifiedBy>
  <cp:revision>2</cp:revision>
  <cp:lastPrinted>2020-04-29T22:44:00Z</cp:lastPrinted>
  <dcterms:created xsi:type="dcterms:W3CDTF">2020-12-21T23:50:00Z</dcterms:created>
  <dcterms:modified xsi:type="dcterms:W3CDTF">2020-12-21T23:50:00Z</dcterms:modified>
</cp:coreProperties>
</file>